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40103A" w:rsidP="00DB740D">
            <w:pPr>
              <w:ind w:right="-637"/>
              <w:rPr>
                <w:rFonts w:ascii="Book Antiqua" w:eastAsia="Batang" w:hAnsi="Book Antiqua"/>
                <w:b/>
                <w:bCs/>
                <w:sz w:val="19"/>
                <w:szCs w:val="19"/>
                <w:lang w:val="hu-HU"/>
              </w:rPr>
            </w:pPr>
            <w:bookmarkStart w:id="0" w:name="_GoBack"/>
            <w:bookmarkEnd w:id="0"/>
            <w:r w:rsidRPr="00D509DA">
              <w:rPr>
                <w:rFonts w:ascii="Book Antiqua" w:hAnsi="Book Antiqua"/>
                <w:b/>
                <w:noProof/>
                <w:sz w:val="19"/>
                <w:szCs w:val="19"/>
                <w:lang w:val="hu-HU" w:eastAsia="hu-HU"/>
              </w:rPr>
              <w:drawing>
                <wp:inline distT="0" distB="0" distL="0" distR="0">
                  <wp:extent cx="1562100" cy="7715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D34CC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D34CC3" w:rsidRPr="005D5937">
              <w:rPr>
                <w:rFonts w:ascii="Book Antiqua" w:eastAsia="Batang" w:hAnsi="Book Antiqua"/>
                <w:b/>
                <w:i/>
                <w:sz w:val="19"/>
                <w:szCs w:val="19"/>
                <w:lang w:val="hu-HU"/>
              </w:rPr>
              <w:t>4</w:t>
            </w:r>
            <w:r w:rsidR="00E62E7E">
              <w:rPr>
                <w:rFonts w:ascii="Book Antiqua" w:eastAsia="Batang" w:hAnsi="Book Antiqua"/>
                <w:b/>
                <w:i/>
                <w:sz w:val="19"/>
                <w:szCs w:val="19"/>
                <w:lang w:val="hu-HU"/>
              </w:rPr>
              <w:t>.</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 201</w:t>
      </w:r>
      <w:r w:rsidR="00D34CC3" w:rsidRPr="005D5937">
        <w:rPr>
          <w:rFonts w:ascii="Book Antiqua" w:eastAsia="Batang" w:hAnsi="Book Antiqua"/>
          <w:sz w:val="19"/>
          <w:szCs w:val="19"/>
          <w:lang w:val="hu-HU"/>
        </w:rPr>
        <w:t>4</w:t>
      </w:r>
      <w:r w:rsidRPr="005D5937">
        <w:rPr>
          <w:rFonts w:ascii="Book Antiqua" w:eastAsia="Batang" w:hAnsi="Book Antiqua"/>
          <w:sz w:val="19"/>
          <w:szCs w:val="19"/>
          <w:lang w:val="hu-HU"/>
        </w:rPr>
        <w:t>.</w:t>
      </w:r>
      <w:r w:rsidR="003C2646">
        <w:rPr>
          <w:rFonts w:ascii="Book Antiqua" w:eastAsia="Batang" w:hAnsi="Book Antiqua"/>
          <w:sz w:val="19"/>
          <w:szCs w:val="19"/>
          <w:lang w:val="hu-HU"/>
        </w:rPr>
        <w:t xml:space="preserve"> december 7</w:t>
      </w:r>
      <w:r w:rsidR="00EC6044">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324D24" w:rsidRDefault="00324D24" w:rsidP="009C5144">
      <w:pPr>
        <w:ind w:left="-544" w:right="-637"/>
        <w:jc w:val="center"/>
        <w:rPr>
          <w:rFonts w:ascii="Book Antiqua" w:eastAsia="Batang" w:hAnsi="Book Antiqua"/>
          <w:b/>
          <w:caps/>
          <w:sz w:val="20"/>
          <w:szCs w:val="20"/>
          <w:lang w:val="hu-HU"/>
        </w:rPr>
      </w:pPr>
    </w:p>
    <w:p w:rsidR="00271437" w:rsidRPr="002425B9" w:rsidRDefault="00E62E7E" w:rsidP="009C514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Okosak és balgák az Egyházban</w:t>
      </w:r>
    </w:p>
    <w:p w:rsidR="009C5144" w:rsidRDefault="009C5144" w:rsidP="009C5144">
      <w:pPr>
        <w:ind w:left="-544" w:right="-637"/>
        <w:jc w:val="center"/>
        <w:rPr>
          <w:rFonts w:ascii="Book Antiqua" w:eastAsia="Batang" w:hAnsi="Book Antiqua"/>
          <w:b/>
          <w:caps/>
          <w:sz w:val="22"/>
          <w:szCs w:val="22"/>
          <w:lang w:val="hu-HU"/>
        </w:rPr>
      </w:pPr>
    </w:p>
    <w:p w:rsidR="00EF7A80" w:rsidRPr="002425B9" w:rsidRDefault="00EF7A80" w:rsidP="009C5144">
      <w:pPr>
        <w:ind w:left="-544" w:right="-637"/>
        <w:jc w:val="center"/>
        <w:rPr>
          <w:rFonts w:ascii="Book Antiqua" w:eastAsia="Batang" w:hAnsi="Book Antiqua"/>
          <w:b/>
          <w:caps/>
          <w:sz w:val="22"/>
          <w:szCs w:val="22"/>
          <w:lang w:val="hu-HU"/>
        </w:rPr>
      </w:pPr>
    </w:p>
    <w:p w:rsidR="00CB3853" w:rsidRPr="003A36E9" w:rsidRDefault="00413A59" w:rsidP="003A36E9">
      <w:pPr>
        <w:ind w:left="-540" w:right="-637"/>
        <w:jc w:val="both"/>
        <w:rPr>
          <w:rFonts w:ascii="Book Antiqua" w:eastAsia="Batang" w:hAnsi="Book Antiqua" w:cs="Tahoma"/>
          <w:b/>
          <w:i/>
          <w:color w:val="000000"/>
          <w:sz w:val="22"/>
          <w:szCs w:val="22"/>
          <w:lang w:val="hu-HU"/>
        </w:rPr>
      </w:pPr>
      <w:r w:rsidRPr="00413A59">
        <w:rPr>
          <w:rFonts w:ascii="Book Antiqua" w:eastAsia="Batang" w:hAnsi="Book Antiqua"/>
          <w:b/>
          <w:sz w:val="22"/>
          <w:szCs w:val="22"/>
          <w:lang w:val="hu-HU"/>
        </w:rPr>
        <w:t>Lectio</w:t>
      </w:r>
      <w:r w:rsidR="00EC6044" w:rsidRPr="00413A59">
        <w:rPr>
          <w:rFonts w:ascii="Book Antiqua" w:eastAsia="Batang" w:hAnsi="Book Antiqua"/>
          <w:b/>
          <w:sz w:val="22"/>
          <w:szCs w:val="22"/>
          <w:lang w:val="hu-HU"/>
        </w:rPr>
        <w:t>:</w:t>
      </w:r>
      <w:r w:rsidR="00EC6044" w:rsidRPr="002425B9">
        <w:rPr>
          <w:rFonts w:ascii="Book Antiqua" w:eastAsia="Batang" w:hAnsi="Book Antiqua"/>
          <w:sz w:val="22"/>
          <w:szCs w:val="22"/>
          <w:lang w:val="hu-HU"/>
        </w:rPr>
        <w:t xml:space="preserve"> </w:t>
      </w:r>
      <w:r w:rsidR="00414935">
        <w:rPr>
          <w:rFonts w:ascii="Book Antiqua" w:eastAsia="Batang" w:hAnsi="Book Antiqua"/>
          <w:sz w:val="22"/>
          <w:szCs w:val="22"/>
          <w:lang w:val="hu-HU"/>
        </w:rPr>
        <w:t xml:space="preserve">Máté evangéliuma </w:t>
      </w:r>
      <w:r w:rsidR="003C2646">
        <w:rPr>
          <w:rFonts w:ascii="Book Antiqua" w:eastAsia="Batang" w:hAnsi="Book Antiqua"/>
          <w:sz w:val="22"/>
          <w:szCs w:val="22"/>
          <w:lang w:val="hu-HU"/>
        </w:rPr>
        <w:t>2</w:t>
      </w:r>
      <w:r w:rsidR="00414935">
        <w:rPr>
          <w:rFonts w:ascii="Book Antiqua" w:eastAsia="Batang" w:hAnsi="Book Antiqua"/>
          <w:sz w:val="22"/>
          <w:szCs w:val="22"/>
          <w:lang w:val="hu-HU"/>
        </w:rPr>
        <w:t>5</w:t>
      </w:r>
      <w:r w:rsidR="00EC6044" w:rsidRPr="002425B9">
        <w:rPr>
          <w:rFonts w:ascii="Book Antiqua" w:eastAsia="Batang" w:hAnsi="Book Antiqua"/>
          <w:sz w:val="22"/>
          <w:szCs w:val="22"/>
          <w:lang w:val="hu-HU"/>
        </w:rPr>
        <w:t>;</w:t>
      </w:r>
      <w:r w:rsidR="003C2646">
        <w:rPr>
          <w:rFonts w:ascii="Book Antiqua" w:eastAsia="Batang" w:hAnsi="Book Antiqua"/>
          <w:sz w:val="22"/>
          <w:szCs w:val="22"/>
          <w:lang w:val="hu-HU"/>
        </w:rPr>
        <w:t xml:space="preserve"> 1-13</w:t>
      </w:r>
      <w:r w:rsidR="00CB3853">
        <w:rPr>
          <w:rFonts w:ascii="Book Antiqua" w:eastAsia="Batang" w:hAnsi="Book Antiqua"/>
          <w:sz w:val="22"/>
          <w:szCs w:val="22"/>
          <w:lang w:val="hu-HU"/>
        </w:rPr>
        <w:t>.</w:t>
      </w:r>
      <w:bookmarkStart w:id="1" w:name="17"/>
      <w:bookmarkEnd w:id="1"/>
    </w:p>
    <w:p w:rsidR="00F74670" w:rsidRDefault="00CB3853" w:rsidP="003C2646">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3C2646" w:rsidRPr="003C2646">
        <w:rPr>
          <w:rFonts w:ascii="Book Antiqua" w:eastAsia="Batang" w:hAnsi="Book Antiqua" w:cs="Tahoma"/>
          <w:b/>
          <w:i/>
          <w:color w:val="000000"/>
          <w:sz w:val="22"/>
          <w:szCs w:val="22"/>
          <w:lang w:val="hu-HU"/>
        </w:rPr>
        <w:t>Akkor hasonlatos lesz a mennyeknek országa ama tíz szűzhöz, akik elővevén az ő lámpásaikat, kimenének a vőlegény elé.</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Öt pedig közülök eszes vala, és öt bolond.</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Akik bolondok valának, mikor lámpásaikat elővevék, nem vivének magukkal olajat;</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Az eszesek pedig lámpásaikkal együtt olajat vivének az ő edényeikben.</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Késvén pedig a vőlegény, mindannyian elszunnyadának és aluvának.</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Éjfélkor pedig kiáltás lőn: Ímhol jő a vőlegény! Jőjjetek elébe!</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Akkor felkelének mind azok a szűzek, és elkészíték az ő lámpásaikat.</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A bolondok pedig mondának az eszeseknek: Adjatok nékünk a ti olajotokból, mert a mi lámpásaink kialusznak.</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Az eszesek pedig felelének, mondván: Netalán nem lenne elegendő nékünk és néktek; menjetek inkább az árúsokhoz, és vegyetek ma</w:t>
      </w:r>
      <w:r w:rsidR="003C2646">
        <w:rPr>
          <w:rFonts w:ascii="Book Antiqua" w:eastAsia="Batang" w:hAnsi="Book Antiqua" w:cs="Tahoma"/>
          <w:b/>
          <w:i/>
          <w:color w:val="000000"/>
          <w:sz w:val="22"/>
          <w:szCs w:val="22"/>
          <w:lang w:val="hu-HU"/>
        </w:rPr>
        <w:t xml:space="preserve">gatoknak. </w:t>
      </w:r>
      <w:r w:rsidR="003C2646" w:rsidRPr="003C2646">
        <w:rPr>
          <w:rFonts w:ascii="Book Antiqua" w:eastAsia="Batang" w:hAnsi="Book Antiqua" w:cs="Tahoma"/>
          <w:b/>
          <w:i/>
          <w:color w:val="000000"/>
          <w:sz w:val="22"/>
          <w:szCs w:val="22"/>
          <w:lang w:val="hu-HU"/>
        </w:rPr>
        <w:t>Mikor pedig venni járnak vala, megérkezék a vőlegény; és akik készen valának, bemenének ő vele a menyegzőbe, és bezáraték az ajtó.</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Később pedig a többi szűzek is megjövének, mondván: Uram! Uram! nyisd meg mi nékünk.</w:t>
      </w:r>
      <w:r w:rsidR="003C2646">
        <w:rPr>
          <w:rFonts w:ascii="Book Antiqua" w:eastAsia="Batang" w:hAnsi="Book Antiqua" w:cs="Tahoma"/>
          <w:b/>
          <w:i/>
          <w:color w:val="000000"/>
          <w:sz w:val="22"/>
          <w:szCs w:val="22"/>
          <w:lang w:val="hu-HU"/>
        </w:rPr>
        <w:t xml:space="preserve"> </w:t>
      </w:r>
      <w:r w:rsidR="003C2646" w:rsidRPr="003C2646">
        <w:rPr>
          <w:rFonts w:ascii="Book Antiqua" w:eastAsia="Batang" w:hAnsi="Book Antiqua" w:cs="Tahoma"/>
          <w:b/>
          <w:i/>
          <w:color w:val="000000"/>
          <w:sz w:val="22"/>
          <w:szCs w:val="22"/>
          <w:lang w:val="hu-HU"/>
        </w:rPr>
        <w:t>Ő pedig felelvén, monda: Bizony mond</w:t>
      </w:r>
      <w:r w:rsidR="003C2646">
        <w:rPr>
          <w:rFonts w:ascii="Book Antiqua" w:eastAsia="Batang" w:hAnsi="Book Antiqua" w:cs="Tahoma"/>
          <w:b/>
          <w:i/>
          <w:color w:val="000000"/>
          <w:sz w:val="22"/>
          <w:szCs w:val="22"/>
          <w:lang w:val="hu-HU"/>
        </w:rPr>
        <w:t xml:space="preserve">om néktek, nem ismerlek titeket. </w:t>
      </w:r>
      <w:r w:rsidR="003C2646" w:rsidRPr="003C2646">
        <w:rPr>
          <w:rFonts w:ascii="Book Antiqua" w:eastAsia="Batang" w:hAnsi="Book Antiqua" w:cs="Tahoma"/>
          <w:b/>
          <w:i/>
          <w:color w:val="000000"/>
          <w:sz w:val="22"/>
          <w:szCs w:val="22"/>
          <w:lang w:val="hu-HU"/>
        </w:rPr>
        <w:t>Vigyázzatok azért, mert sem a napot, sem az órát nem tudjátok, amelyen az embernek Fia eljő.</w:t>
      </w:r>
      <w:r>
        <w:rPr>
          <w:rFonts w:ascii="Book Antiqua" w:eastAsia="Batang" w:hAnsi="Book Antiqua" w:cs="Tahoma"/>
          <w:b/>
          <w:i/>
          <w:color w:val="000000"/>
          <w:sz w:val="22"/>
          <w:szCs w:val="22"/>
          <w:lang w:val="hu-HU"/>
        </w:rPr>
        <w:t>”</w:t>
      </w:r>
    </w:p>
    <w:p w:rsidR="00F74670" w:rsidRDefault="00FA77CE" w:rsidP="00F74670">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ab/>
      </w:r>
      <w:r w:rsidR="00F74670">
        <w:rPr>
          <w:rFonts w:ascii="Book Antiqua" w:eastAsia="Batang" w:hAnsi="Book Antiqua" w:cs="Tahoma"/>
          <w:b/>
          <w:i/>
          <w:color w:val="000000"/>
          <w:sz w:val="22"/>
          <w:szCs w:val="22"/>
          <w:lang w:val="hu-HU"/>
        </w:rPr>
        <w:tab/>
      </w:r>
    </w:p>
    <w:p w:rsidR="00F74670" w:rsidRPr="00F74670" w:rsidRDefault="00413A59" w:rsidP="00F74670">
      <w:pPr>
        <w:ind w:left="-540" w:right="-637"/>
        <w:jc w:val="both"/>
        <w:rPr>
          <w:rFonts w:ascii="Book Antiqua" w:eastAsia="Batang" w:hAnsi="Book Antiqua" w:cs="Tahoma"/>
          <w:color w:val="000000"/>
          <w:sz w:val="22"/>
          <w:szCs w:val="22"/>
          <w:lang w:val="hu-HU"/>
        </w:rPr>
      </w:pPr>
      <w:r w:rsidRPr="00413A59">
        <w:rPr>
          <w:rFonts w:ascii="Book Antiqua" w:eastAsia="Batang" w:hAnsi="Book Antiqua" w:cs="Tahoma"/>
          <w:b/>
          <w:color w:val="000000"/>
          <w:sz w:val="22"/>
          <w:szCs w:val="22"/>
          <w:lang w:val="hu-HU"/>
        </w:rPr>
        <w:t xml:space="preserve">Alapige: </w:t>
      </w:r>
      <w:r w:rsidR="003C2646">
        <w:rPr>
          <w:rFonts w:ascii="Book Antiqua" w:eastAsia="Batang" w:hAnsi="Book Antiqua" w:cs="Tahoma"/>
          <w:color w:val="000000"/>
          <w:sz w:val="22"/>
          <w:szCs w:val="22"/>
          <w:lang w:val="hu-HU"/>
        </w:rPr>
        <w:t>Máté</w:t>
      </w:r>
      <w:r w:rsidRPr="00413A59">
        <w:rPr>
          <w:rFonts w:ascii="Book Antiqua" w:eastAsia="Batang" w:hAnsi="Book Antiqua" w:cs="Tahoma"/>
          <w:color w:val="000000"/>
          <w:sz w:val="22"/>
          <w:szCs w:val="22"/>
          <w:lang w:val="hu-HU"/>
        </w:rPr>
        <w:t xml:space="preserve"> evangéliuma</w:t>
      </w:r>
      <w:r>
        <w:rPr>
          <w:rFonts w:ascii="Book Antiqua" w:eastAsia="Batang" w:hAnsi="Book Antiqua" w:cs="Tahoma"/>
          <w:b/>
          <w:color w:val="000000"/>
          <w:sz w:val="22"/>
          <w:szCs w:val="22"/>
          <w:lang w:val="hu-HU"/>
        </w:rPr>
        <w:t xml:space="preserve"> </w:t>
      </w:r>
      <w:r w:rsidR="003C2646">
        <w:rPr>
          <w:rFonts w:ascii="Book Antiqua" w:eastAsia="Batang" w:hAnsi="Book Antiqua" w:cs="Tahoma"/>
          <w:color w:val="000000"/>
          <w:sz w:val="22"/>
          <w:szCs w:val="22"/>
          <w:lang w:val="hu-HU"/>
        </w:rPr>
        <w:t>25</w:t>
      </w:r>
      <w:r w:rsidR="00F74670">
        <w:rPr>
          <w:rFonts w:ascii="Book Antiqua" w:eastAsia="Batang" w:hAnsi="Book Antiqua" w:cs="Tahoma"/>
          <w:color w:val="000000"/>
          <w:sz w:val="22"/>
          <w:szCs w:val="22"/>
          <w:lang w:val="hu-HU"/>
        </w:rPr>
        <w:t xml:space="preserve">; </w:t>
      </w:r>
      <w:r w:rsidR="003C2646">
        <w:rPr>
          <w:rFonts w:ascii="Book Antiqua" w:eastAsia="Batang" w:hAnsi="Book Antiqua" w:cs="Tahoma"/>
          <w:color w:val="000000"/>
          <w:sz w:val="22"/>
          <w:szCs w:val="22"/>
          <w:lang w:val="hu-HU"/>
        </w:rPr>
        <w:t>13</w:t>
      </w:r>
      <w:r w:rsidRPr="00413A59">
        <w:rPr>
          <w:rFonts w:ascii="Book Antiqua" w:eastAsia="Batang" w:hAnsi="Book Antiqua" w:cs="Tahoma"/>
          <w:color w:val="000000"/>
          <w:sz w:val="22"/>
          <w:szCs w:val="22"/>
          <w:lang w:val="hu-HU"/>
        </w:rPr>
        <w:t>.</w:t>
      </w:r>
      <w:r w:rsidR="00F74670">
        <w:rPr>
          <w:rFonts w:ascii="Book Antiqua" w:eastAsia="Batang" w:hAnsi="Book Antiqua" w:cs="Tahoma"/>
          <w:color w:val="000000"/>
          <w:sz w:val="22"/>
          <w:szCs w:val="22"/>
          <w:lang w:val="hu-HU"/>
        </w:rPr>
        <w:tab/>
      </w:r>
      <w:r w:rsidR="00CB3853" w:rsidRPr="00413A59">
        <w:rPr>
          <w:rFonts w:ascii="Book Antiqua" w:eastAsia="Batang" w:hAnsi="Book Antiqua" w:cs="Tahoma"/>
          <w:b/>
          <w:color w:val="000000"/>
          <w:sz w:val="22"/>
          <w:szCs w:val="22"/>
          <w:lang w:val="hu-HU"/>
        </w:rPr>
        <w:br/>
      </w:r>
      <w:r w:rsidRPr="00413A59">
        <w:rPr>
          <w:rFonts w:ascii="Book Antiqua" w:eastAsia="Batang" w:hAnsi="Book Antiqua" w:cs="Tahoma"/>
          <w:b/>
          <w:i/>
          <w:color w:val="000000"/>
          <w:sz w:val="22"/>
          <w:szCs w:val="22"/>
          <w:lang w:val="hu-HU"/>
        </w:rPr>
        <w:t>„</w:t>
      </w:r>
      <w:r w:rsidR="003C2646" w:rsidRPr="003C2646">
        <w:rPr>
          <w:rFonts w:ascii="Book Antiqua" w:eastAsia="Batang" w:hAnsi="Book Antiqua" w:cs="Tahoma"/>
          <w:b/>
          <w:i/>
          <w:color w:val="000000"/>
          <w:sz w:val="22"/>
          <w:szCs w:val="22"/>
          <w:lang w:val="hu-HU"/>
        </w:rPr>
        <w:t>Vigyázzatok azért, mert sem a napot, sem az órát nem tudjátok, amelyen az embernek Fia eljő.</w:t>
      </w:r>
      <w:r>
        <w:rPr>
          <w:rFonts w:ascii="Book Antiqua" w:eastAsia="Batang" w:hAnsi="Book Antiqua" w:cs="Tahoma"/>
          <w:b/>
          <w:i/>
          <w:color w:val="000000"/>
          <w:sz w:val="22"/>
          <w:szCs w:val="22"/>
          <w:lang w:val="hu-HU"/>
        </w:rPr>
        <w:t>”</w:t>
      </w:r>
    </w:p>
    <w:p w:rsidR="00413A59" w:rsidRDefault="00413A59" w:rsidP="00EF7A80">
      <w:pPr>
        <w:spacing w:before="120"/>
        <w:ind w:left="-539" w:right="-635"/>
        <w:jc w:val="both"/>
        <w:rPr>
          <w:rFonts w:ascii="Book Antiqua" w:eastAsia="Batang" w:hAnsi="Book Antiqua" w:cs="Tahoma"/>
          <w:color w:val="000000"/>
          <w:sz w:val="22"/>
          <w:szCs w:val="22"/>
          <w:lang w:val="hu-HU"/>
        </w:rPr>
      </w:pPr>
    </w:p>
    <w:p w:rsidR="00F33031" w:rsidRDefault="00E2526C"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581F74">
        <w:rPr>
          <w:rFonts w:ascii="Book Antiqua" w:eastAsia="Batang" w:hAnsi="Book Antiqua" w:cs="Tahoma"/>
          <w:color w:val="000000"/>
          <w:sz w:val="22"/>
          <w:szCs w:val="22"/>
          <w:lang w:val="hu-HU"/>
        </w:rPr>
        <w:t xml:space="preserve">! Ma </w:t>
      </w:r>
      <w:r w:rsidR="00CE0B38" w:rsidRPr="00CE0B38">
        <w:rPr>
          <w:rFonts w:ascii="Book Antiqua" w:eastAsia="Batang" w:hAnsi="Book Antiqua" w:cs="Tahoma"/>
          <w:b/>
          <w:color w:val="000000"/>
          <w:sz w:val="22"/>
          <w:szCs w:val="22"/>
          <w:lang w:val="hu-HU"/>
        </w:rPr>
        <w:t>a</w:t>
      </w:r>
      <w:r w:rsidR="00581F74" w:rsidRPr="00CE0B38">
        <w:rPr>
          <w:rFonts w:ascii="Book Antiqua" w:eastAsia="Batang" w:hAnsi="Book Antiqua" w:cs="Tahoma"/>
          <w:b/>
          <w:color w:val="000000"/>
          <w:sz w:val="22"/>
          <w:szCs w:val="22"/>
          <w:lang w:val="hu-HU"/>
        </w:rPr>
        <w:t>dvent</w:t>
      </w:r>
      <w:r w:rsidR="00581F74">
        <w:rPr>
          <w:rFonts w:ascii="Book Antiqua" w:eastAsia="Batang" w:hAnsi="Book Antiqua" w:cs="Tahoma"/>
          <w:color w:val="000000"/>
          <w:sz w:val="22"/>
          <w:szCs w:val="22"/>
          <w:lang w:val="hu-HU"/>
        </w:rPr>
        <w:t xml:space="preserve"> második vasárnapja van, </w:t>
      </w:r>
      <w:r w:rsidR="00CE0B38">
        <w:rPr>
          <w:rFonts w:ascii="Book Antiqua" w:eastAsia="Batang" w:hAnsi="Book Antiqua" w:cs="Tahoma"/>
          <w:b/>
          <w:i/>
          <w:color w:val="000000"/>
          <w:sz w:val="22"/>
          <w:szCs w:val="22"/>
          <w:lang w:val="hu-HU"/>
        </w:rPr>
        <w:t>a</w:t>
      </w:r>
      <w:r w:rsidR="00581F74" w:rsidRPr="00CE0B38">
        <w:rPr>
          <w:rFonts w:ascii="Book Antiqua" w:eastAsia="Batang" w:hAnsi="Book Antiqua" w:cs="Tahoma"/>
          <w:b/>
          <w:i/>
          <w:color w:val="000000"/>
          <w:sz w:val="22"/>
          <w:szCs w:val="22"/>
          <w:lang w:val="hu-HU"/>
        </w:rPr>
        <w:t>dventus Domini</w:t>
      </w:r>
      <w:r w:rsidR="00581F74">
        <w:rPr>
          <w:rFonts w:ascii="Book Antiqua" w:eastAsia="Batang" w:hAnsi="Book Antiqua" w:cs="Tahoma"/>
          <w:i/>
          <w:color w:val="000000"/>
          <w:sz w:val="22"/>
          <w:szCs w:val="22"/>
          <w:lang w:val="hu-HU"/>
        </w:rPr>
        <w:t xml:space="preserve">, </w:t>
      </w:r>
      <w:r w:rsidR="00581F74">
        <w:rPr>
          <w:rFonts w:ascii="Book Antiqua" w:eastAsia="Batang" w:hAnsi="Book Antiqua" w:cs="Tahoma"/>
          <w:color w:val="000000"/>
          <w:sz w:val="22"/>
          <w:szCs w:val="22"/>
          <w:lang w:val="hu-HU"/>
        </w:rPr>
        <w:t>az Úr eljövetele</w:t>
      </w:r>
      <w:r w:rsidR="00CE0B38">
        <w:rPr>
          <w:rFonts w:ascii="Book Antiqua" w:eastAsia="Batang" w:hAnsi="Book Antiqua" w:cs="Tahoma"/>
          <w:color w:val="000000"/>
          <w:sz w:val="22"/>
          <w:szCs w:val="22"/>
          <w:lang w:val="hu-HU"/>
        </w:rPr>
        <w:t>. E</w:t>
      </w:r>
      <w:r w:rsidR="00581F74">
        <w:rPr>
          <w:rFonts w:ascii="Book Antiqua" w:eastAsia="Batang" w:hAnsi="Book Antiqua" w:cs="Tahoma"/>
          <w:color w:val="000000"/>
          <w:sz w:val="22"/>
          <w:szCs w:val="22"/>
          <w:lang w:val="hu-HU"/>
        </w:rPr>
        <w:t>rről fogunk szólni ma is, kapcsolódva mi</w:t>
      </w:r>
      <w:r w:rsidR="00E62E7E">
        <w:rPr>
          <w:rFonts w:ascii="Book Antiqua" w:eastAsia="Batang" w:hAnsi="Book Antiqua" w:cs="Tahoma"/>
          <w:color w:val="000000"/>
          <w:sz w:val="22"/>
          <w:szCs w:val="22"/>
          <w:lang w:val="hu-HU"/>
        </w:rPr>
        <w:t>ndahhoz, amelyek az adventi Igé</w:t>
      </w:r>
      <w:r w:rsidR="00581F74">
        <w:rPr>
          <w:rFonts w:ascii="Book Antiqua" w:eastAsia="Batang" w:hAnsi="Book Antiqua" w:cs="Tahoma"/>
          <w:color w:val="000000"/>
          <w:sz w:val="22"/>
          <w:szCs w:val="22"/>
          <w:lang w:val="hu-HU"/>
        </w:rPr>
        <w:t xml:space="preserve">k nyomán már elhangzottak közöttünk, kapcsolódva az elmúlt heti alkalmunkhoz, vasárnapi </w:t>
      </w:r>
      <w:r w:rsidR="00EF7A80">
        <w:rPr>
          <w:rFonts w:ascii="Book Antiqua" w:eastAsia="Batang" w:hAnsi="Book Antiqua" w:cs="Tahoma"/>
          <w:color w:val="000000"/>
          <w:sz w:val="22"/>
          <w:szCs w:val="22"/>
          <w:lang w:val="hu-HU"/>
        </w:rPr>
        <w:t>i</w:t>
      </w:r>
      <w:r w:rsidR="00581F74">
        <w:rPr>
          <w:rFonts w:ascii="Book Antiqua" w:eastAsia="Batang" w:hAnsi="Book Antiqua" w:cs="Tahoma"/>
          <w:color w:val="000000"/>
          <w:sz w:val="22"/>
          <w:szCs w:val="22"/>
          <w:lang w:val="hu-HU"/>
        </w:rPr>
        <w:t xml:space="preserve">stentiszteletünkhöz és kapcsolódva az azt </w:t>
      </w:r>
      <w:r w:rsidR="00581F74">
        <w:rPr>
          <w:rFonts w:ascii="Book Antiqua" w:eastAsia="Batang" w:hAnsi="Book Antiqua" w:cs="Tahoma"/>
          <w:color w:val="000000"/>
          <w:sz w:val="22"/>
          <w:szCs w:val="22"/>
          <w:lang w:val="hu-HU"/>
        </w:rPr>
        <w:lastRenderedPageBreak/>
        <w:t xml:space="preserve">megelőző adventi bűnbánati sorozathoz. Hadd idézzem éppen ezért újólag is </w:t>
      </w:r>
      <w:r w:rsidR="00C84B89">
        <w:rPr>
          <w:rFonts w:ascii="Book Antiqua" w:eastAsia="Batang" w:hAnsi="Book Antiqua" w:cs="Tahoma"/>
          <w:color w:val="000000"/>
          <w:sz w:val="22"/>
          <w:szCs w:val="22"/>
          <w:lang w:val="hu-HU"/>
        </w:rPr>
        <w:t>Bod Péternek, ennek a 18. század</w:t>
      </w:r>
      <w:r w:rsidR="00581F74">
        <w:rPr>
          <w:rFonts w:ascii="Book Antiqua" w:eastAsia="Batang" w:hAnsi="Book Antiqua" w:cs="Tahoma"/>
          <w:color w:val="000000"/>
          <w:sz w:val="22"/>
          <w:szCs w:val="22"/>
          <w:lang w:val="hu-HU"/>
        </w:rPr>
        <w:t xml:space="preserve">ban élt magyar református lelkipásztornak és irodalomtörténésznek a mondását arról, hogy Jézusnak négy </w:t>
      </w:r>
      <w:r w:rsidR="00CE0B38">
        <w:rPr>
          <w:rFonts w:ascii="Book Antiqua" w:eastAsia="Batang" w:hAnsi="Book Antiqua" w:cs="Tahoma"/>
          <w:color w:val="000000"/>
          <w:sz w:val="22"/>
          <w:szCs w:val="22"/>
          <w:lang w:val="hu-HU"/>
        </w:rPr>
        <w:t>a</w:t>
      </w:r>
      <w:r w:rsidR="00581F74">
        <w:rPr>
          <w:rFonts w:ascii="Book Antiqua" w:eastAsia="Batang" w:hAnsi="Book Antiqua" w:cs="Tahoma"/>
          <w:color w:val="000000"/>
          <w:sz w:val="22"/>
          <w:szCs w:val="22"/>
          <w:lang w:val="hu-HU"/>
        </w:rPr>
        <w:t>dventj</w:t>
      </w:r>
      <w:r w:rsidR="00CB25DB">
        <w:rPr>
          <w:rFonts w:ascii="Book Antiqua" w:eastAsia="Batang" w:hAnsi="Book Antiqua" w:cs="Tahoma"/>
          <w:color w:val="000000"/>
          <w:sz w:val="22"/>
          <w:szCs w:val="22"/>
          <w:lang w:val="hu-HU"/>
        </w:rPr>
        <w:t xml:space="preserve">e is van. </w:t>
      </w:r>
      <w:r w:rsidR="00CB25DB" w:rsidRPr="00F33031">
        <w:rPr>
          <w:rFonts w:ascii="Book Antiqua" w:eastAsia="Batang" w:hAnsi="Book Antiqua" w:cs="Tahoma"/>
          <w:color w:val="000000"/>
          <w:sz w:val="22"/>
          <w:szCs w:val="22"/>
          <w:lang w:val="hu-HU"/>
        </w:rPr>
        <w:t xml:space="preserve">Az első </w:t>
      </w:r>
      <w:r w:rsidR="00CE0B38" w:rsidRPr="00F33031">
        <w:rPr>
          <w:rFonts w:ascii="Book Antiqua" w:eastAsia="Batang" w:hAnsi="Book Antiqua" w:cs="Tahoma"/>
          <w:color w:val="000000"/>
          <w:sz w:val="22"/>
          <w:szCs w:val="22"/>
          <w:lang w:val="hu-HU"/>
        </w:rPr>
        <w:t>a</w:t>
      </w:r>
      <w:r w:rsidR="00CB25DB" w:rsidRPr="00F33031">
        <w:rPr>
          <w:rFonts w:ascii="Book Antiqua" w:eastAsia="Batang" w:hAnsi="Book Antiqua" w:cs="Tahoma"/>
          <w:color w:val="000000"/>
          <w:sz w:val="22"/>
          <w:szCs w:val="22"/>
          <w:lang w:val="hu-HU"/>
        </w:rPr>
        <w:t>dventje az</w:t>
      </w:r>
      <w:r w:rsidR="00581F74" w:rsidRPr="00F33031">
        <w:rPr>
          <w:rFonts w:ascii="Book Antiqua" w:eastAsia="Batang" w:hAnsi="Book Antiqua" w:cs="Tahoma"/>
          <w:color w:val="000000"/>
          <w:sz w:val="22"/>
          <w:szCs w:val="22"/>
          <w:lang w:val="hu-HU"/>
        </w:rPr>
        <w:t xml:space="preserve"> volt,</w:t>
      </w:r>
      <w:r w:rsidR="00581F74">
        <w:rPr>
          <w:rFonts w:ascii="Book Antiqua" w:eastAsia="Batang" w:hAnsi="Book Antiqua" w:cs="Tahoma"/>
          <w:color w:val="000000"/>
          <w:sz w:val="22"/>
          <w:szCs w:val="22"/>
          <w:lang w:val="hu-HU"/>
        </w:rPr>
        <w:t xml:space="preserve"> </w:t>
      </w:r>
      <w:r w:rsidR="00CE0B38">
        <w:rPr>
          <w:rFonts w:ascii="Book Antiqua" w:eastAsia="Batang" w:hAnsi="Book Antiqua" w:cs="Tahoma"/>
          <w:color w:val="000000"/>
          <w:sz w:val="22"/>
          <w:szCs w:val="22"/>
          <w:lang w:val="hu-HU"/>
        </w:rPr>
        <w:t xml:space="preserve">amire </w:t>
      </w:r>
      <w:r w:rsidR="00581F74">
        <w:rPr>
          <w:rFonts w:ascii="Book Antiqua" w:eastAsia="Batang" w:hAnsi="Book Antiqua" w:cs="Tahoma"/>
          <w:color w:val="000000"/>
          <w:sz w:val="22"/>
          <w:szCs w:val="22"/>
          <w:lang w:val="hu-HU"/>
        </w:rPr>
        <w:t xml:space="preserve">karácsonyt ünnepelve emlékezünk, </w:t>
      </w:r>
      <w:r w:rsidR="00581F74" w:rsidRPr="00CE0B38">
        <w:rPr>
          <w:rFonts w:ascii="Book Antiqua" w:eastAsia="Batang" w:hAnsi="Book Antiqua" w:cs="Tahoma"/>
          <w:b/>
          <w:color w:val="000000"/>
          <w:sz w:val="22"/>
          <w:szCs w:val="22"/>
          <w:lang w:val="hu-HU"/>
        </w:rPr>
        <w:t>hogy eljött, testet ölt</w:t>
      </w:r>
      <w:r w:rsidR="00CE0B38" w:rsidRPr="00CE0B38">
        <w:rPr>
          <w:rFonts w:ascii="Book Antiqua" w:eastAsia="Batang" w:hAnsi="Book Antiqua" w:cs="Tahoma"/>
          <w:b/>
          <w:color w:val="000000"/>
          <w:sz w:val="22"/>
          <w:szCs w:val="22"/>
          <w:lang w:val="hu-HU"/>
        </w:rPr>
        <w:t>ött</w:t>
      </w:r>
      <w:r w:rsidR="00581F74" w:rsidRPr="00CE0B38">
        <w:rPr>
          <w:rFonts w:ascii="Book Antiqua" w:eastAsia="Batang" w:hAnsi="Book Antiqua" w:cs="Tahoma"/>
          <w:b/>
          <w:color w:val="000000"/>
          <w:sz w:val="22"/>
          <w:szCs w:val="22"/>
          <w:lang w:val="hu-HU"/>
        </w:rPr>
        <w:t xml:space="preserve"> </w:t>
      </w:r>
      <w:r w:rsidR="00CE0B38" w:rsidRPr="00CE0B38">
        <w:rPr>
          <w:rFonts w:ascii="Book Antiqua" w:eastAsia="Batang" w:hAnsi="Book Antiqua" w:cs="Tahoma"/>
          <w:b/>
          <w:color w:val="000000"/>
          <w:sz w:val="22"/>
          <w:szCs w:val="22"/>
          <w:lang w:val="hu-HU"/>
        </w:rPr>
        <w:t>Jézus.</w:t>
      </w:r>
      <w:r w:rsidR="00CE0B38">
        <w:rPr>
          <w:rFonts w:ascii="Book Antiqua" w:eastAsia="Batang" w:hAnsi="Book Antiqua" w:cs="Tahoma"/>
          <w:color w:val="000000"/>
          <w:sz w:val="22"/>
          <w:szCs w:val="22"/>
          <w:lang w:val="hu-HU"/>
        </w:rPr>
        <w:t xml:space="preserve"> A</w:t>
      </w:r>
      <w:r w:rsidR="00581F74">
        <w:rPr>
          <w:rFonts w:ascii="Book Antiqua" w:eastAsia="Batang" w:hAnsi="Book Antiqua" w:cs="Tahoma"/>
          <w:color w:val="000000"/>
          <w:sz w:val="22"/>
          <w:szCs w:val="22"/>
          <w:lang w:val="hu-HU"/>
        </w:rPr>
        <w:t xml:space="preserve"> második </w:t>
      </w:r>
      <w:r w:rsidR="00CE0B38">
        <w:rPr>
          <w:rFonts w:ascii="Book Antiqua" w:eastAsia="Batang" w:hAnsi="Book Antiqua" w:cs="Tahoma"/>
          <w:color w:val="000000"/>
          <w:sz w:val="22"/>
          <w:szCs w:val="22"/>
          <w:lang w:val="hu-HU"/>
        </w:rPr>
        <w:t>a</w:t>
      </w:r>
      <w:r w:rsidR="00581F74">
        <w:rPr>
          <w:rFonts w:ascii="Book Antiqua" w:eastAsia="Batang" w:hAnsi="Book Antiqua" w:cs="Tahoma"/>
          <w:color w:val="000000"/>
          <w:sz w:val="22"/>
          <w:szCs w:val="22"/>
          <w:lang w:val="hu-HU"/>
        </w:rPr>
        <w:t>dventje az –</w:t>
      </w:r>
      <w:r w:rsidR="00CE0B38">
        <w:rPr>
          <w:rFonts w:ascii="Book Antiqua" w:eastAsia="Batang" w:hAnsi="Book Antiqua" w:cs="Tahoma"/>
          <w:color w:val="000000"/>
          <w:sz w:val="22"/>
          <w:szCs w:val="22"/>
          <w:lang w:val="hu-HU"/>
        </w:rPr>
        <w:t xml:space="preserve"> </w:t>
      </w:r>
      <w:r w:rsidR="00581F74">
        <w:rPr>
          <w:rFonts w:ascii="Book Antiqua" w:eastAsia="Batang" w:hAnsi="Book Antiqua" w:cs="Tahoma"/>
          <w:color w:val="000000"/>
          <w:sz w:val="22"/>
          <w:szCs w:val="22"/>
          <w:lang w:val="hu-HU"/>
        </w:rPr>
        <w:t>mondja Bod Péter</w:t>
      </w:r>
      <w:r w:rsidR="00CE0B38">
        <w:rPr>
          <w:rFonts w:ascii="Book Antiqua" w:eastAsia="Batang" w:hAnsi="Book Antiqua" w:cs="Tahoma"/>
          <w:color w:val="000000"/>
          <w:sz w:val="22"/>
          <w:szCs w:val="22"/>
          <w:lang w:val="hu-HU"/>
        </w:rPr>
        <w:t xml:space="preserve"> </w:t>
      </w:r>
      <w:r w:rsidR="00581F74">
        <w:rPr>
          <w:rFonts w:ascii="Book Antiqua" w:eastAsia="Batang" w:hAnsi="Book Antiqua" w:cs="Tahoma"/>
          <w:color w:val="000000"/>
          <w:sz w:val="22"/>
          <w:szCs w:val="22"/>
          <w:lang w:val="hu-HU"/>
        </w:rPr>
        <w:t xml:space="preserve">-, amikor </w:t>
      </w:r>
      <w:r w:rsidR="00581F74" w:rsidRPr="00CE0B38">
        <w:rPr>
          <w:rFonts w:ascii="Book Antiqua" w:eastAsia="Batang" w:hAnsi="Book Antiqua" w:cs="Tahoma"/>
          <w:b/>
          <w:color w:val="000000"/>
          <w:sz w:val="22"/>
          <w:szCs w:val="22"/>
          <w:lang w:val="hu-HU"/>
        </w:rPr>
        <w:t>az ember szívébe beszáll Jézus és megtéríti az embert</w:t>
      </w:r>
      <w:r w:rsidR="00F33031">
        <w:rPr>
          <w:rFonts w:ascii="Book Antiqua" w:eastAsia="Batang" w:hAnsi="Book Antiqua" w:cs="Tahoma"/>
          <w:b/>
          <w:color w:val="000000"/>
          <w:sz w:val="22"/>
          <w:szCs w:val="22"/>
          <w:lang w:val="hu-HU"/>
        </w:rPr>
        <w:t>.</w:t>
      </w:r>
      <w:r w:rsidR="00F33031">
        <w:rPr>
          <w:rFonts w:ascii="Book Antiqua" w:eastAsia="Batang" w:hAnsi="Book Antiqua" w:cs="Tahoma"/>
          <w:color w:val="000000"/>
          <w:sz w:val="22"/>
          <w:szCs w:val="22"/>
          <w:lang w:val="hu-HU"/>
        </w:rPr>
        <w:t xml:space="preserve"> A</w:t>
      </w:r>
      <w:r w:rsidR="00581F74">
        <w:rPr>
          <w:rFonts w:ascii="Book Antiqua" w:eastAsia="Batang" w:hAnsi="Book Antiqua" w:cs="Tahoma"/>
          <w:color w:val="000000"/>
          <w:sz w:val="22"/>
          <w:szCs w:val="22"/>
          <w:lang w:val="hu-HU"/>
        </w:rPr>
        <w:t xml:space="preserve"> harmadik </w:t>
      </w:r>
      <w:r w:rsidR="00CE0B38">
        <w:rPr>
          <w:rFonts w:ascii="Book Antiqua" w:eastAsia="Batang" w:hAnsi="Book Antiqua" w:cs="Tahoma"/>
          <w:color w:val="000000"/>
          <w:sz w:val="22"/>
          <w:szCs w:val="22"/>
          <w:lang w:val="hu-HU"/>
        </w:rPr>
        <w:t>a</w:t>
      </w:r>
      <w:r w:rsidR="00581F74">
        <w:rPr>
          <w:rFonts w:ascii="Book Antiqua" w:eastAsia="Batang" w:hAnsi="Book Antiqua" w:cs="Tahoma"/>
          <w:color w:val="000000"/>
          <w:sz w:val="22"/>
          <w:szCs w:val="22"/>
          <w:lang w:val="hu-HU"/>
        </w:rPr>
        <w:t xml:space="preserve">dventje az, amikor a </w:t>
      </w:r>
      <w:r w:rsidR="00581F74" w:rsidRPr="00F33031">
        <w:rPr>
          <w:rFonts w:ascii="Book Antiqua" w:eastAsia="Batang" w:hAnsi="Book Antiqua" w:cs="Tahoma"/>
          <w:b/>
          <w:color w:val="000000"/>
          <w:sz w:val="22"/>
          <w:szCs w:val="22"/>
          <w:lang w:val="hu-HU"/>
        </w:rPr>
        <w:t>földi élet-időnk végén eljön hozzánk</w:t>
      </w:r>
      <w:r w:rsidR="00581F74">
        <w:rPr>
          <w:rFonts w:ascii="Book Antiqua" w:eastAsia="Batang" w:hAnsi="Book Antiqua" w:cs="Tahoma"/>
          <w:color w:val="000000"/>
          <w:sz w:val="22"/>
          <w:szCs w:val="22"/>
          <w:lang w:val="hu-HU"/>
        </w:rPr>
        <w:t xml:space="preserve">, merthogy mindenkihez eljön, és a negyedik </w:t>
      </w:r>
      <w:r w:rsidR="00F33031">
        <w:rPr>
          <w:rFonts w:ascii="Book Antiqua" w:eastAsia="Batang" w:hAnsi="Book Antiqua" w:cs="Tahoma"/>
          <w:color w:val="000000"/>
          <w:sz w:val="22"/>
          <w:szCs w:val="22"/>
          <w:lang w:val="hu-HU"/>
        </w:rPr>
        <w:t>a</w:t>
      </w:r>
      <w:r w:rsidR="00581F74">
        <w:rPr>
          <w:rFonts w:ascii="Book Antiqua" w:eastAsia="Batang" w:hAnsi="Book Antiqua" w:cs="Tahoma"/>
          <w:color w:val="000000"/>
          <w:sz w:val="22"/>
          <w:szCs w:val="22"/>
          <w:lang w:val="hu-HU"/>
        </w:rPr>
        <w:t xml:space="preserve">dventje az, amikor </w:t>
      </w:r>
      <w:r w:rsidR="00581F74" w:rsidRPr="00F33031">
        <w:rPr>
          <w:rFonts w:ascii="Book Antiqua" w:eastAsia="Batang" w:hAnsi="Book Antiqua" w:cs="Tahoma"/>
          <w:b/>
          <w:color w:val="000000"/>
          <w:sz w:val="22"/>
          <w:szCs w:val="22"/>
          <w:lang w:val="hu-HU"/>
        </w:rPr>
        <w:t>visszatér ítélni élőket és holtakat</w:t>
      </w:r>
      <w:r w:rsidR="00581F74">
        <w:rPr>
          <w:rFonts w:ascii="Book Antiqua" w:eastAsia="Batang" w:hAnsi="Book Antiqua" w:cs="Tahoma"/>
          <w:color w:val="000000"/>
          <w:sz w:val="22"/>
          <w:szCs w:val="22"/>
          <w:lang w:val="hu-HU"/>
        </w:rPr>
        <w:t xml:space="preserve">. Ez a négy </w:t>
      </w:r>
      <w:r w:rsidR="00F33031">
        <w:rPr>
          <w:rFonts w:ascii="Book Antiqua" w:eastAsia="Batang" w:hAnsi="Book Antiqua" w:cs="Tahoma"/>
          <w:color w:val="000000"/>
          <w:sz w:val="22"/>
          <w:szCs w:val="22"/>
          <w:lang w:val="hu-HU"/>
        </w:rPr>
        <w:t>a</w:t>
      </w:r>
      <w:r w:rsidR="00581F74">
        <w:rPr>
          <w:rFonts w:ascii="Book Antiqua" w:eastAsia="Batang" w:hAnsi="Book Antiqua" w:cs="Tahoma"/>
          <w:color w:val="000000"/>
          <w:sz w:val="22"/>
          <w:szCs w:val="22"/>
          <w:lang w:val="hu-HU"/>
        </w:rPr>
        <w:t xml:space="preserve">dventje van Jézusnak a Bibliában. </w:t>
      </w:r>
    </w:p>
    <w:p w:rsidR="00F33031" w:rsidRDefault="00581F74"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testet öltés csodájáról már beszéltem, és nyilvánvalóan karácsonykor, amikor az Ige testté lett, kiemelten is fogok szólni róla. Az adventi bűnbánati előkészület során a másodikat emeltem ki. Arra tettük a hangsúlyt, amikor Jézus valakinek a szívébe beszáll és megtéríti azt, hogy hogyan történik ez? Mert ezzel nagyon szorosan összefügg a harmadik </w:t>
      </w:r>
      <w:r w:rsidR="00F33031">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dventje, amiről szintén szóltam már a múlt vasárnap, az, amikor az ember a földi élete végé</w:t>
      </w:r>
      <w:r w:rsidR="00BE62F7">
        <w:rPr>
          <w:rFonts w:ascii="Book Antiqua" w:eastAsia="Batang" w:hAnsi="Book Antiqua" w:cs="Tahoma"/>
          <w:color w:val="000000"/>
          <w:sz w:val="22"/>
          <w:szCs w:val="22"/>
          <w:lang w:val="hu-HU"/>
        </w:rPr>
        <w:t>re érkezik</w:t>
      </w:r>
      <w:r w:rsidR="00F33031">
        <w:rPr>
          <w:rFonts w:ascii="Book Antiqua" w:eastAsia="Batang" w:hAnsi="Book Antiqua" w:cs="Tahoma"/>
          <w:color w:val="000000"/>
          <w:sz w:val="22"/>
          <w:szCs w:val="22"/>
          <w:lang w:val="hu-HU"/>
        </w:rPr>
        <w:t>, é</w:t>
      </w:r>
      <w:r w:rsidR="00BE62F7">
        <w:rPr>
          <w:rFonts w:ascii="Book Antiqua" w:eastAsia="Batang" w:hAnsi="Book Antiqua" w:cs="Tahoma"/>
          <w:color w:val="000000"/>
          <w:sz w:val="22"/>
          <w:szCs w:val="22"/>
          <w:lang w:val="hu-HU"/>
        </w:rPr>
        <w:t>s akkor Jézussal találkozik. És a szerint dől el a további élete, hogy ezzel a Jézussal összekötött élete volt e már itt a földö</w:t>
      </w:r>
      <w:r w:rsidR="008813D1">
        <w:rPr>
          <w:rFonts w:ascii="Book Antiqua" w:eastAsia="Batang" w:hAnsi="Book Antiqua" w:cs="Tahoma"/>
          <w:color w:val="000000"/>
          <w:sz w:val="22"/>
          <w:szCs w:val="22"/>
          <w:lang w:val="hu-HU"/>
        </w:rPr>
        <w:t xml:space="preserve">n, akkor az örök üdvösség, Isten országa vár rá, vagy nem. Akkor sajnos az örök kárhozat vár rá. </w:t>
      </w:r>
    </w:p>
    <w:p w:rsidR="008D7467" w:rsidRDefault="008813D1"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Ma pedig szeretnék kiemelten a fölolvasott ige alapján erről a negyedik adventről szólni. </w:t>
      </w:r>
      <w:r w:rsidRPr="00F33031">
        <w:rPr>
          <w:rFonts w:ascii="Book Antiqua" w:eastAsia="Batang" w:hAnsi="Book Antiqua" w:cs="Tahoma"/>
          <w:b/>
          <w:color w:val="000000"/>
          <w:sz w:val="22"/>
          <w:szCs w:val="22"/>
          <w:lang w:val="hu-HU"/>
        </w:rPr>
        <w:t>Arról, amikor Jézus eljön ítélni élőket és holtakat.</w:t>
      </w:r>
      <w:r>
        <w:rPr>
          <w:rFonts w:ascii="Book Antiqua" w:eastAsia="Batang" w:hAnsi="Book Antiqua" w:cs="Tahoma"/>
          <w:color w:val="000000"/>
          <w:sz w:val="22"/>
          <w:szCs w:val="22"/>
          <w:lang w:val="hu-HU"/>
        </w:rPr>
        <w:t xml:space="preserve"> Ez lesz Jézus második látható megjelenése közöttünk. Az első karácsonykor, a testet öltéskor</w:t>
      </w:r>
      <w:r w:rsidR="00E62E7E">
        <w:rPr>
          <w:rFonts w:ascii="Book Antiqua" w:eastAsia="Batang" w:hAnsi="Book Antiqua" w:cs="Tahoma"/>
          <w:color w:val="000000"/>
          <w:sz w:val="22"/>
          <w:szCs w:val="22"/>
          <w:lang w:val="hu-HU"/>
        </w:rPr>
        <w:t xml:space="preserve"> volt. A második visszajövetel</w:t>
      </w:r>
      <w:r>
        <w:rPr>
          <w:rFonts w:ascii="Book Antiqua" w:eastAsia="Batang" w:hAnsi="Book Antiqua" w:cs="Tahoma"/>
          <w:color w:val="000000"/>
          <w:sz w:val="22"/>
          <w:szCs w:val="22"/>
          <w:lang w:val="hu-HU"/>
        </w:rPr>
        <w:t xml:space="preserve">, amikor test szerint is, látható módon megjelenik Jézus, s elkezdődik az utolsó ítélet, új ég és új föld jön. </w:t>
      </w:r>
      <w:r w:rsidRPr="00CB25DB">
        <w:rPr>
          <w:rFonts w:ascii="Book Antiqua" w:eastAsia="Batang" w:hAnsi="Book Antiqua" w:cs="Tahoma"/>
          <w:b/>
          <w:color w:val="000000"/>
          <w:sz w:val="22"/>
          <w:szCs w:val="22"/>
          <w:lang w:val="hu-HU"/>
        </w:rPr>
        <w:t>Jézus szétválasz</w:t>
      </w:r>
      <w:r w:rsidR="00E62E7E">
        <w:rPr>
          <w:rFonts w:ascii="Book Antiqua" w:eastAsia="Batang" w:hAnsi="Book Antiqua" w:cs="Tahoma"/>
          <w:b/>
          <w:color w:val="000000"/>
          <w:sz w:val="22"/>
          <w:szCs w:val="22"/>
          <w:lang w:val="hu-HU"/>
        </w:rPr>
        <w:t>tja az embereket, Isten ráruházt</w:t>
      </w:r>
      <w:r w:rsidRPr="00CB25DB">
        <w:rPr>
          <w:rFonts w:ascii="Book Antiqua" w:eastAsia="Batang" w:hAnsi="Book Antiqua" w:cs="Tahoma"/>
          <w:b/>
          <w:color w:val="000000"/>
          <w:sz w:val="22"/>
          <w:szCs w:val="22"/>
          <w:lang w:val="hu-HU"/>
        </w:rPr>
        <w:t>a ezt a jogot</w:t>
      </w:r>
      <w:r w:rsidR="00F33031">
        <w:rPr>
          <w:rFonts w:ascii="Book Antiqua" w:eastAsia="Batang" w:hAnsi="Book Antiqua" w:cs="Tahoma"/>
          <w:b/>
          <w:color w:val="000000"/>
          <w:sz w:val="22"/>
          <w:szCs w:val="22"/>
          <w:lang w:val="hu-HU"/>
        </w:rPr>
        <w:t>.</w:t>
      </w:r>
      <w:r w:rsidRPr="00CB25DB">
        <w:rPr>
          <w:rFonts w:ascii="Book Antiqua" w:eastAsia="Batang" w:hAnsi="Book Antiqua" w:cs="Tahoma"/>
          <w:b/>
          <w:color w:val="000000"/>
          <w:sz w:val="22"/>
          <w:szCs w:val="22"/>
          <w:lang w:val="hu-HU"/>
        </w:rPr>
        <w:t xml:space="preserve"> </w:t>
      </w:r>
      <w:r w:rsidRPr="00F33031">
        <w:rPr>
          <w:rFonts w:ascii="Book Antiqua" w:eastAsia="Batang" w:hAnsi="Book Antiqua" w:cs="Tahoma"/>
          <w:color w:val="000000"/>
          <w:sz w:val="22"/>
          <w:szCs w:val="22"/>
          <w:lang w:val="hu-HU"/>
        </w:rPr>
        <w:t>Jézusra nézve történik a szétválasztás, hogy ki áll majd a jobb és ki a bal keze felől,</w:t>
      </w:r>
      <w:r>
        <w:rPr>
          <w:rFonts w:ascii="Book Antiqua" w:eastAsia="Batang" w:hAnsi="Book Antiqua" w:cs="Tahoma"/>
          <w:color w:val="000000"/>
          <w:sz w:val="22"/>
          <w:szCs w:val="22"/>
          <w:lang w:val="hu-HU"/>
        </w:rPr>
        <w:t xml:space="preserve"> a</w:t>
      </w:r>
      <w:r w:rsidR="00F33031">
        <w:rPr>
          <w:rFonts w:ascii="Book Antiqua" w:eastAsia="Batang" w:hAnsi="Book Antiqua" w:cs="Tahoma"/>
          <w:color w:val="000000"/>
          <w:sz w:val="22"/>
          <w:szCs w:val="22"/>
          <w:lang w:val="hu-HU"/>
        </w:rPr>
        <w:t>hogy egy másik példázatban szól</w:t>
      </w:r>
      <w:r>
        <w:rPr>
          <w:rFonts w:ascii="Book Antiqua" w:eastAsia="Batang" w:hAnsi="Book Antiqua" w:cs="Tahoma"/>
          <w:color w:val="000000"/>
          <w:sz w:val="22"/>
          <w:szCs w:val="22"/>
          <w:lang w:val="hu-HU"/>
        </w:rPr>
        <w:t xml:space="preserve">. </w:t>
      </w:r>
    </w:p>
    <w:p w:rsidR="00F33031" w:rsidRDefault="008813D1"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CB25D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9D055F">
        <w:rPr>
          <w:rFonts w:ascii="Book Antiqua" w:eastAsia="Batang" w:hAnsi="Book Antiqua" w:cs="Tahoma"/>
          <w:color w:val="000000"/>
          <w:sz w:val="22"/>
          <w:szCs w:val="22"/>
          <w:lang w:val="hu-HU"/>
        </w:rPr>
        <w:t xml:space="preserve">szeretném még azt is újólag megerősíteni, hogy nem véletlenül mondom, hogy négy </w:t>
      </w:r>
      <w:r w:rsidR="00F33031">
        <w:rPr>
          <w:rFonts w:ascii="Book Antiqua" w:eastAsia="Batang" w:hAnsi="Book Antiqua" w:cs="Tahoma"/>
          <w:color w:val="000000"/>
          <w:sz w:val="22"/>
          <w:szCs w:val="22"/>
          <w:lang w:val="hu-HU"/>
        </w:rPr>
        <w:t>a</w:t>
      </w:r>
      <w:r w:rsidR="009D055F">
        <w:rPr>
          <w:rFonts w:ascii="Book Antiqua" w:eastAsia="Batang" w:hAnsi="Book Antiqua" w:cs="Tahoma"/>
          <w:color w:val="000000"/>
          <w:sz w:val="22"/>
          <w:szCs w:val="22"/>
          <w:lang w:val="hu-HU"/>
        </w:rPr>
        <w:t>dventje is van Jézusnak, mert mi az adventet egészen egy dologhoz kötjük</w:t>
      </w:r>
      <w:r w:rsidR="00F33031">
        <w:rPr>
          <w:rFonts w:ascii="Book Antiqua" w:eastAsia="Batang" w:hAnsi="Book Antiqua" w:cs="Tahoma"/>
          <w:color w:val="000000"/>
          <w:sz w:val="22"/>
          <w:szCs w:val="22"/>
          <w:lang w:val="hu-HU"/>
        </w:rPr>
        <w:t>, é</w:t>
      </w:r>
      <w:r w:rsidR="00001039">
        <w:rPr>
          <w:rFonts w:ascii="Book Antiqua" w:eastAsia="Batang" w:hAnsi="Book Antiqua" w:cs="Tahoma"/>
          <w:color w:val="000000"/>
          <w:sz w:val="22"/>
          <w:szCs w:val="22"/>
          <w:lang w:val="hu-HU"/>
        </w:rPr>
        <w:t xml:space="preserve">s ez karácsony. Így is tanultuk, akik hittanra jártunk, hogy a karácsonyt megelőző négy hét. Ez az </w:t>
      </w:r>
      <w:r w:rsidR="00F33031">
        <w:rPr>
          <w:rFonts w:ascii="Book Antiqua" w:eastAsia="Batang" w:hAnsi="Book Antiqua" w:cs="Tahoma"/>
          <w:color w:val="000000"/>
          <w:sz w:val="22"/>
          <w:szCs w:val="22"/>
          <w:lang w:val="hu-HU"/>
        </w:rPr>
        <w:t>a</w:t>
      </w:r>
      <w:r w:rsidR="00001039">
        <w:rPr>
          <w:rFonts w:ascii="Book Antiqua" w:eastAsia="Batang" w:hAnsi="Book Antiqua" w:cs="Tahoma"/>
          <w:color w:val="000000"/>
          <w:sz w:val="22"/>
          <w:szCs w:val="22"/>
          <w:lang w:val="hu-HU"/>
        </w:rPr>
        <w:t xml:space="preserve">dvent. Hát ennél sokkal több az </w:t>
      </w:r>
      <w:r w:rsidR="00F33031">
        <w:rPr>
          <w:rFonts w:ascii="Book Antiqua" w:eastAsia="Batang" w:hAnsi="Book Antiqua" w:cs="Tahoma"/>
          <w:color w:val="000000"/>
          <w:sz w:val="22"/>
          <w:szCs w:val="22"/>
          <w:lang w:val="hu-HU"/>
        </w:rPr>
        <w:t>a</w:t>
      </w:r>
      <w:r w:rsidR="00001039">
        <w:rPr>
          <w:rFonts w:ascii="Book Antiqua" w:eastAsia="Batang" w:hAnsi="Book Antiqua" w:cs="Tahoma"/>
          <w:color w:val="000000"/>
          <w:sz w:val="22"/>
          <w:szCs w:val="22"/>
          <w:lang w:val="hu-HU"/>
        </w:rPr>
        <w:t xml:space="preserve">dvent. </w:t>
      </w:r>
      <w:r w:rsidR="00001039" w:rsidRPr="00F33031">
        <w:rPr>
          <w:rFonts w:ascii="Book Antiqua" w:eastAsia="Batang" w:hAnsi="Book Antiqua" w:cs="Tahoma"/>
          <w:b/>
          <w:color w:val="000000"/>
          <w:sz w:val="22"/>
          <w:szCs w:val="22"/>
          <w:lang w:val="hu-HU"/>
        </w:rPr>
        <w:t xml:space="preserve">Ez </w:t>
      </w:r>
      <w:r w:rsidR="00001039" w:rsidRPr="00F33031">
        <w:rPr>
          <w:rFonts w:ascii="Book Antiqua" w:eastAsia="Batang" w:hAnsi="Book Antiqua" w:cs="Tahoma"/>
          <w:b/>
          <w:i/>
          <w:color w:val="000000"/>
          <w:sz w:val="22"/>
          <w:szCs w:val="22"/>
          <w:lang w:val="hu-HU"/>
        </w:rPr>
        <w:t>is</w:t>
      </w:r>
      <w:r w:rsidR="00001039" w:rsidRPr="00F33031">
        <w:rPr>
          <w:rFonts w:ascii="Book Antiqua" w:eastAsia="Batang" w:hAnsi="Book Antiqua" w:cs="Tahoma"/>
          <w:b/>
          <w:color w:val="000000"/>
          <w:sz w:val="22"/>
          <w:szCs w:val="22"/>
          <w:lang w:val="hu-HU"/>
        </w:rPr>
        <w:t xml:space="preserve"> </w:t>
      </w:r>
      <w:r w:rsidR="00F33031" w:rsidRPr="00F33031">
        <w:rPr>
          <w:rFonts w:ascii="Book Antiqua" w:eastAsia="Batang" w:hAnsi="Book Antiqua" w:cs="Tahoma"/>
          <w:b/>
          <w:color w:val="000000"/>
          <w:sz w:val="22"/>
          <w:szCs w:val="22"/>
          <w:lang w:val="hu-HU"/>
        </w:rPr>
        <w:t>a</w:t>
      </w:r>
      <w:r w:rsidR="00001039" w:rsidRPr="00F33031">
        <w:rPr>
          <w:rFonts w:ascii="Book Antiqua" w:eastAsia="Batang" w:hAnsi="Book Antiqua" w:cs="Tahoma"/>
          <w:b/>
          <w:color w:val="000000"/>
          <w:sz w:val="22"/>
          <w:szCs w:val="22"/>
          <w:lang w:val="hu-HU"/>
        </w:rPr>
        <w:t>dvent</w:t>
      </w:r>
      <w:r w:rsidR="00F33031">
        <w:rPr>
          <w:rFonts w:ascii="Book Antiqua" w:eastAsia="Batang" w:hAnsi="Book Antiqua" w:cs="Tahoma"/>
          <w:b/>
          <w:color w:val="000000"/>
          <w:sz w:val="22"/>
          <w:szCs w:val="22"/>
          <w:lang w:val="hu-HU"/>
        </w:rPr>
        <w:t>, h</w:t>
      </w:r>
      <w:r w:rsidR="00001039" w:rsidRPr="00F33031">
        <w:rPr>
          <w:rFonts w:ascii="Book Antiqua" w:eastAsia="Batang" w:hAnsi="Book Antiqua" w:cs="Tahoma"/>
          <w:b/>
          <w:color w:val="000000"/>
          <w:sz w:val="22"/>
          <w:szCs w:val="22"/>
          <w:lang w:val="hu-HU"/>
        </w:rPr>
        <w:t xml:space="preserve">ogy készülünk Jézus eljövetelére, a karácsony megünneplésére. </w:t>
      </w:r>
      <w:r w:rsidR="00001039">
        <w:rPr>
          <w:rFonts w:ascii="Book Antiqua" w:eastAsia="Batang" w:hAnsi="Book Antiqua" w:cs="Tahoma"/>
          <w:color w:val="000000"/>
          <w:sz w:val="22"/>
          <w:szCs w:val="22"/>
          <w:lang w:val="hu-HU"/>
        </w:rPr>
        <w:t xml:space="preserve">De van még három </w:t>
      </w:r>
      <w:r w:rsidR="00F33031">
        <w:rPr>
          <w:rFonts w:ascii="Book Antiqua" w:eastAsia="Batang" w:hAnsi="Book Antiqua" w:cs="Tahoma"/>
          <w:color w:val="000000"/>
          <w:sz w:val="22"/>
          <w:szCs w:val="22"/>
          <w:lang w:val="hu-HU"/>
        </w:rPr>
        <w:t>a</w:t>
      </w:r>
      <w:r w:rsidR="00001039">
        <w:rPr>
          <w:rFonts w:ascii="Book Antiqua" w:eastAsia="Batang" w:hAnsi="Book Antiqua" w:cs="Tahoma"/>
          <w:color w:val="000000"/>
          <w:sz w:val="22"/>
          <w:szCs w:val="22"/>
          <w:lang w:val="hu-HU"/>
        </w:rPr>
        <w:t xml:space="preserve">dvent. Azért kell ezt hangsúlyozni, mert mindegyik nagyon fontos. És ez az utolsó </w:t>
      </w:r>
      <w:r w:rsidR="00F33031">
        <w:rPr>
          <w:rFonts w:ascii="Book Antiqua" w:eastAsia="Batang" w:hAnsi="Book Antiqua" w:cs="Tahoma"/>
          <w:color w:val="000000"/>
          <w:sz w:val="22"/>
          <w:szCs w:val="22"/>
          <w:lang w:val="hu-HU"/>
        </w:rPr>
        <w:t>a</w:t>
      </w:r>
      <w:r w:rsidR="00001039">
        <w:rPr>
          <w:rFonts w:ascii="Book Antiqua" w:eastAsia="Batang" w:hAnsi="Book Antiqua" w:cs="Tahoma"/>
          <w:color w:val="000000"/>
          <w:sz w:val="22"/>
          <w:szCs w:val="22"/>
          <w:lang w:val="hu-HU"/>
        </w:rPr>
        <w:t>dvent is</w:t>
      </w:r>
      <w:r w:rsidR="00F33031">
        <w:rPr>
          <w:rFonts w:ascii="Book Antiqua" w:eastAsia="Batang" w:hAnsi="Book Antiqua" w:cs="Tahoma"/>
          <w:color w:val="000000"/>
          <w:sz w:val="22"/>
          <w:szCs w:val="22"/>
          <w:lang w:val="hu-HU"/>
        </w:rPr>
        <w:t>,</w:t>
      </w:r>
      <w:r w:rsidR="00001039">
        <w:rPr>
          <w:rFonts w:ascii="Book Antiqua" w:eastAsia="Batang" w:hAnsi="Book Antiqua" w:cs="Tahoma"/>
          <w:color w:val="000000"/>
          <w:sz w:val="22"/>
          <w:szCs w:val="22"/>
          <w:lang w:val="hu-HU"/>
        </w:rPr>
        <w:t xml:space="preserve"> Jézusnak ez az eljövetele is, visszajövetele, amire várunk, rendkívül fontos. Ezért ma erről fogok szólni. </w:t>
      </w:r>
    </w:p>
    <w:p w:rsidR="00D16E9A" w:rsidRPr="00F33031" w:rsidRDefault="00E62E7E"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Hiszen azzal fejeződik be ez a j</w:t>
      </w:r>
      <w:r w:rsidR="00001039">
        <w:rPr>
          <w:rFonts w:ascii="Book Antiqua" w:eastAsia="Batang" w:hAnsi="Book Antiqua" w:cs="Tahoma"/>
          <w:color w:val="000000"/>
          <w:sz w:val="22"/>
          <w:szCs w:val="22"/>
          <w:lang w:val="hu-HU"/>
        </w:rPr>
        <w:t>ézusi példázat, hogy lesznek olyanok, akik bemennek a vőlegénnyel az ünnepbe és lesznek olyanok</w:t>
      </w:r>
      <w:r w:rsidR="004E5C3E">
        <w:rPr>
          <w:rFonts w:ascii="Book Antiqua" w:eastAsia="Batang" w:hAnsi="Book Antiqua" w:cs="Tahoma"/>
          <w:color w:val="000000"/>
          <w:sz w:val="22"/>
          <w:szCs w:val="22"/>
          <w:lang w:val="hu-HU"/>
        </w:rPr>
        <w:t xml:space="preserve">, akik kinn maradnak. Ez maga az ítélet. A tíz szűz példázata, a most olvasott példázat tulajdonképpen erről szól. De van egy specialitása. </w:t>
      </w:r>
      <w:r w:rsidR="004E5C3E" w:rsidRPr="00F33031">
        <w:rPr>
          <w:rFonts w:ascii="Book Antiqua" w:eastAsia="Batang" w:hAnsi="Book Antiqua" w:cs="Tahoma"/>
          <w:b/>
          <w:color w:val="000000"/>
          <w:sz w:val="22"/>
          <w:szCs w:val="22"/>
          <w:lang w:val="hu-HU"/>
        </w:rPr>
        <w:t xml:space="preserve">A specialitása az, hogy az egyházról beszél benne Jézus. </w:t>
      </w:r>
      <w:r w:rsidR="004E5C3E">
        <w:rPr>
          <w:rFonts w:ascii="Book Antiqua" w:eastAsia="Batang" w:hAnsi="Book Antiqua" w:cs="Tahoma"/>
          <w:color w:val="000000"/>
          <w:sz w:val="22"/>
          <w:szCs w:val="22"/>
          <w:lang w:val="hu-HU"/>
        </w:rPr>
        <w:t xml:space="preserve">Szóval nemcsak arról van szó, hogy eljön ítélni az egész világot, a valaha élt emberiséget, hanem egy speciális ítéletről van szó. Egy egészen speciális szétválasztásról. </w:t>
      </w:r>
      <w:r w:rsidR="004E5C3E" w:rsidRPr="00F33031">
        <w:rPr>
          <w:rFonts w:ascii="Book Antiqua" w:eastAsia="Batang" w:hAnsi="Book Antiqua" w:cs="Tahoma"/>
          <w:color w:val="000000"/>
          <w:sz w:val="22"/>
          <w:szCs w:val="22"/>
          <w:lang w:val="hu-HU"/>
        </w:rPr>
        <w:t>Ez a példázat, a tíz szűzről, ugyanis a vőlegénynek –</w:t>
      </w:r>
      <w:r w:rsidR="00F33031">
        <w:rPr>
          <w:rFonts w:ascii="Book Antiqua" w:eastAsia="Batang" w:hAnsi="Book Antiqua" w:cs="Tahoma"/>
          <w:color w:val="000000"/>
          <w:sz w:val="22"/>
          <w:szCs w:val="22"/>
          <w:lang w:val="hu-HU"/>
        </w:rPr>
        <w:t xml:space="preserve"> </w:t>
      </w:r>
      <w:r w:rsidR="004E5C3E" w:rsidRPr="00F33031">
        <w:rPr>
          <w:rFonts w:ascii="Book Antiqua" w:eastAsia="Batang" w:hAnsi="Book Antiqua" w:cs="Tahoma"/>
          <w:color w:val="000000"/>
          <w:sz w:val="22"/>
          <w:szCs w:val="22"/>
          <w:lang w:val="hu-HU"/>
        </w:rPr>
        <w:t>Jézusnak</w:t>
      </w:r>
      <w:r w:rsidR="00F33031">
        <w:rPr>
          <w:rFonts w:ascii="Book Antiqua" w:eastAsia="Batang" w:hAnsi="Book Antiqua" w:cs="Tahoma"/>
          <w:color w:val="000000"/>
          <w:sz w:val="22"/>
          <w:szCs w:val="22"/>
          <w:lang w:val="hu-HU"/>
        </w:rPr>
        <w:t xml:space="preserve"> </w:t>
      </w:r>
      <w:r w:rsidR="004E5C3E" w:rsidRPr="00F33031">
        <w:rPr>
          <w:rFonts w:ascii="Book Antiqua" w:eastAsia="Batang" w:hAnsi="Book Antiqua" w:cs="Tahoma"/>
          <w:color w:val="000000"/>
          <w:sz w:val="22"/>
          <w:szCs w:val="22"/>
          <w:lang w:val="hu-HU"/>
        </w:rPr>
        <w:t>-, és a menyasszonyának, akit az egyház nevében a tíz szűz képvisel, a nagy találkozásáról szól. A végső nagy találkozásáról. Arról, amire évről évre készülünk minden adventben. Amit az egyház is vár</w:t>
      </w:r>
      <w:r w:rsidR="00F33031">
        <w:rPr>
          <w:rFonts w:ascii="Book Antiqua" w:eastAsia="Batang" w:hAnsi="Book Antiqua" w:cs="Tahoma"/>
          <w:color w:val="000000"/>
          <w:sz w:val="22"/>
          <w:szCs w:val="22"/>
          <w:lang w:val="hu-HU"/>
        </w:rPr>
        <w:t>, h</w:t>
      </w:r>
      <w:r w:rsidR="004E5C3E" w:rsidRPr="00F33031">
        <w:rPr>
          <w:rFonts w:ascii="Book Antiqua" w:eastAsia="Batang" w:hAnsi="Book Antiqua" w:cs="Tahoma"/>
          <w:color w:val="000000"/>
          <w:sz w:val="22"/>
          <w:szCs w:val="22"/>
          <w:lang w:val="hu-HU"/>
        </w:rPr>
        <w:t xml:space="preserve">ogy majd eljön </w:t>
      </w:r>
      <w:r w:rsidR="00F33031">
        <w:rPr>
          <w:rFonts w:ascii="Book Antiqua" w:eastAsia="Batang" w:hAnsi="Book Antiqua" w:cs="Tahoma"/>
          <w:color w:val="000000"/>
          <w:sz w:val="22"/>
          <w:szCs w:val="22"/>
          <w:lang w:val="hu-HU"/>
        </w:rPr>
        <w:t>Jézus, h</w:t>
      </w:r>
      <w:r w:rsidR="004E5C3E" w:rsidRPr="00F33031">
        <w:rPr>
          <w:rFonts w:ascii="Book Antiqua" w:eastAsia="Batang" w:hAnsi="Book Antiqua" w:cs="Tahoma"/>
          <w:color w:val="000000"/>
          <w:sz w:val="22"/>
          <w:szCs w:val="22"/>
          <w:lang w:val="hu-HU"/>
        </w:rPr>
        <w:t>ogy visszatér</w:t>
      </w:r>
      <w:r w:rsidR="00F33031">
        <w:rPr>
          <w:rFonts w:ascii="Book Antiqua" w:eastAsia="Batang" w:hAnsi="Book Antiqua" w:cs="Tahoma"/>
          <w:color w:val="000000"/>
          <w:sz w:val="22"/>
          <w:szCs w:val="22"/>
          <w:lang w:val="hu-HU"/>
        </w:rPr>
        <w:t>, h</w:t>
      </w:r>
      <w:r w:rsidR="004E5C3E" w:rsidRPr="00F33031">
        <w:rPr>
          <w:rFonts w:ascii="Book Antiqua" w:eastAsia="Batang" w:hAnsi="Book Antiqua" w:cs="Tahoma"/>
          <w:color w:val="000000"/>
          <w:sz w:val="22"/>
          <w:szCs w:val="22"/>
          <w:lang w:val="hu-HU"/>
        </w:rPr>
        <w:t xml:space="preserve">ogy újra itt lesz közöttünk. </w:t>
      </w:r>
      <w:r w:rsidR="00680FC6" w:rsidRPr="00F33031">
        <w:rPr>
          <w:rFonts w:ascii="Book Antiqua" w:eastAsia="Batang" w:hAnsi="Book Antiqua" w:cs="Tahoma"/>
          <w:b/>
          <w:color w:val="000000"/>
          <w:sz w:val="22"/>
          <w:szCs w:val="22"/>
          <w:lang w:val="hu-HU"/>
        </w:rPr>
        <w:t>Eljön ítélni élőket és holtakat.</w:t>
      </w:r>
      <w:r w:rsidR="00680FC6" w:rsidRPr="00F33031">
        <w:rPr>
          <w:rFonts w:ascii="Book Antiqua" w:eastAsia="Batang" w:hAnsi="Book Antiqua" w:cs="Tahoma"/>
          <w:color w:val="000000"/>
          <w:sz w:val="22"/>
          <w:szCs w:val="22"/>
          <w:lang w:val="hu-HU"/>
        </w:rPr>
        <w:t xml:space="preserve"> </w:t>
      </w:r>
    </w:p>
    <w:p w:rsidR="00F33031" w:rsidRDefault="00F33031"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Jézus,</w:t>
      </w:r>
      <w:r w:rsidR="00680FC6">
        <w:rPr>
          <w:rFonts w:ascii="Book Antiqua" w:eastAsia="Batang" w:hAnsi="Book Antiqua" w:cs="Tahoma"/>
          <w:color w:val="000000"/>
          <w:sz w:val="22"/>
          <w:szCs w:val="22"/>
          <w:lang w:val="hu-HU"/>
        </w:rPr>
        <w:t xml:space="preserve"> az Isten országa nagy igazságait, hogy maradandó legyen a hallgatóiban, rendszerint egy-egy nagyon ismert képhez kötö</w:t>
      </w:r>
      <w:r>
        <w:rPr>
          <w:rFonts w:ascii="Book Antiqua" w:eastAsia="Batang" w:hAnsi="Book Antiqua" w:cs="Tahoma"/>
          <w:color w:val="000000"/>
          <w:sz w:val="22"/>
          <w:szCs w:val="22"/>
          <w:lang w:val="hu-HU"/>
        </w:rPr>
        <w:t>tte. Mindent jobban megjegyzünk</w:t>
      </w:r>
      <w:r w:rsidR="00680FC6">
        <w:rPr>
          <w:rFonts w:ascii="Book Antiqua" w:eastAsia="Batang" w:hAnsi="Book Antiqua" w:cs="Tahoma"/>
          <w:color w:val="000000"/>
          <w:sz w:val="22"/>
          <w:szCs w:val="22"/>
          <w:lang w:val="hu-HU"/>
        </w:rPr>
        <w:t xml:space="preserve"> ami képi, mint ami fogalmi. </w:t>
      </w:r>
      <w:r w:rsidR="00680FC6" w:rsidRPr="001B784A">
        <w:rPr>
          <w:rFonts w:ascii="Book Antiqua" w:eastAsia="Batang" w:hAnsi="Book Antiqua" w:cs="Tahoma"/>
          <w:b/>
          <w:color w:val="000000"/>
          <w:sz w:val="22"/>
          <w:szCs w:val="22"/>
          <w:lang w:val="hu-HU"/>
        </w:rPr>
        <w:t>Ezért Jézus nem fogalmakkal dolgozik, hanem képekkel. Képekben mondja el az Isten országa igazságait.</w:t>
      </w:r>
      <w:r w:rsidR="00680FC6">
        <w:rPr>
          <w:rFonts w:ascii="Book Antiqua" w:eastAsia="Batang" w:hAnsi="Book Antiqua" w:cs="Tahoma"/>
          <w:color w:val="000000"/>
          <w:sz w:val="22"/>
          <w:szCs w:val="22"/>
          <w:lang w:val="hu-HU"/>
        </w:rPr>
        <w:t xml:space="preserve"> Ez is úgy kezdődik, hogy „hasonlatos az Isten országa”, tehát Isten országáról van szó. S a kép egy menyegzőé</w:t>
      </w:r>
      <w:r w:rsidR="00E62E7E">
        <w:rPr>
          <w:rFonts w:ascii="Book Antiqua" w:eastAsia="Batang" w:hAnsi="Book Antiqua" w:cs="Tahoma"/>
          <w:color w:val="000000"/>
          <w:sz w:val="22"/>
          <w:szCs w:val="22"/>
          <w:lang w:val="hu-HU"/>
        </w:rPr>
        <w:t xml:space="preserve">. </w:t>
      </w:r>
      <w:r w:rsidR="00680FC6">
        <w:rPr>
          <w:rFonts w:ascii="Book Antiqua" w:eastAsia="Batang" w:hAnsi="Book Antiqua" w:cs="Tahoma"/>
          <w:color w:val="000000"/>
          <w:sz w:val="22"/>
          <w:szCs w:val="22"/>
          <w:lang w:val="hu-HU"/>
        </w:rPr>
        <w:t>Mindenki tudta, hogy</w:t>
      </w:r>
      <w:r>
        <w:rPr>
          <w:rFonts w:ascii="Book Antiqua" w:eastAsia="Batang" w:hAnsi="Book Antiqua" w:cs="Tahoma"/>
          <w:color w:val="000000"/>
          <w:sz w:val="22"/>
          <w:szCs w:val="22"/>
          <w:lang w:val="hu-HU"/>
        </w:rPr>
        <w:t>an</w:t>
      </w:r>
      <w:r w:rsidR="00680FC6">
        <w:rPr>
          <w:rFonts w:ascii="Book Antiqua" w:eastAsia="Batang" w:hAnsi="Book Antiqua" w:cs="Tahoma"/>
          <w:color w:val="000000"/>
          <w:sz w:val="22"/>
          <w:szCs w:val="22"/>
          <w:lang w:val="hu-HU"/>
        </w:rPr>
        <w:t xml:space="preserve"> zajlott keleten abban az időben egy menyegző, milyen előkészületei voltak. Hogy történt, milyen szerepe volt kin</w:t>
      </w:r>
      <w:r w:rsidR="001B784A">
        <w:rPr>
          <w:rFonts w:ascii="Book Antiqua" w:eastAsia="Batang" w:hAnsi="Book Antiqua" w:cs="Tahoma"/>
          <w:color w:val="000000"/>
          <w:sz w:val="22"/>
          <w:szCs w:val="22"/>
          <w:lang w:val="hu-HU"/>
        </w:rPr>
        <w:t>e</w:t>
      </w:r>
      <w:r w:rsidR="00680FC6">
        <w:rPr>
          <w:rFonts w:ascii="Book Antiqua" w:eastAsia="Batang" w:hAnsi="Book Antiqua" w:cs="Tahoma"/>
          <w:color w:val="000000"/>
          <w:sz w:val="22"/>
          <w:szCs w:val="22"/>
          <w:lang w:val="hu-HU"/>
        </w:rPr>
        <w:t>k, minek a menyegzőn. Mindenki értette ezt a</w:t>
      </w:r>
      <w:r w:rsidR="00D16E9A">
        <w:rPr>
          <w:rFonts w:ascii="Book Antiqua" w:eastAsia="Batang" w:hAnsi="Book Antiqua" w:cs="Tahoma"/>
          <w:color w:val="000000"/>
          <w:sz w:val="22"/>
          <w:szCs w:val="22"/>
          <w:lang w:val="hu-HU"/>
        </w:rPr>
        <w:t xml:space="preserve"> k</w:t>
      </w:r>
      <w:r w:rsidR="00680FC6">
        <w:rPr>
          <w:rFonts w:ascii="Book Antiqua" w:eastAsia="Batang" w:hAnsi="Book Antiqua" w:cs="Tahoma"/>
          <w:color w:val="000000"/>
          <w:sz w:val="22"/>
          <w:szCs w:val="22"/>
          <w:lang w:val="hu-HU"/>
        </w:rPr>
        <w:t xml:space="preserve">épet. </w:t>
      </w:r>
      <w:r w:rsidR="00680FC6" w:rsidRPr="001B784A">
        <w:rPr>
          <w:rFonts w:ascii="Book Antiqua" w:eastAsia="Batang" w:hAnsi="Book Antiqua" w:cs="Tahoma"/>
          <w:b/>
          <w:color w:val="000000"/>
          <w:sz w:val="22"/>
          <w:szCs w:val="22"/>
          <w:lang w:val="hu-HU"/>
        </w:rPr>
        <w:t>A vőlegény</w:t>
      </w:r>
      <w:r w:rsidR="001B784A" w:rsidRPr="001B784A">
        <w:rPr>
          <w:rFonts w:ascii="Book Antiqua" w:eastAsia="Batang" w:hAnsi="Book Antiqua" w:cs="Tahoma"/>
          <w:b/>
          <w:color w:val="000000"/>
          <w:sz w:val="22"/>
          <w:szCs w:val="22"/>
          <w:lang w:val="hu-HU"/>
        </w:rPr>
        <w:t>,</w:t>
      </w:r>
      <w:r w:rsidR="00680FC6" w:rsidRPr="001B784A">
        <w:rPr>
          <w:rFonts w:ascii="Book Antiqua" w:eastAsia="Batang" w:hAnsi="Book Antiqua" w:cs="Tahoma"/>
          <w:b/>
          <w:color w:val="000000"/>
          <w:sz w:val="22"/>
          <w:szCs w:val="22"/>
          <w:lang w:val="hu-HU"/>
        </w:rPr>
        <w:t xml:space="preserve"> Jézus, jön, hogy találkozzon a menyasszonyával – az egyházzal, a gyülekezettel</w:t>
      </w:r>
      <w:r w:rsidR="00D16E9A" w:rsidRPr="001B784A">
        <w:rPr>
          <w:rFonts w:ascii="Book Antiqua" w:eastAsia="Batang" w:hAnsi="Book Antiqua" w:cs="Tahoma"/>
          <w:b/>
          <w:color w:val="000000"/>
          <w:sz w:val="22"/>
          <w:szCs w:val="22"/>
          <w:lang w:val="hu-HU"/>
        </w:rPr>
        <w:t>-, akit a példázat képében a tíz szűz jelent.</w:t>
      </w:r>
      <w:r w:rsidR="00D16E9A">
        <w:rPr>
          <w:rFonts w:ascii="Book Antiqua" w:eastAsia="Batang" w:hAnsi="Book Antiqua" w:cs="Tahoma"/>
          <w:color w:val="000000"/>
          <w:sz w:val="22"/>
          <w:szCs w:val="22"/>
          <w:lang w:val="hu-HU"/>
        </w:rPr>
        <w:t xml:space="preserve"> </w:t>
      </w:r>
    </w:p>
    <w:p w:rsidR="008813D1" w:rsidRPr="002E5E6F" w:rsidRDefault="00F33031" w:rsidP="00EF7A80">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A</w:t>
      </w:r>
      <w:r w:rsidR="00D16E9A">
        <w:rPr>
          <w:rFonts w:ascii="Book Antiqua" w:eastAsia="Batang" w:hAnsi="Book Antiqua" w:cs="Tahoma"/>
          <w:color w:val="000000"/>
          <w:sz w:val="22"/>
          <w:szCs w:val="22"/>
          <w:lang w:val="hu-HU"/>
        </w:rPr>
        <w:t xml:space="preserve">mióta Jézus a mennybe ment, a megváltás elvégzése után, </w:t>
      </w:r>
      <w:r w:rsidR="00D16E9A" w:rsidRPr="00F33031">
        <w:rPr>
          <w:rFonts w:ascii="Book Antiqua" w:eastAsia="Batang" w:hAnsi="Book Antiqua" w:cs="Tahoma"/>
          <w:b/>
          <w:color w:val="000000"/>
          <w:sz w:val="22"/>
          <w:szCs w:val="22"/>
          <w:lang w:val="hu-HU"/>
        </w:rPr>
        <w:t>mi nem látjuk őt többé test szerint</w:t>
      </w:r>
      <w:r w:rsidRPr="00F33031">
        <w:rPr>
          <w:rFonts w:ascii="Book Antiqua" w:eastAsia="Batang" w:hAnsi="Book Antiqua" w:cs="Tahoma"/>
          <w:b/>
          <w:color w:val="000000"/>
          <w:sz w:val="22"/>
          <w:szCs w:val="22"/>
          <w:lang w:val="hu-HU"/>
        </w:rPr>
        <w:t>, c</w:t>
      </w:r>
      <w:r w:rsidR="00D16E9A" w:rsidRPr="00F33031">
        <w:rPr>
          <w:rFonts w:ascii="Book Antiqua" w:eastAsia="Batang" w:hAnsi="Book Antiqua" w:cs="Tahoma"/>
          <w:b/>
          <w:color w:val="000000"/>
          <w:sz w:val="22"/>
          <w:szCs w:val="22"/>
          <w:lang w:val="hu-HU"/>
        </w:rPr>
        <w:t>sak hitben</w:t>
      </w:r>
      <w:r w:rsidRPr="00F33031">
        <w:rPr>
          <w:rFonts w:ascii="Book Antiqua" w:eastAsia="Batang" w:hAnsi="Book Antiqua" w:cs="Tahoma"/>
          <w:b/>
          <w:color w:val="000000"/>
          <w:sz w:val="22"/>
          <w:szCs w:val="22"/>
          <w:lang w:val="hu-HU"/>
        </w:rPr>
        <w:t>,</w:t>
      </w:r>
      <w:r w:rsidR="00D16E9A" w:rsidRPr="00F33031">
        <w:rPr>
          <w:rFonts w:ascii="Book Antiqua" w:eastAsia="Batang" w:hAnsi="Book Antiqua" w:cs="Tahoma"/>
          <w:b/>
          <w:color w:val="000000"/>
          <w:sz w:val="22"/>
          <w:szCs w:val="22"/>
          <w:lang w:val="hu-HU"/>
        </w:rPr>
        <w:t xml:space="preserve"> lélek szerint.</w:t>
      </w:r>
      <w:r w:rsidR="00D16E9A">
        <w:rPr>
          <w:rFonts w:ascii="Book Antiqua" w:eastAsia="Batang" w:hAnsi="Book Antiqua" w:cs="Tahoma"/>
          <w:color w:val="000000"/>
          <w:sz w:val="22"/>
          <w:szCs w:val="22"/>
          <w:lang w:val="hu-HU"/>
        </w:rPr>
        <w:t xml:space="preserve"> Amikor olvassuk vagy hallgatjuk Isten </w:t>
      </w:r>
      <w:r w:rsidR="007218D8">
        <w:rPr>
          <w:rFonts w:ascii="Book Antiqua" w:eastAsia="Batang" w:hAnsi="Book Antiqua" w:cs="Tahoma"/>
          <w:color w:val="000000"/>
          <w:sz w:val="22"/>
          <w:szCs w:val="22"/>
          <w:lang w:val="hu-HU"/>
        </w:rPr>
        <w:t>i</w:t>
      </w:r>
      <w:r w:rsidR="00D16E9A">
        <w:rPr>
          <w:rFonts w:ascii="Book Antiqua" w:eastAsia="Batang" w:hAnsi="Book Antiqua" w:cs="Tahoma"/>
          <w:color w:val="000000"/>
          <w:sz w:val="22"/>
          <w:szCs w:val="22"/>
          <w:lang w:val="hu-HU"/>
        </w:rPr>
        <w:t xml:space="preserve">géjét, akkor ott elhangzanak azok az ígéretek, szavak, amelyek szólnak nekünk és mi hitben tudjuk látni azoknak az igazságát. </w:t>
      </w:r>
      <w:r w:rsidR="00D16E9A" w:rsidRPr="001B784A">
        <w:rPr>
          <w:rFonts w:ascii="Book Antiqua" w:eastAsia="Batang" w:hAnsi="Book Antiqua" w:cs="Tahoma"/>
          <w:b/>
          <w:color w:val="000000"/>
          <w:sz w:val="22"/>
          <w:szCs w:val="22"/>
          <w:lang w:val="hu-HU"/>
        </w:rPr>
        <w:t xml:space="preserve">De </w:t>
      </w:r>
      <w:r>
        <w:rPr>
          <w:rFonts w:ascii="Book Antiqua" w:eastAsia="Batang" w:hAnsi="Book Antiqua" w:cs="Tahoma"/>
          <w:b/>
          <w:color w:val="000000"/>
          <w:sz w:val="22"/>
          <w:szCs w:val="22"/>
          <w:lang w:val="hu-HU"/>
        </w:rPr>
        <w:t>t</w:t>
      </w:r>
      <w:r w:rsidR="00D16E9A" w:rsidRPr="001B784A">
        <w:rPr>
          <w:rFonts w:ascii="Book Antiqua" w:eastAsia="Batang" w:hAnsi="Book Antiqua" w:cs="Tahoma"/>
          <w:b/>
          <w:color w:val="000000"/>
          <w:sz w:val="22"/>
          <w:szCs w:val="22"/>
          <w:lang w:val="hu-HU"/>
        </w:rPr>
        <w:t xml:space="preserve">estvérek ez mindig úgy van, hogy először hinni kell annak, aki látni is akar. </w:t>
      </w:r>
      <w:r w:rsidR="00D16E9A" w:rsidRPr="00F33031">
        <w:rPr>
          <w:rFonts w:ascii="Book Antiqua" w:eastAsia="Batang" w:hAnsi="Book Antiqua" w:cs="Tahoma"/>
          <w:color w:val="000000"/>
          <w:sz w:val="22"/>
          <w:szCs w:val="22"/>
          <w:lang w:val="hu-HU"/>
        </w:rPr>
        <w:t>Az Isten világában olyan nincs, hogy először látni szeretném, hogy majd elhiggyem. Aki így gondolkozik, annak nem lesz soha keresztyén tapasztalata.</w:t>
      </w:r>
      <w:r w:rsidR="00D16E9A">
        <w:rPr>
          <w:rFonts w:ascii="Book Antiqua" w:eastAsia="Batang" w:hAnsi="Book Antiqua" w:cs="Tahoma"/>
          <w:color w:val="000000"/>
          <w:sz w:val="22"/>
          <w:szCs w:val="22"/>
          <w:lang w:val="hu-HU"/>
        </w:rPr>
        <w:t xml:space="preserve"> Az Isten világában úgy van, hogy mi már nem látjuk Jézust, csak a kijelentését olvassuk. Csak a kijelentéséről szóló bizonyságtételt</w:t>
      </w:r>
      <w:r w:rsidR="003C4C0C">
        <w:rPr>
          <w:rFonts w:ascii="Book Antiqua" w:eastAsia="Batang" w:hAnsi="Book Antiqua" w:cs="Tahoma"/>
          <w:color w:val="000000"/>
          <w:sz w:val="22"/>
          <w:szCs w:val="22"/>
          <w:lang w:val="hu-HU"/>
        </w:rPr>
        <w:t xml:space="preserve"> hallgatjuk. Őt magát test szerint nem lájuk. </w:t>
      </w:r>
      <w:r w:rsidR="003C4C0C" w:rsidRPr="002E5E6F">
        <w:rPr>
          <w:rFonts w:ascii="Book Antiqua" w:eastAsia="Batang" w:hAnsi="Book Antiqua" w:cs="Tahoma"/>
          <w:b/>
          <w:color w:val="000000"/>
          <w:sz w:val="22"/>
          <w:szCs w:val="22"/>
          <w:lang w:val="hu-HU"/>
        </w:rPr>
        <w:t>De ahhoz, hogy egyszer test szerint is meglássuk, ahhoz hinni kell mindent megelőzően azt, ami</w:t>
      </w:r>
      <w:r w:rsidR="001B784A" w:rsidRPr="002E5E6F">
        <w:rPr>
          <w:rFonts w:ascii="Book Antiqua" w:eastAsia="Batang" w:hAnsi="Book Antiqua" w:cs="Tahoma"/>
          <w:b/>
          <w:color w:val="000000"/>
          <w:sz w:val="22"/>
          <w:szCs w:val="22"/>
          <w:lang w:val="hu-HU"/>
        </w:rPr>
        <w:t>t</w:t>
      </w:r>
      <w:r w:rsidR="003C4C0C" w:rsidRPr="002E5E6F">
        <w:rPr>
          <w:rFonts w:ascii="Book Antiqua" w:eastAsia="Batang" w:hAnsi="Book Antiqua" w:cs="Tahoma"/>
          <w:b/>
          <w:color w:val="000000"/>
          <w:sz w:val="22"/>
          <w:szCs w:val="22"/>
          <w:lang w:val="hu-HU"/>
        </w:rPr>
        <w:t xml:space="preserve"> ő magáról és Isten országáról mond. </w:t>
      </w:r>
      <w:r w:rsidR="003C4C0C">
        <w:rPr>
          <w:rFonts w:ascii="Book Antiqua" w:eastAsia="Batang" w:hAnsi="Book Antiqua" w:cs="Tahoma"/>
          <w:color w:val="000000"/>
          <w:sz w:val="22"/>
          <w:szCs w:val="22"/>
          <w:lang w:val="hu-HU"/>
        </w:rPr>
        <w:t xml:space="preserve">Az egész hívő élet így működik. Hangzik az </w:t>
      </w:r>
      <w:r w:rsidR="007218D8">
        <w:rPr>
          <w:rFonts w:ascii="Book Antiqua" w:eastAsia="Batang" w:hAnsi="Book Antiqua" w:cs="Tahoma"/>
          <w:color w:val="000000"/>
          <w:sz w:val="22"/>
          <w:szCs w:val="22"/>
          <w:lang w:val="hu-HU"/>
        </w:rPr>
        <w:t>i</w:t>
      </w:r>
      <w:r w:rsidR="003C4C0C">
        <w:rPr>
          <w:rFonts w:ascii="Book Antiqua" w:eastAsia="Batang" w:hAnsi="Book Antiqua" w:cs="Tahoma"/>
          <w:color w:val="000000"/>
          <w:sz w:val="22"/>
          <w:szCs w:val="22"/>
          <w:lang w:val="hu-HU"/>
        </w:rPr>
        <w:t xml:space="preserve">ge, az </w:t>
      </w:r>
      <w:r w:rsidR="007218D8">
        <w:rPr>
          <w:rFonts w:ascii="Book Antiqua" w:eastAsia="Batang" w:hAnsi="Book Antiqua" w:cs="Tahoma"/>
          <w:color w:val="000000"/>
          <w:sz w:val="22"/>
          <w:szCs w:val="22"/>
          <w:lang w:val="hu-HU"/>
        </w:rPr>
        <w:t>i</w:t>
      </w:r>
      <w:r w:rsidR="003C4C0C">
        <w:rPr>
          <w:rFonts w:ascii="Book Antiqua" w:eastAsia="Batang" w:hAnsi="Book Antiqua" w:cs="Tahoma"/>
          <w:color w:val="000000"/>
          <w:sz w:val="22"/>
          <w:szCs w:val="22"/>
          <w:lang w:val="hu-HU"/>
        </w:rPr>
        <w:t>gehirdetés, és, ha én ezt hittel elfogadom, igaznak tartom, akkor születn</w:t>
      </w:r>
      <w:r w:rsidR="001B784A">
        <w:rPr>
          <w:rFonts w:ascii="Book Antiqua" w:eastAsia="Batang" w:hAnsi="Book Antiqua" w:cs="Tahoma"/>
          <w:color w:val="000000"/>
          <w:sz w:val="22"/>
          <w:szCs w:val="22"/>
          <w:lang w:val="hu-HU"/>
        </w:rPr>
        <w:t>ek azok a megtapasztalások, am</w:t>
      </w:r>
      <w:r w:rsidR="003C4C0C">
        <w:rPr>
          <w:rFonts w:ascii="Book Antiqua" w:eastAsia="Batang" w:hAnsi="Book Antiqua" w:cs="Tahoma"/>
          <w:color w:val="000000"/>
          <w:sz w:val="22"/>
          <w:szCs w:val="22"/>
          <w:lang w:val="hu-HU"/>
        </w:rPr>
        <w:t xml:space="preserve">ikor látom, hogy Isten él. Látom és megtapasztalom, hogy Istennek van hatalma. Látom és átélem, hogy Isten </w:t>
      </w:r>
      <w:r w:rsidR="003C4C0C">
        <w:rPr>
          <w:rFonts w:ascii="Book Antiqua" w:eastAsia="Batang" w:hAnsi="Book Antiqua" w:cs="Tahoma"/>
          <w:color w:val="000000"/>
          <w:sz w:val="22"/>
          <w:szCs w:val="22"/>
          <w:lang w:val="hu-HU"/>
        </w:rPr>
        <w:lastRenderedPageBreak/>
        <w:t xml:space="preserve">cselekszik. A történelemben is, meg az én életemben is. </w:t>
      </w:r>
      <w:r w:rsidR="00F0368A">
        <w:rPr>
          <w:rFonts w:ascii="Book Antiqua" w:eastAsia="Batang" w:hAnsi="Book Antiqua" w:cs="Tahoma"/>
          <w:color w:val="000000"/>
          <w:sz w:val="22"/>
          <w:szCs w:val="22"/>
          <w:lang w:val="hu-HU"/>
        </w:rPr>
        <w:t xml:space="preserve">Az egyház most hitben él, nem látásban él. </w:t>
      </w:r>
      <w:r w:rsidR="00F0368A" w:rsidRPr="002E5E6F">
        <w:rPr>
          <w:rFonts w:ascii="Book Antiqua" w:eastAsia="Batang" w:hAnsi="Book Antiqua" w:cs="Tahoma"/>
          <w:b/>
          <w:color w:val="000000"/>
          <w:sz w:val="22"/>
          <w:szCs w:val="22"/>
          <w:lang w:val="hu-HU"/>
        </w:rPr>
        <w:t>De az az egyház, amelyik hisz, az az egyház lát</w:t>
      </w:r>
      <w:r w:rsidR="002E5E6F">
        <w:rPr>
          <w:rFonts w:ascii="Book Antiqua" w:eastAsia="Batang" w:hAnsi="Book Antiqua" w:cs="Tahoma"/>
          <w:b/>
          <w:color w:val="000000"/>
          <w:sz w:val="22"/>
          <w:szCs w:val="22"/>
          <w:lang w:val="hu-HU"/>
        </w:rPr>
        <w:t>, l</w:t>
      </w:r>
      <w:r w:rsidR="00F0368A" w:rsidRPr="002E5E6F">
        <w:rPr>
          <w:rFonts w:ascii="Book Antiqua" w:eastAsia="Batang" w:hAnsi="Book Antiqua" w:cs="Tahoma"/>
          <w:b/>
          <w:color w:val="000000"/>
          <w:sz w:val="22"/>
          <w:szCs w:val="22"/>
          <w:lang w:val="hu-HU"/>
        </w:rPr>
        <w:t xml:space="preserve">átni is fog. </w:t>
      </w:r>
    </w:p>
    <w:p w:rsidR="002E5E6F" w:rsidRDefault="00F0368A"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arra várunk, amit énekeltettem is ebben a szép énekben, hogy</w:t>
      </w:r>
      <w:r w:rsidR="007218D8">
        <w:rPr>
          <w:rFonts w:ascii="Book Antiqua" w:eastAsia="Batang" w:hAnsi="Book Antiqua" w:cs="Tahoma"/>
          <w:color w:val="000000"/>
          <w:sz w:val="22"/>
          <w:szCs w:val="22"/>
          <w:lang w:val="hu-HU"/>
        </w:rPr>
        <w:t>: „</w:t>
      </w:r>
      <w:r>
        <w:rPr>
          <w:rFonts w:ascii="Book Antiqua" w:eastAsia="Batang" w:hAnsi="Book Antiqua" w:cs="Tahoma"/>
          <w:color w:val="000000"/>
          <w:sz w:val="22"/>
          <w:szCs w:val="22"/>
          <w:lang w:val="hu-HU"/>
        </w:rPr>
        <w:t>a győzedelmes egyház majd urával egyesül</w:t>
      </w:r>
      <w:r w:rsidR="007218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negyedik </w:t>
      </w:r>
      <w:r w:rsidR="002E5E6F">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dvent, a nagy találkozás. A példázat szerint a vőlegény –</w:t>
      </w:r>
      <w:r w:rsidR="002E5E6F">
        <w:rPr>
          <w:rFonts w:ascii="Book Antiqua" w:eastAsia="Batang" w:hAnsi="Book Antiqua" w:cs="Tahoma"/>
          <w:color w:val="000000"/>
          <w:sz w:val="22"/>
          <w:szCs w:val="22"/>
          <w:lang w:val="hu-HU"/>
        </w:rPr>
        <w:t xml:space="preserve"> Jézus </w:t>
      </w:r>
      <w:r>
        <w:rPr>
          <w:rFonts w:ascii="Book Antiqua" w:eastAsia="Batang" w:hAnsi="Book Antiqua" w:cs="Tahoma"/>
          <w:color w:val="000000"/>
          <w:sz w:val="22"/>
          <w:szCs w:val="22"/>
          <w:lang w:val="hu-HU"/>
        </w:rPr>
        <w:t>-, találkozi</w:t>
      </w:r>
      <w:r w:rsidR="002E5E6F">
        <w:rPr>
          <w:rFonts w:ascii="Book Antiqua" w:eastAsia="Batang" w:hAnsi="Book Antiqua" w:cs="Tahoma"/>
          <w:color w:val="000000"/>
          <w:sz w:val="22"/>
          <w:szCs w:val="22"/>
          <w:lang w:val="hu-HU"/>
        </w:rPr>
        <w:t xml:space="preserve">k a tíz szűzzel. </w:t>
      </w:r>
      <w:r w:rsidR="002E5E6F" w:rsidRPr="002E5E6F">
        <w:rPr>
          <w:rFonts w:ascii="Book Antiqua" w:eastAsia="Batang" w:hAnsi="Book Antiqua" w:cs="Tahoma"/>
          <w:b/>
          <w:color w:val="000000"/>
          <w:sz w:val="22"/>
          <w:szCs w:val="22"/>
          <w:lang w:val="hu-HU"/>
        </w:rPr>
        <w:t>S</w:t>
      </w:r>
      <w:r w:rsidRPr="002E5E6F">
        <w:rPr>
          <w:rFonts w:ascii="Book Antiqua" w:eastAsia="Batang" w:hAnsi="Book Antiqua" w:cs="Tahoma"/>
          <w:b/>
          <w:color w:val="000000"/>
          <w:sz w:val="22"/>
          <w:szCs w:val="22"/>
          <w:lang w:val="hu-HU"/>
        </w:rPr>
        <w:t xml:space="preserve">ajátos ez a találkozás </w:t>
      </w:r>
      <w:r w:rsidR="002E5E6F" w:rsidRPr="002E5E6F">
        <w:rPr>
          <w:rFonts w:ascii="Book Antiqua" w:eastAsia="Batang" w:hAnsi="Book Antiqua" w:cs="Tahoma"/>
          <w:b/>
          <w:color w:val="000000"/>
          <w:sz w:val="22"/>
          <w:szCs w:val="22"/>
          <w:lang w:val="hu-HU"/>
        </w:rPr>
        <w:t>t</w:t>
      </w:r>
      <w:r w:rsidRPr="002E5E6F">
        <w:rPr>
          <w:rFonts w:ascii="Book Antiqua" w:eastAsia="Batang" w:hAnsi="Book Antiqua" w:cs="Tahoma"/>
          <w:b/>
          <w:color w:val="000000"/>
          <w:sz w:val="22"/>
          <w:szCs w:val="22"/>
          <w:lang w:val="hu-HU"/>
        </w:rPr>
        <w:t>estvérek, a végét tekintve.</w:t>
      </w:r>
      <w:r>
        <w:rPr>
          <w:rFonts w:ascii="Book Antiqua" w:eastAsia="Batang" w:hAnsi="Book Antiqua" w:cs="Tahoma"/>
          <w:color w:val="000000"/>
          <w:sz w:val="22"/>
          <w:szCs w:val="22"/>
          <w:lang w:val="hu-HU"/>
        </w:rPr>
        <w:t xml:space="preserve"> Onnan induljunk el, hogy a tíz szűz együtt képviseli az egyházat. Biztos ez? Mindjárt sorba vesszük, hogy miért biztos. </w:t>
      </w:r>
      <w:r w:rsidR="00C10D3C">
        <w:rPr>
          <w:rFonts w:ascii="Book Antiqua" w:eastAsia="Batang" w:hAnsi="Book Antiqua" w:cs="Tahoma"/>
          <w:color w:val="000000"/>
          <w:sz w:val="22"/>
          <w:szCs w:val="22"/>
          <w:lang w:val="hu-HU"/>
        </w:rPr>
        <w:t>De mielőtt belemennénk, gondolkozzatok el, hogy ha ez így van (és így van), hogy a tíz szűz együtt képviseli az egyházat, ennek egy része – a példázat szerint öt</w:t>
      </w:r>
      <w:r w:rsidR="002E5E6F">
        <w:rPr>
          <w:rFonts w:ascii="Book Antiqua" w:eastAsia="Batang" w:hAnsi="Book Antiqua" w:cs="Tahoma"/>
          <w:color w:val="000000"/>
          <w:sz w:val="22"/>
          <w:szCs w:val="22"/>
          <w:lang w:val="hu-HU"/>
        </w:rPr>
        <w:t xml:space="preserve"> </w:t>
      </w:r>
      <w:r w:rsidR="00C10D3C">
        <w:rPr>
          <w:rFonts w:ascii="Book Antiqua" w:eastAsia="Batang" w:hAnsi="Book Antiqua" w:cs="Tahoma"/>
          <w:color w:val="000000"/>
          <w:sz w:val="22"/>
          <w:szCs w:val="22"/>
          <w:lang w:val="hu-HU"/>
        </w:rPr>
        <w:t xml:space="preserve">-, mégsem jut be a végén a menyegzőre. </w:t>
      </w:r>
    </w:p>
    <w:p w:rsidR="002E5E6F" w:rsidRDefault="002E5E6F"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w:t>
      </w:r>
      <w:r w:rsidR="00C10D3C">
        <w:rPr>
          <w:rFonts w:ascii="Book Antiqua" w:eastAsia="Batang" w:hAnsi="Book Antiqua" w:cs="Tahoma"/>
          <w:color w:val="000000"/>
          <w:sz w:val="22"/>
          <w:szCs w:val="22"/>
          <w:lang w:val="hu-HU"/>
        </w:rPr>
        <w:t xml:space="preserve">ost menjünk </w:t>
      </w:r>
      <w:r>
        <w:rPr>
          <w:rFonts w:ascii="Book Antiqua" w:eastAsia="Batang" w:hAnsi="Book Antiqua" w:cs="Tahoma"/>
          <w:color w:val="000000"/>
          <w:sz w:val="22"/>
          <w:szCs w:val="22"/>
          <w:lang w:val="hu-HU"/>
        </w:rPr>
        <w:t xml:space="preserve">ebbe </w:t>
      </w:r>
      <w:r w:rsidR="00C10D3C">
        <w:rPr>
          <w:rFonts w:ascii="Book Antiqua" w:eastAsia="Batang" w:hAnsi="Book Antiqua" w:cs="Tahoma"/>
          <w:color w:val="000000"/>
          <w:sz w:val="22"/>
          <w:szCs w:val="22"/>
          <w:lang w:val="hu-HU"/>
        </w:rPr>
        <w:t xml:space="preserve">egy kicsit mélyebben bele. </w:t>
      </w:r>
      <w:r w:rsidR="00C10D3C" w:rsidRPr="002E5E6F">
        <w:rPr>
          <w:rFonts w:ascii="Book Antiqua" w:eastAsia="Batang" w:hAnsi="Book Antiqua" w:cs="Tahoma"/>
          <w:b/>
          <w:color w:val="000000"/>
          <w:sz w:val="22"/>
          <w:szCs w:val="22"/>
          <w:lang w:val="hu-HU"/>
        </w:rPr>
        <w:t>Honnan lehet tudni, hogy mind a tíz az egyházat képviseli és egyháztag?</w:t>
      </w:r>
      <w:r w:rsidR="00C10D3C">
        <w:rPr>
          <w:rFonts w:ascii="Book Antiqua" w:eastAsia="Batang" w:hAnsi="Book Antiqua" w:cs="Tahoma"/>
          <w:color w:val="000000"/>
          <w:sz w:val="22"/>
          <w:szCs w:val="22"/>
          <w:lang w:val="hu-HU"/>
        </w:rPr>
        <w:t xml:space="preserve"> Kedves Testvérek, az okosak is és a balgák is ismerik a vőlegényt. </w:t>
      </w:r>
      <w:r w:rsidR="00C10D3C" w:rsidRPr="002E5E6F">
        <w:rPr>
          <w:rFonts w:ascii="Book Antiqua" w:eastAsia="Batang" w:hAnsi="Book Antiqua" w:cs="Tahoma"/>
          <w:b/>
          <w:color w:val="000000"/>
          <w:sz w:val="22"/>
          <w:szCs w:val="22"/>
          <w:lang w:val="hu-HU"/>
        </w:rPr>
        <w:t>Mind a tízen ismerik a vőlegényt. Mind a tízen tudják az ígéretet, hogy vissza fog jönni. És mind a tízen várják.</w:t>
      </w:r>
      <w:r w:rsidR="00C10D3C">
        <w:rPr>
          <w:rFonts w:ascii="Book Antiqua" w:eastAsia="Batang" w:hAnsi="Book Antiqua" w:cs="Tahoma"/>
          <w:color w:val="000000"/>
          <w:sz w:val="22"/>
          <w:szCs w:val="22"/>
          <w:lang w:val="hu-HU"/>
        </w:rPr>
        <w:t xml:space="preserve"> Ismerik, tudják, hogy az ígérete megáll és mind a tízen várják a vőlegény jövetelét. Minden kétséget kizáróan Jézus itt olyanokról beszél, akik egyháztagok. Ismerik Jézust, készülnek is a várására és mégis, a példázat végén, a tíz egyháztagból öt az Isten országába jut, öt kívül marad. </w:t>
      </w:r>
    </w:p>
    <w:p w:rsidR="00B552C7" w:rsidRDefault="00C10D3C" w:rsidP="00EF7A80">
      <w:pPr>
        <w:spacing w:before="120"/>
        <w:ind w:left="-539" w:right="-635"/>
        <w:jc w:val="both"/>
        <w:rPr>
          <w:rFonts w:ascii="Book Antiqua" w:eastAsia="Batang" w:hAnsi="Book Antiqua" w:cs="Tahoma"/>
          <w:color w:val="000000"/>
          <w:sz w:val="22"/>
          <w:szCs w:val="22"/>
          <w:lang w:val="hu-HU"/>
        </w:rPr>
      </w:pPr>
      <w:r w:rsidRPr="001B784A">
        <w:rPr>
          <w:rFonts w:ascii="Book Antiqua" w:eastAsia="Batang" w:hAnsi="Book Antiqua" w:cs="Tahoma"/>
          <w:b/>
          <w:color w:val="000000"/>
          <w:sz w:val="22"/>
          <w:szCs w:val="22"/>
          <w:lang w:val="hu-HU"/>
        </w:rPr>
        <w:t>Testvére</w:t>
      </w:r>
      <w:r w:rsidR="001B784A" w:rsidRPr="001B784A">
        <w:rPr>
          <w:rFonts w:ascii="Book Antiqua" w:eastAsia="Batang" w:hAnsi="Book Antiqua" w:cs="Tahoma"/>
          <w:b/>
          <w:color w:val="000000"/>
          <w:sz w:val="22"/>
          <w:szCs w:val="22"/>
          <w:lang w:val="hu-HU"/>
        </w:rPr>
        <w:t>k</w:t>
      </w:r>
      <w:r w:rsidRPr="001B784A">
        <w:rPr>
          <w:rFonts w:ascii="Book Antiqua" w:eastAsia="Batang" w:hAnsi="Book Antiqua" w:cs="Tahoma"/>
          <w:b/>
          <w:color w:val="000000"/>
          <w:sz w:val="22"/>
          <w:szCs w:val="22"/>
          <w:lang w:val="hu-HU"/>
        </w:rPr>
        <w:t xml:space="preserve">, egy sem hitetlen a tízből. Egy sem vallástalan, egy sem él távol az egyháztól. Mind a tízen az egyház tagjai. </w:t>
      </w:r>
      <w:r w:rsidR="00FD388E" w:rsidRPr="002E5E6F">
        <w:rPr>
          <w:rFonts w:ascii="Book Antiqua" w:eastAsia="Batang" w:hAnsi="Book Antiqua" w:cs="Tahoma"/>
          <w:color w:val="000000"/>
          <w:sz w:val="22"/>
          <w:szCs w:val="22"/>
          <w:lang w:val="hu-HU"/>
        </w:rPr>
        <w:t>Mégis Jézus maga megkülönbözteti őket, az egyházon belül lévőket és azt mondja, vannak köztük okosak, és vannak köztük buták, balgák. Eszesek és bolondok.</w:t>
      </w:r>
      <w:r w:rsidR="00FD388E">
        <w:rPr>
          <w:rFonts w:ascii="Book Antiqua" w:eastAsia="Batang" w:hAnsi="Book Antiqua" w:cs="Tahoma"/>
          <w:color w:val="000000"/>
          <w:sz w:val="22"/>
          <w:szCs w:val="22"/>
          <w:lang w:val="hu-HU"/>
        </w:rPr>
        <w:t xml:space="preserve"> Vajon mi a minősítés tárgya? Mi szerint minősíti Jézus őket így? Mit jelent az, hogy okos? Vagy az, hogy bolond? </w:t>
      </w:r>
      <w:r w:rsidR="00FD388E" w:rsidRPr="007218D8">
        <w:rPr>
          <w:rFonts w:ascii="Book Antiqua" w:eastAsia="Batang" w:hAnsi="Book Antiqua" w:cs="Tahoma"/>
          <w:b/>
          <w:color w:val="000000"/>
          <w:sz w:val="22"/>
          <w:szCs w:val="22"/>
          <w:lang w:val="hu-HU"/>
        </w:rPr>
        <w:t>S vajon én hova tartozom Jézus minősítése szerint?</w:t>
      </w:r>
      <w:r w:rsidR="00FD388E">
        <w:rPr>
          <w:rFonts w:ascii="Book Antiqua" w:eastAsia="Batang" w:hAnsi="Book Antiqua" w:cs="Tahoma"/>
          <w:color w:val="000000"/>
          <w:sz w:val="22"/>
          <w:szCs w:val="22"/>
          <w:lang w:val="hu-HU"/>
        </w:rPr>
        <w:t xml:space="preserve"> </w:t>
      </w:r>
    </w:p>
    <w:p w:rsidR="00FD388E" w:rsidRDefault="00FD388E"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nem a műveltségükről van szó, hogy okos. És nem a műveletlenségről, hogy buta vagy balga. Nem az iskolázottságukról van szó. Valami más m</w:t>
      </w:r>
      <w:r w:rsidR="001B784A">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att minősíti őket Jézus e szerint, hogy balga vagy okos. Ez a valami, ami miatt Jézus ezt a megkülönböztetést teszi, az nem más, mint </w:t>
      </w:r>
      <w:r w:rsidRPr="007218D8">
        <w:rPr>
          <w:rFonts w:ascii="Book Antiqua" w:eastAsia="Batang" w:hAnsi="Book Antiqua" w:cs="Tahoma"/>
          <w:b/>
          <w:color w:val="000000"/>
          <w:sz w:val="22"/>
          <w:szCs w:val="22"/>
          <w:lang w:val="hu-HU"/>
        </w:rPr>
        <w:t>az olaj tartalékja.</w:t>
      </w:r>
      <w:r>
        <w:rPr>
          <w:rFonts w:ascii="Book Antiqua" w:eastAsia="Batang" w:hAnsi="Book Antiqua" w:cs="Tahoma"/>
          <w:color w:val="000000"/>
          <w:sz w:val="22"/>
          <w:szCs w:val="22"/>
          <w:lang w:val="hu-HU"/>
        </w:rPr>
        <w:t xml:space="preserve"> Azokra mondja Jézus, hogy okosak, akik a lámpásaik mellett az edényeikbe is vittek olajat, és azokra mondja, hogy balgák, akik vitték a lámpásukat, ahogy kellett, de tartalékuk nem volt. Az eszesek bemennek végül a menyegzőre, a balgák pedig kint maradnak a menyegzői házból. Pedig ismerték ők is a vőlegényt, akik kint maradnak, tudták, hogy eljön és várták is. Végül mégis kint maradtak. </w:t>
      </w:r>
    </w:p>
    <w:p w:rsidR="007218D8" w:rsidRDefault="00FD388E"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Jézus Krisztus ebben a nehéz példázatban, de adventben, a Jézus-várás idején különösen is hangsúlyos példázatban az egyház tagjainak valódi lelki állapotáról, típusáról beszél, azt jelle</w:t>
      </w:r>
      <w:r w:rsidR="001B784A">
        <w:rPr>
          <w:rFonts w:ascii="Book Antiqua" w:eastAsia="Batang" w:hAnsi="Book Antiqua" w:cs="Tahoma"/>
          <w:color w:val="000000"/>
          <w:sz w:val="22"/>
          <w:szCs w:val="22"/>
          <w:lang w:val="hu-HU"/>
        </w:rPr>
        <w:t xml:space="preserve">mzi ezzel a megkülönböztetéssel. </w:t>
      </w:r>
      <w:r w:rsidR="001B784A" w:rsidRPr="001B784A">
        <w:rPr>
          <w:rFonts w:ascii="Book Antiqua" w:eastAsia="Batang" w:hAnsi="Book Antiqua" w:cs="Tahoma"/>
          <w:b/>
          <w:color w:val="000000"/>
          <w:sz w:val="22"/>
          <w:szCs w:val="22"/>
          <w:lang w:val="hu-HU"/>
        </w:rPr>
        <w:t>E</w:t>
      </w:r>
      <w:r w:rsidRPr="001B784A">
        <w:rPr>
          <w:rFonts w:ascii="Book Antiqua" w:eastAsia="Batang" w:hAnsi="Book Antiqua" w:cs="Tahoma"/>
          <w:b/>
          <w:color w:val="000000"/>
          <w:sz w:val="22"/>
          <w:szCs w:val="22"/>
          <w:lang w:val="hu-HU"/>
        </w:rPr>
        <w:t>gyszerűen lefordítva, az egyik komolyan veszi Jézus visszajövetelét és készül is rá, a másik is hisz benne, de a gyakorlatban egyáltalán nem számol vele.</w:t>
      </w:r>
      <w:r>
        <w:rPr>
          <w:rFonts w:ascii="Book Antiqua" w:eastAsia="Batang" w:hAnsi="Book Antiqua" w:cs="Tahoma"/>
          <w:color w:val="000000"/>
          <w:sz w:val="22"/>
          <w:szCs w:val="22"/>
          <w:lang w:val="hu-HU"/>
        </w:rPr>
        <w:t xml:space="preserve"> A példázat szerint a vőlegény késett. Sokat kellet várni rá. Aztán éjfélkor felhangzik a liturgia szerint a kiáltás, </w:t>
      </w:r>
      <w:r w:rsidRPr="00FD388E">
        <w:rPr>
          <w:rFonts w:ascii="Book Antiqua" w:eastAsia="Batang" w:hAnsi="Book Antiqua" w:cs="Tahoma"/>
          <w:i/>
          <w:color w:val="000000"/>
          <w:sz w:val="22"/>
          <w:szCs w:val="22"/>
          <w:lang w:val="hu-HU"/>
        </w:rPr>
        <w:t>ímhol jön a vőlegény, jöjjetek elébe.</w:t>
      </w:r>
      <w:r>
        <w:rPr>
          <w:rFonts w:ascii="Book Antiqua" w:eastAsia="Batang" w:hAnsi="Book Antiqua" w:cs="Tahoma"/>
          <w:color w:val="000000"/>
          <w:sz w:val="22"/>
          <w:szCs w:val="22"/>
          <w:lang w:val="hu-HU"/>
        </w:rPr>
        <w:t xml:space="preserve"> És akkor mindnyájan elkezdik készíteni a lámpásukat. És akkor ötről kiderül, hogy a lámpásából már kiégett az olaj, mert hosszú volt a várakozás. Tartalék pedig az edényükben nincs. Ami a lámpájukban volt, nem volt elég. Nem tartott ki végig. Elfogyott. Amikor elhangzik éjfélkor a kiáltás, akkor kellene, hogy égjen a lámpás. De addigra már kiégett. Akkor kellett volna - mert komolyan veszem, hogy várom a vőlegényt-, elővenni a tartalékot. Csakhogy az meg nem volt ötnek. </w:t>
      </w:r>
      <w:r w:rsidR="001B784A">
        <w:rPr>
          <w:rFonts w:ascii="Book Antiqua" w:eastAsia="Batang" w:hAnsi="Book Antiqua" w:cs="Tahoma"/>
          <w:color w:val="000000"/>
          <w:sz w:val="22"/>
          <w:szCs w:val="22"/>
          <w:lang w:val="hu-HU"/>
        </w:rPr>
        <w:t>I</w:t>
      </w:r>
      <w:r w:rsidR="0063098D">
        <w:rPr>
          <w:rFonts w:ascii="Book Antiqua" w:eastAsia="Batang" w:hAnsi="Book Antiqua" w:cs="Tahoma"/>
          <w:color w:val="000000"/>
          <w:sz w:val="22"/>
          <w:szCs w:val="22"/>
          <w:lang w:val="hu-HU"/>
        </w:rPr>
        <w:t xml:space="preserve">gen, ami hiányzott végül is, az az olajtartalék, maga az olaj. </w:t>
      </w:r>
    </w:p>
    <w:p w:rsidR="0063098D" w:rsidRDefault="007218D8"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A</w:t>
      </w:r>
      <w:r w:rsidR="0063098D" w:rsidRPr="001B784A">
        <w:rPr>
          <w:rFonts w:ascii="Book Antiqua" w:eastAsia="Batang" w:hAnsi="Book Antiqua" w:cs="Tahoma"/>
          <w:b/>
          <w:color w:val="000000"/>
          <w:sz w:val="22"/>
          <w:szCs w:val="22"/>
          <w:lang w:val="hu-HU"/>
        </w:rPr>
        <w:t xml:space="preserve"> Szentírás egészén végigvonul és egyértelmű tanítás, hogy az olaj a Szentlélek jelképe. </w:t>
      </w:r>
      <w:r w:rsidR="0063098D" w:rsidRPr="007218D8">
        <w:rPr>
          <w:rFonts w:ascii="Book Antiqua" w:eastAsia="Batang" w:hAnsi="Book Antiqua" w:cs="Tahoma"/>
          <w:color w:val="000000"/>
          <w:sz w:val="22"/>
          <w:szCs w:val="22"/>
          <w:lang w:val="hu-HU"/>
        </w:rPr>
        <w:t>Hogy ki Jézusé, kit fogad magához</w:t>
      </w:r>
      <w:r w:rsidRPr="007218D8">
        <w:rPr>
          <w:rFonts w:ascii="Book Antiqua" w:eastAsia="Batang" w:hAnsi="Book Antiqua" w:cs="Tahoma"/>
          <w:color w:val="000000"/>
          <w:sz w:val="22"/>
          <w:szCs w:val="22"/>
          <w:lang w:val="hu-HU"/>
        </w:rPr>
        <w:t>, k</w:t>
      </w:r>
      <w:r w:rsidR="0063098D" w:rsidRPr="007218D8">
        <w:rPr>
          <w:rFonts w:ascii="Book Antiqua" w:eastAsia="Batang" w:hAnsi="Book Antiqua" w:cs="Tahoma"/>
          <w:color w:val="000000"/>
          <w:sz w:val="22"/>
          <w:szCs w:val="22"/>
          <w:lang w:val="hu-HU"/>
        </w:rPr>
        <w:t>i mehet be a menyegzős házba</w:t>
      </w:r>
      <w:r>
        <w:rPr>
          <w:rFonts w:ascii="Book Antiqua" w:eastAsia="Batang" w:hAnsi="Book Antiqua" w:cs="Tahoma"/>
          <w:color w:val="000000"/>
          <w:sz w:val="22"/>
          <w:szCs w:val="22"/>
          <w:lang w:val="hu-HU"/>
        </w:rPr>
        <w:t>?</w:t>
      </w:r>
      <w:r w:rsidR="0063098D" w:rsidRPr="007218D8">
        <w:rPr>
          <w:rFonts w:ascii="Book Antiqua" w:eastAsia="Batang" w:hAnsi="Book Antiqua" w:cs="Tahoma"/>
          <w:color w:val="000000"/>
          <w:sz w:val="22"/>
          <w:szCs w:val="22"/>
          <w:lang w:val="hu-HU"/>
        </w:rPr>
        <w:t xml:space="preserve"> Az, akiben a vőlegény lelke ott van. Pál írja a </w:t>
      </w:r>
      <w:r>
        <w:rPr>
          <w:rFonts w:ascii="Book Antiqua" w:eastAsia="Batang" w:hAnsi="Book Antiqua" w:cs="Tahoma"/>
          <w:color w:val="000000"/>
          <w:sz w:val="22"/>
          <w:szCs w:val="22"/>
          <w:lang w:val="hu-HU"/>
        </w:rPr>
        <w:t>R</w:t>
      </w:r>
      <w:r w:rsidR="0063098D" w:rsidRPr="007218D8">
        <w:rPr>
          <w:rFonts w:ascii="Book Antiqua" w:eastAsia="Batang" w:hAnsi="Book Antiqua" w:cs="Tahoma"/>
          <w:color w:val="000000"/>
          <w:sz w:val="22"/>
          <w:szCs w:val="22"/>
          <w:lang w:val="hu-HU"/>
        </w:rPr>
        <w:t>ómai levélben</w:t>
      </w:r>
      <w:r>
        <w:rPr>
          <w:rFonts w:ascii="Book Antiqua" w:eastAsia="Batang" w:hAnsi="Book Antiqua" w:cs="Tahoma"/>
          <w:color w:val="000000"/>
          <w:sz w:val="22"/>
          <w:szCs w:val="22"/>
          <w:lang w:val="hu-HU"/>
        </w:rPr>
        <w:t>:</w:t>
      </w:r>
      <w:r w:rsidR="0063098D" w:rsidRPr="007218D8">
        <w:rPr>
          <w:rFonts w:ascii="Book Antiqua" w:eastAsia="Batang" w:hAnsi="Book Antiqua" w:cs="Tahoma"/>
          <w:color w:val="000000"/>
          <w:sz w:val="22"/>
          <w:szCs w:val="22"/>
          <w:lang w:val="hu-HU"/>
        </w:rPr>
        <w:t xml:space="preserve"> </w:t>
      </w:r>
      <w:r w:rsidR="0063098D" w:rsidRPr="001B784A">
        <w:rPr>
          <w:rFonts w:ascii="Book Antiqua" w:eastAsia="Batang" w:hAnsi="Book Antiqua" w:cs="Tahoma"/>
          <w:b/>
          <w:color w:val="000000"/>
          <w:sz w:val="22"/>
          <w:szCs w:val="22"/>
          <w:lang w:val="hu-HU"/>
        </w:rPr>
        <w:t>„akiben</w:t>
      </w:r>
      <w:r w:rsidR="0063098D" w:rsidRPr="0063098D">
        <w:rPr>
          <w:rFonts w:ascii="Book Antiqua" w:eastAsia="Batang" w:hAnsi="Book Antiqua" w:cs="Tahoma"/>
          <w:b/>
          <w:color w:val="000000"/>
          <w:sz w:val="22"/>
          <w:szCs w:val="22"/>
          <w:lang w:val="hu-HU"/>
        </w:rPr>
        <w:t xml:space="preserve"> nincs a Krisztus lelke, az nem az övé”.</w:t>
      </w:r>
      <w:r w:rsidR="0063098D">
        <w:rPr>
          <w:rFonts w:ascii="Book Antiqua" w:eastAsia="Batang" w:hAnsi="Book Antiqua" w:cs="Tahoma"/>
          <w:color w:val="000000"/>
          <w:sz w:val="22"/>
          <w:szCs w:val="22"/>
          <w:lang w:val="hu-HU"/>
        </w:rPr>
        <w:t xml:space="preserve"> Nagy figyelmeztetés ez a mindenkori egyháznak és minden egyháztagnak. Még akkor is, ha bizonyos jelek egyértelműen azt mutatják, hogy ő tényleg az egyház tagja, hogy ő tényleg hisz. Van sajnos ilyen Testvérek, hogy Krisztust várom, de nem vagyok igazán az övé. Krisztus közelében vagyok. Van keresztyén kötődésem. Templomba járok, gyülekezethez tartozom, egyáltalán nem vagyok hitetlen, vállalom egy gyülekezet életében való tudatos részvételt. Hogy oda tartozom. </w:t>
      </w:r>
      <w:r w:rsidR="0063098D" w:rsidRPr="007218D8">
        <w:rPr>
          <w:rFonts w:ascii="Book Antiqua" w:eastAsia="Batang" w:hAnsi="Book Antiqua" w:cs="Tahoma"/>
          <w:b/>
          <w:color w:val="000000"/>
          <w:sz w:val="22"/>
          <w:szCs w:val="22"/>
          <w:lang w:val="hu-HU"/>
        </w:rPr>
        <w:t xml:space="preserve">És valami mégis hiányzik: a Krisztus lelke, a hiányzó olaj, a Szentlélek. </w:t>
      </w:r>
      <w:r w:rsidR="0063098D">
        <w:rPr>
          <w:rFonts w:ascii="Book Antiqua" w:eastAsia="Batang" w:hAnsi="Book Antiqua" w:cs="Tahoma"/>
          <w:color w:val="000000"/>
          <w:sz w:val="22"/>
          <w:szCs w:val="22"/>
          <w:lang w:val="hu-HU"/>
        </w:rPr>
        <w:t xml:space="preserve">De hogy kerül Jézus lelke belém? </w:t>
      </w:r>
    </w:p>
    <w:p w:rsidR="001B784A" w:rsidRPr="006C0A6C" w:rsidRDefault="00CE0B38"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w:t>
      </w:r>
      <w:r w:rsidR="0063098D">
        <w:rPr>
          <w:rFonts w:ascii="Book Antiqua" w:eastAsia="Batang" w:hAnsi="Book Antiqua" w:cs="Tahoma"/>
          <w:color w:val="000000"/>
          <w:sz w:val="22"/>
          <w:szCs w:val="22"/>
          <w:lang w:val="hu-HU"/>
        </w:rPr>
        <w:t xml:space="preserve">zt mondja Isten Igéje: </w:t>
      </w:r>
      <w:r w:rsidR="007218D8" w:rsidRPr="007218D8">
        <w:rPr>
          <w:rFonts w:ascii="Book Antiqua" w:eastAsia="Batang" w:hAnsi="Book Antiqua" w:cs="Tahoma"/>
          <w:b/>
          <w:color w:val="000000"/>
          <w:sz w:val="22"/>
          <w:szCs w:val="22"/>
          <w:lang w:val="hu-HU"/>
        </w:rPr>
        <w:t>„</w:t>
      </w:r>
      <w:r w:rsidR="0063098D" w:rsidRPr="007218D8">
        <w:rPr>
          <w:rFonts w:ascii="Book Antiqua" w:eastAsia="Batang" w:hAnsi="Book Antiqua" w:cs="Tahoma"/>
          <w:b/>
          <w:color w:val="000000"/>
          <w:sz w:val="22"/>
          <w:szCs w:val="22"/>
          <w:lang w:val="hu-HU"/>
        </w:rPr>
        <w:t>hogyne adna nekünk Isten mindent,</w:t>
      </w:r>
      <w:r w:rsidR="0063098D">
        <w:rPr>
          <w:rFonts w:ascii="Book Antiqua" w:eastAsia="Batang" w:hAnsi="Book Antiqua" w:cs="Tahoma"/>
          <w:color w:val="000000"/>
          <w:sz w:val="22"/>
          <w:szCs w:val="22"/>
          <w:lang w:val="hu-HU"/>
        </w:rPr>
        <w:t xml:space="preserve"> - a </w:t>
      </w:r>
      <w:r w:rsidR="007218D8">
        <w:rPr>
          <w:rFonts w:ascii="Book Antiqua" w:eastAsia="Batang" w:hAnsi="Book Antiqua" w:cs="Tahoma"/>
          <w:color w:val="000000"/>
          <w:sz w:val="22"/>
          <w:szCs w:val="22"/>
          <w:lang w:val="hu-HU"/>
        </w:rPr>
        <w:t>L</w:t>
      </w:r>
      <w:r w:rsidR="0063098D">
        <w:rPr>
          <w:rFonts w:ascii="Book Antiqua" w:eastAsia="Batang" w:hAnsi="Book Antiqua" w:cs="Tahoma"/>
          <w:color w:val="000000"/>
          <w:sz w:val="22"/>
          <w:szCs w:val="22"/>
          <w:lang w:val="hu-HU"/>
        </w:rPr>
        <w:t>elkét is</w:t>
      </w:r>
      <w:r w:rsidR="007218D8">
        <w:rPr>
          <w:rFonts w:ascii="Book Antiqua" w:eastAsia="Batang" w:hAnsi="Book Antiqua" w:cs="Tahoma"/>
          <w:color w:val="000000"/>
          <w:sz w:val="22"/>
          <w:szCs w:val="22"/>
          <w:lang w:val="hu-HU"/>
        </w:rPr>
        <w:t xml:space="preserve"> </w:t>
      </w:r>
      <w:r w:rsidR="0063098D">
        <w:rPr>
          <w:rFonts w:ascii="Book Antiqua" w:eastAsia="Batang" w:hAnsi="Book Antiqua" w:cs="Tahoma"/>
          <w:color w:val="000000"/>
          <w:sz w:val="22"/>
          <w:szCs w:val="22"/>
          <w:lang w:val="hu-HU"/>
        </w:rPr>
        <w:t xml:space="preserve">-, </w:t>
      </w:r>
      <w:r w:rsidR="0063098D" w:rsidRPr="007218D8">
        <w:rPr>
          <w:rFonts w:ascii="Book Antiqua" w:eastAsia="Batang" w:hAnsi="Book Antiqua" w:cs="Tahoma"/>
          <w:b/>
          <w:color w:val="000000"/>
          <w:sz w:val="22"/>
          <w:szCs w:val="22"/>
          <w:lang w:val="hu-HU"/>
        </w:rPr>
        <w:t xml:space="preserve">az </w:t>
      </w:r>
      <w:r w:rsidR="007218D8" w:rsidRPr="007218D8">
        <w:rPr>
          <w:rFonts w:ascii="Book Antiqua" w:eastAsia="Batang" w:hAnsi="Book Antiqua" w:cs="Tahoma"/>
          <w:b/>
          <w:color w:val="000000"/>
          <w:sz w:val="22"/>
          <w:szCs w:val="22"/>
          <w:lang w:val="hu-HU"/>
        </w:rPr>
        <w:t>Ő</w:t>
      </w:r>
      <w:r w:rsidR="0063098D" w:rsidRPr="007218D8">
        <w:rPr>
          <w:rFonts w:ascii="Book Antiqua" w:eastAsia="Batang" w:hAnsi="Book Antiqua" w:cs="Tahoma"/>
          <w:b/>
          <w:color w:val="000000"/>
          <w:sz w:val="22"/>
          <w:szCs w:val="22"/>
          <w:lang w:val="hu-HU"/>
        </w:rPr>
        <w:t xml:space="preserve"> fiával együtt.</w:t>
      </w:r>
      <w:r w:rsidR="007218D8" w:rsidRPr="007218D8">
        <w:rPr>
          <w:rFonts w:ascii="Book Antiqua" w:eastAsia="Batang" w:hAnsi="Book Antiqua" w:cs="Tahoma"/>
          <w:b/>
          <w:color w:val="000000"/>
          <w:sz w:val="22"/>
          <w:szCs w:val="22"/>
          <w:lang w:val="hu-HU"/>
        </w:rPr>
        <w:t>”</w:t>
      </w:r>
      <w:r w:rsidR="0063098D">
        <w:rPr>
          <w:rFonts w:ascii="Book Antiqua" w:eastAsia="Batang" w:hAnsi="Book Antiqua" w:cs="Tahoma"/>
          <w:color w:val="000000"/>
          <w:sz w:val="22"/>
          <w:szCs w:val="22"/>
          <w:lang w:val="hu-HU"/>
        </w:rPr>
        <w:t xml:space="preserve"> </w:t>
      </w:r>
      <w:r w:rsidR="001B784A">
        <w:rPr>
          <w:rFonts w:ascii="Book Antiqua" w:eastAsia="Batang" w:hAnsi="Book Antiqua" w:cs="Tahoma"/>
          <w:color w:val="000000"/>
          <w:sz w:val="22"/>
          <w:szCs w:val="22"/>
          <w:lang w:val="hu-HU"/>
        </w:rPr>
        <w:t>Erről beszél Bod Péter, am</w:t>
      </w:r>
      <w:r w:rsidR="0063098D">
        <w:rPr>
          <w:rFonts w:ascii="Book Antiqua" w:eastAsia="Batang" w:hAnsi="Book Antiqua" w:cs="Tahoma"/>
          <w:color w:val="000000"/>
          <w:sz w:val="22"/>
          <w:szCs w:val="22"/>
          <w:lang w:val="hu-HU"/>
        </w:rPr>
        <w:t>ikor azt mondja, hogy</w:t>
      </w:r>
      <w:r w:rsidR="0051382C">
        <w:rPr>
          <w:rFonts w:ascii="Book Antiqua" w:eastAsia="Batang" w:hAnsi="Book Antiqua" w:cs="Tahoma"/>
          <w:color w:val="000000"/>
          <w:sz w:val="22"/>
          <w:szCs w:val="22"/>
          <w:lang w:val="hu-HU"/>
        </w:rPr>
        <w:t>: „</w:t>
      </w:r>
      <w:r w:rsidR="0063098D">
        <w:rPr>
          <w:rFonts w:ascii="Book Antiqua" w:eastAsia="Batang" w:hAnsi="Book Antiqua" w:cs="Tahoma"/>
          <w:color w:val="000000"/>
          <w:sz w:val="22"/>
          <w:szCs w:val="22"/>
          <w:lang w:val="hu-HU"/>
        </w:rPr>
        <w:t xml:space="preserve">és Jézus a szívébe bészáll, és megtéríti azt”. </w:t>
      </w:r>
      <w:r w:rsidR="006C0A6C">
        <w:rPr>
          <w:rFonts w:ascii="Book Antiqua" w:eastAsia="Batang" w:hAnsi="Book Antiqua" w:cs="Tahoma"/>
          <w:color w:val="000000"/>
          <w:sz w:val="22"/>
          <w:szCs w:val="22"/>
          <w:lang w:val="hu-HU"/>
        </w:rPr>
        <w:t>„</w:t>
      </w:r>
      <w:r w:rsidR="001B784A">
        <w:rPr>
          <w:rFonts w:ascii="Book Antiqua" w:eastAsia="Batang" w:hAnsi="Book Antiqua" w:cs="Tahoma"/>
          <w:color w:val="000000"/>
          <w:sz w:val="22"/>
          <w:szCs w:val="22"/>
          <w:lang w:val="hu-HU"/>
        </w:rPr>
        <w:t>Hogy</w:t>
      </w:r>
      <w:r w:rsidR="0063098D">
        <w:rPr>
          <w:rFonts w:ascii="Book Antiqua" w:eastAsia="Batang" w:hAnsi="Book Antiqua" w:cs="Tahoma"/>
          <w:color w:val="000000"/>
          <w:sz w:val="22"/>
          <w:szCs w:val="22"/>
          <w:lang w:val="hu-HU"/>
        </w:rPr>
        <w:t xml:space="preserve">ne adna Isten mindent az </w:t>
      </w:r>
      <w:r w:rsidR="006C0A6C">
        <w:rPr>
          <w:rFonts w:ascii="Book Antiqua" w:eastAsia="Batang" w:hAnsi="Book Antiqua" w:cs="Tahoma"/>
          <w:color w:val="000000"/>
          <w:sz w:val="22"/>
          <w:szCs w:val="22"/>
          <w:lang w:val="hu-HU"/>
        </w:rPr>
        <w:t>Ő</w:t>
      </w:r>
      <w:r w:rsidR="0063098D">
        <w:rPr>
          <w:rFonts w:ascii="Book Antiqua" w:eastAsia="Batang" w:hAnsi="Book Antiqua" w:cs="Tahoma"/>
          <w:color w:val="000000"/>
          <w:sz w:val="22"/>
          <w:szCs w:val="22"/>
          <w:lang w:val="hu-HU"/>
        </w:rPr>
        <w:t xml:space="preserve"> fiával együtt.</w:t>
      </w:r>
      <w:r w:rsidR="006C0A6C">
        <w:rPr>
          <w:rFonts w:ascii="Book Antiqua" w:eastAsia="Batang" w:hAnsi="Book Antiqua" w:cs="Tahoma"/>
          <w:color w:val="000000"/>
          <w:sz w:val="22"/>
          <w:szCs w:val="22"/>
          <w:lang w:val="hu-HU"/>
        </w:rPr>
        <w:t>”</w:t>
      </w:r>
      <w:r w:rsidR="0063098D">
        <w:rPr>
          <w:rFonts w:ascii="Book Antiqua" w:eastAsia="Batang" w:hAnsi="Book Antiqua" w:cs="Tahoma"/>
          <w:color w:val="000000"/>
          <w:sz w:val="22"/>
          <w:szCs w:val="22"/>
          <w:lang w:val="hu-HU"/>
        </w:rPr>
        <w:t xml:space="preserve"> </w:t>
      </w:r>
      <w:r w:rsidR="0063098D" w:rsidRPr="001B784A">
        <w:rPr>
          <w:rFonts w:ascii="Book Antiqua" w:eastAsia="Batang" w:hAnsi="Book Antiqua" w:cs="Tahoma"/>
          <w:b/>
          <w:color w:val="000000"/>
          <w:sz w:val="22"/>
          <w:szCs w:val="22"/>
          <w:lang w:val="hu-HU"/>
        </w:rPr>
        <w:t>Akin</w:t>
      </w:r>
      <w:r w:rsidR="001B784A" w:rsidRPr="001B784A">
        <w:rPr>
          <w:rFonts w:ascii="Book Antiqua" w:eastAsia="Batang" w:hAnsi="Book Antiqua" w:cs="Tahoma"/>
          <w:b/>
          <w:color w:val="000000"/>
          <w:sz w:val="22"/>
          <w:szCs w:val="22"/>
          <w:lang w:val="hu-HU"/>
        </w:rPr>
        <w:t>e</w:t>
      </w:r>
      <w:r w:rsidR="0063098D" w:rsidRPr="001B784A">
        <w:rPr>
          <w:rFonts w:ascii="Book Antiqua" w:eastAsia="Batang" w:hAnsi="Book Antiqua" w:cs="Tahoma"/>
          <w:b/>
          <w:color w:val="000000"/>
          <w:sz w:val="22"/>
          <w:szCs w:val="22"/>
          <w:lang w:val="hu-HU"/>
        </w:rPr>
        <w:t xml:space="preserve">k adhatta a fiát, abban ott van Isten Szentlelke, </w:t>
      </w:r>
      <w:r w:rsidR="001B784A" w:rsidRPr="001B784A">
        <w:rPr>
          <w:rFonts w:ascii="Book Antiqua" w:eastAsia="Batang" w:hAnsi="Book Antiqua" w:cs="Tahoma"/>
          <w:b/>
          <w:color w:val="000000"/>
          <w:sz w:val="22"/>
          <w:szCs w:val="22"/>
          <w:lang w:val="hu-HU"/>
        </w:rPr>
        <w:t>ott van J</w:t>
      </w:r>
      <w:r w:rsidR="0063098D" w:rsidRPr="001B784A">
        <w:rPr>
          <w:rFonts w:ascii="Book Antiqua" w:eastAsia="Batang" w:hAnsi="Book Antiqua" w:cs="Tahoma"/>
          <w:b/>
          <w:color w:val="000000"/>
          <w:sz w:val="22"/>
          <w:szCs w:val="22"/>
          <w:lang w:val="hu-HU"/>
        </w:rPr>
        <w:t xml:space="preserve">ézus lelke, az üdvözülés feltétele, maga Jézus van jelen. </w:t>
      </w:r>
      <w:r w:rsidR="0063098D" w:rsidRPr="006C0A6C">
        <w:rPr>
          <w:rFonts w:ascii="Book Antiqua" w:eastAsia="Batang" w:hAnsi="Book Antiqua" w:cs="Tahoma"/>
          <w:color w:val="000000"/>
          <w:sz w:val="22"/>
          <w:szCs w:val="22"/>
          <w:lang w:val="hu-HU"/>
        </w:rPr>
        <w:t>Azt mondja a Korintusi levélben az apostol, hogy</w:t>
      </w:r>
      <w:r w:rsidR="006C0A6C">
        <w:rPr>
          <w:rFonts w:ascii="Book Antiqua" w:eastAsia="Batang" w:hAnsi="Book Antiqua" w:cs="Tahoma"/>
          <w:color w:val="000000"/>
          <w:sz w:val="22"/>
          <w:szCs w:val="22"/>
          <w:lang w:val="hu-HU"/>
        </w:rPr>
        <w:t>:</w:t>
      </w:r>
      <w:r w:rsidR="0063098D" w:rsidRPr="006C0A6C">
        <w:rPr>
          <w:rFonts w:ascii="Book Antiqua" w:eastAsia="Batang" w:hAnsi="Book Antiqua" w:cs="Tahoma"/>
          <w:color w:val="000000"/>
          <w:sz w:val="22"/>
          <w:szCs w:val="22"/>
          <w:lang w:val="hu-HU"/>
        </w:rPr>
        <w:t xml:space="preserve"> </w:t>
      </w:r>
      <w:r w:rsidR="006C0A6C">
        <w:rPr>
          <w:rFonts w:ascii="Book Antiqua" w:eastAsia="Batang" w:hAnsi="Book Antiqua" w:cs="Tahoma"/>
          <w:color w:val="000000"/>
          <w:sz w:val="22"/>
          <w:szCs w:val="22"/>
          <w:lang w:val="hu-HU"/>
        </w:rPr>
        <w:t>„</w:t>
      </w:r>
      <w:r w:rsidR="0063098D" w:rsidRPr="006C0A6C">
        <w:rPr>
          <w:rFonts w:ascii="Book Antiqua" w:eastAsia="Batang" w:hAnsi="Book Antiqua" w:cs="Tahoma"/>
          <w:color w:val="000000"/>
          <w:sz w:val="22"/>
          <w:szCs w:val="22"/>
          <w:lang w:val="hu-HU"/>
        </w:rPr>
        <w:t>senki nem mondhatja úrnak Jézust, csak a Szentlélek által.</w:t>
      </w:r>
      <w:r w:rsidR="006C0A6C">
        <w:rPr>
          <w:rFonts w:ascii="Book Antiqua" w:eastAsia="Batang" w:hAnsi="Book Antiqua" w:cs="Tahoma"/>
          <w:color w:val="000000"/>
          <w:sz w:val="22"/>
          <w:szCs w:val="22"/>
          <w:lang w:val="hu-HU"/>
        </w:rPr>
        <w:t>”</w:t>
      </w:r>
      <w:r w:rsidR="0063098D" w:rsidRPr="006C0A6C">
        <w:rPr>
          <w:rFonts w:ascii="Book Antiqua" w:eastAsia="Batang" w:hAnsi="Book Antiqua" w:cs="Tahoma"/>
          <w:color w:val="000000"/>
          <w:sz w:val="22"/>
          <w:szCs w:val="22"/>
          <w:lang w:val="hu-HU"/>
        </w:rPr>
        <w:t xml:space="preserve"> </w:t>
      </w:r>
      <w:r w:rsidR="00DF6F68" w:rsidRPr="006C0A6C">
        <w:rPr>
          <w:rFonts w:ascii="Book Antiqua" w:eastAsia="Batang" w:hAnsi="Book Antiqua" w:cs="Tahoma"/>
          <w:color w:val="000000"/>
          <w:sz w:val="22"/>
          <w:szCs w:val="22"/>
          <w:lang w:val="hu-HU"/>
        </w:rPr>
        <w:t xml:space="preserve"> </w:t>
      </w:r>
      <w:r w:rsidR="00DF6F68" w:rsidRPr="006C0A6C">
        <w:rPr>
          <w:rFonts w:ascii="Book Antiqua" w:eastAsia="Batang" w:hAnsi="Book Antiqua" w:cs="Tahoma"/>
          <w:b/>
          <w:color w:val="000000"/>
          <w:sz w:val="22"/>
          <w:szCs w:val="22"/>
          <w:lang w:val="hu-HU"/>
        </w:rPr>
        <w:t>Olaj a tartalékba, olaj a tartályomba azt jelenti, hogy Jézus úr az életemben, úr a szívemben. Az életemet az ő urasága betölti.</w:t>
      </w:r>
      <w:r w:rsidR="00DF6F68" w:rsidRPr="006C0A6C">
        <w:rPr>
          <w:rFonts w:ascii="Book Antiqua" w:eastAsia="Batang" w:hAnsi="Book Antiqua" w:cs="Tahoma"/>
          <w:color w:val="000000"/>
          <w:sz w:val="22"/>
          <w:szCs w:val="22"/>
          <w:lang w:val="hu-HU"/>
        </w:rPr>
        <w:t xml:space="preserve"> Az életemet aláhelyeztem Jézus vezetése alá. Engedem, hogy az ő illata betöltsön, ő maga. </w:t>
      </w:r>
    </w:p>
    <w:p w:rsidR="00FD388E" w:rsidRDefault="006C0A6C"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És</w:t>
      </w:r>
      <w:r w:rsidR="00DF6F68">
        <w:rPr>
          <w:rFonts w:ascii="Book Antiqua" w:eastAsia="Batang" w:hAnsi="Book Antiqua" w:cs="Tahoma"/>
          <w:color w:val="000000"/>
          <w:sz w:val="22"/>
          <w:szCs w:val="22"/>
          <w:lang w:val="hu-HU"/>
        </w:rPr>
        <w:t xml:space="preserve"> van itt még egy rendkívül fontos dolog. Jele annak, hogy Krisztus lelke az én lelkemben van-e</w:t>
      </w:r>
      <w:r>
        <w:rPr>
          <w:rFonts w:ascii="Book Antiqua" w:eastAsia="Batang" w:hAnsi="Book Antiqua" w:cs="Tahoma"/>
          <w:color w:val="000000"/>
          <w:sz w:val="22"/>
          <w:szCs w:val="22"/>
          <w:lang w:val="hu-HU"/>
        </w:rPr>
        <w:t>:</w:t>
      </w:r>
      <w:r w:rsidR="00DF6F68">
        <w:rPr>
          <w:rFonts w:ascii="Book Antiqua" w:eastAsia="Batang" w:hAnsi="Book Antiqua" w:cs="Tahoma"/>
          <w:color w:val="000000"/>
          <w:sz w:val="22"/>
          <w:szCs w:val="22"/>
          <w:lang w:val="hu-HU"/>
        </w:rPr>
        <w:t xml:space="preserve"> </w:t>
      </w:r>
      <w:r>
        <w:rPr>
          <w:rFonts w:ascii="Book Antiqua" w:eastAsia="Batang" w:hAnsi="Book Antiqua" w:cs="Tahoma"/>
          <w:b/>
          <w:color w:val="000000"/>
          <w:sz w:val="22"/>
          <w:szCs w:val="22"/>
          <w:lang w:val="hu-HU"/>
        </w:rPr>
        <w:t>a</w:t>
      </w:r>
      <w:r w:rsidR="00DF6F68" w:rsidRPr="001B784A">
        <w:rPr>
          <w:rFonts w:ascii="Book Antiqua" w:eastAsia="Batang" w:hAnsi="Book Antiqua" w:cs="Tahoma"/>
          <w:b/>
          <w:color w:val="000000"/>
          <w:sz w:val="22"/>
          <w:szCs w:val="22"/>
          <w:lang w:val="hu-HU"/>
        </w:rPr>
        <w:t xml:space="preserve"> cselekedeteink. Hogy a Krisztus lelke bennünk van, ennek az egyik legkiabálóbb jele a cselekvő életünk.</w:t>
      </w:r>
      <w:r w:rsidR="00DF6F68">
        <w:rPr>
          <w:rFonts w:ascii="Book Antiqua" w:eastAsia="Batang" w:hAnsi="Book Antiqua" w:cs="Tahoma"/>
          <w:color w:val="000000"/>
          <w:sz w:val="22"/>
          <w:szCs w:val="22"/>
          <w:lang w:val="hu-HU"/>
        </w:rPr>
        <w:t xml:space="preserve"> Emlékeztek rá, egyszer az Úr Jézus azt mondta „nem mindenki, aki azt mondja nékem, Uram, Uram –vagyis ismeri, mert azért mondja, hogy Uram, Uram- megy be a mennyeknek országába, hanem, aki cselekszi is az én Mennyi Atyám akaratát”. És úgy folytatja egyébként Jézus ezt a mondását</w:t>
      </w:r>
      <w:r w:rsidR="001B784A">
        <w:rPr>
          <w:rFonts w:ascii="Book Antiqua" w:eastAsia="Batang" w:hAnsi="Book Antiqua" w:cs="Tahoma"/>
          <w:color w:val="000000"/>
          <w:sz w:val="22"/>
          <w:szCs w:val="22"/>
          <w:lang w:val="hu-HU"/>
        </w:rPr>
        <w:t xml:space="preserve"> „</w:t>
      </w:r>
      <w:r w:rsidR="00DF6F68">
        <w:rPr>
          <w:rFonts w:ascii="Book Antiqua" w:eastAsia="Batang" w:hAnsi="Book Antiqua" w:cs="Tahoma"/>
          <w:color w:val="000000"/>
          <w:sz w:val="22"/>
          <w:szCs w:val="22"/>
          <w:lang w:val="hu-HU"/>
        </w:rPr>
        <w:t xml:space="preserve">és hasonlítom azt a bölcs építőmesterhez, aki kősziklára építette az életét és jöttek a viharok és a háza megmaradt”. És a másikra azt mondja, hogy „és hasonlítom azt a balga építőmesterhez”. Az egyiket bölcsnek mondja, a másikat balgának. A különbség az, hogy mire építette a maga életét. </w:t>
      </w:r>
    </w:p>
    <w:p w:rsidR="00BC6071" w:rsidRDefault="00DF6F68"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 a cselekedeteink elárulnak bennünket. Vizsgáljuk meg, meglátszik-e a</w:t>
      </w:r>
      <w:r w:rsidR="00E62E7E">
        <w:rPr>
          <w:rFonts w:ascii="Book Antiqua" w:eastAsia="Batang" w:hAnsi="Book Antiqua" w:cs="Tahoma"/>
          <w:color w:val="000000"/>
          <w:sz w:val="22"/>
          <w:szCs w:val="22"/>
          <w:lang w:val="hu-HU"/>
        </w:rPr>
        <w:t>zokon az olaj az életemben? Meg</w:t>
      </w:r>
      <w:r>
        <w:rPr>
          <w:rFonts w:ascii="Book Antiqua" w:eastAsia="Batang" w:hAnsi="Book Antiqua" w:cs="Tahoma"/>
          <w:color w:val="000000"/>
          <w:sz w:val="22"/>
          <w:szCs w:val="22"/>
          <w:lang w:val="hu-HU"/>
        </w:rPr>
        <w:t xml:space="preserve">látszik-e cselekedeteimen Krisztus Szentlelke? Meglátszik-e? Áthatja-e? Átjárja-e? </w:t>
      </w:r>
      <w:r w:rsidRPr="00FD4854">
        <w:rPr>
          <w:rFonts w:ascii="Book Antiqua" w:eastAsia="Batang" w:hAnsi="Book Antiqua" w:cs="Tahoma"/>
          <w:b/>
          <w:color w:val="000000"/>
          <w:sz w:val="22"/>
          <w:szCs w:val="22"/>
          <w:lang w:val="hu-HU"/>
        </w:rPr>
        <w:t>Testvérek, itt nem is az olajról van szó, hanem a tartalék olajról. A bolondoknak is volt olajuk a lámpásukban. De tartalék nem. Nem a lámpásuk volt üres</w:t>
      </w:r>
      <w:r w:rsidR="006C0A6C">
        <w:rPr>
          <w:rFonts w:ascii="Book Antiqua" w:eastAsia="Batang" w:hAnsi="Book Antiqua" w:cs="Tahoma"/>
          <w:b/>
          <w:color w:val="000000"/>
          <w:sz w:val="22"/>
          <w:szCs w:val="22"/>
          <w:lang w:val="hu-HU"/>
        </w:rPr>
        <w:t>, h</w:t>
      </w:r>
      <w:r w:rsidRPr="00FD4854">
        <w:rPr>
          <w:rFonts w:ascii="Book Antiqua" w:eastAsia="Batang" w:hAnsi="Book Antiqua" w:cs="Tahoma"/>
          <w:b/>
          <w:color w:val="000000"/>
          <w:sz w:val="22"/>
          <w:szCs w:val="22"/>
          <w:lang w:val="hu-HU"/>
        </w:rPr>
        <w:t>anem az edényük, a szívük</w:t>
      </w:r>
      <w:r w:rsidRPr="00FD485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Olyan ez, tudjátok, mint amikor Jézus beszél a </w:t>
      </w:r>
      <w:r w:rsidR="00BC6071">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agvető példázatában, hogy fellelkesedik az ember. Van ott tűz, van ott láng egy darabig, mint ahogy a magvető szórja a magot, s némely mag ilyen meg amolyan </w:t>
      </w:r>
      <w:r w:rsidR="00BC6071">
        <w:rPr>
          <w:rFonts w:ascii="Book Antiqua" w:eastAsia="Batang" w:hAnsi="Book Antiqua" w:cs="Tahoma"/>
          <w:color w:val="000000"/>
          <w:sz w:val="22"/>
          <w:szCs w:val="22"/>
          <w:lang w:val="hu-HU"/>
        </w:rPr>
        <w:t xml:space="preserve">helyre esett és mind élni kezd. Minden mag élni kezdett. De végül egy kivétellel mind el is pusztult. Más-más öli meg. A vőlegény késett. Futja-e a tartalékból? </w:t>
      </w:r>
    </w:p>
    <w:p w:rsidR="006C0A6C" w:rsidRDefault="00BC6071"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nehéz ez a példázat, de van benne mégis valami nagy örömhír és ezzel szeretném befejezni. Ha valaki most úgy elkeseredett</w:t>
      </w:r>
      <w:r w:rsidR="00FD485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vagy kényelmetlenül érzi magát, vagy kétségek vannak benne, vagy elbizonytalanodott, mondom az örömhírt. Ez szól minden mai adventi egyháztagnak. </w:t>
      </w:r>
      <w:r w:rsidRPr="00FD4854">
        <w:rPr>
          <w:rFonts w:ascii="Book Antiqua" w:eastAsia="Batang" w:hAnsi="Book Antiqua" w:cs="Tahoma"/>
          <w:b/>
          <w:color w:val="000000"/>
          <w:sz w:val="22"/>
          <w:szCs w:val="22"/>
          <w:lang w:val="hu-HU"/>
        </w:rPr>
        <w:t>Még nem jött vissza Jézus ítélni eleveneket és holtakat. Még tart a ma.</w:t>
      </w:r>
      <w:r>
        <w:rPr>
          <w:rFonts w:ascii="Book Antiqua" w:eastAsia="Batang" w:hAnsi="Book Antiqua" w:cs="Tahoma"/>
          <w:color w:val="000000"/>
          <w:sz w:val="22"/>
          <w:szCs w:val="22"/>
          <w:lang w:val="hu-HU"/>
        </w:rPr>
        <w:t xml:space="preserve"> Ahogy egy szép énekünkben énekeljük, </w:t>
      </w:r>
      <w:r w:rsidRPr="00BC6071">
        <w:rPr>
          <w:rFonts w:ascii="Book Antiqua" w:eastAsia="Batang" w:hAnsi="Book Antiqua" w:cs="Tahoma"/>
          <w:i/>
          <w:color w:val="000000"/>
          <w:sz w:val="22"/>
          <w:szCs w:val="22"/>
          <w:lang w:val="hu-HU"/>
        </w:rPr>
        <w:t>ma még lehet, ma még szaba</w:t>
      </w:r>
      <w:r>
        <w:rPr>
          <w:rFonts w:ascii="Book Antiqua" w:eastAsia="Batang" w:hAnsi="Book Antiqua" w:cs="Tahoma"/>
          <w:i/>
          <w:color w:val="000000"/>
          <w:sz w:val="22"/>
          <w:szCs w:val="22"/>
          <w:lang w:val="hu-HU"/>
        </w:rPr>
        <w:t xml:space="preserve">d, borulj le a kereszt alatt. </w:t>
      </w:r>
      <w:r>
        <w:rPr>
          <w:rFonts w:ascii="Book Antiqua" w:eastAsia="Batang" w:hAnsi="Book Antiqua" w:cs="Tahoma"/>
          <w:color w:val="000000"/>
          <w:sz w:val="22"/>
          <w:szCs w:val="22"/>
          <w:lang w:val="hu-HU"/>
        </w:rPr>
        <w:t>Ott lehet elég olajat kapni</w:t>
      </w:r>
      <w:r w:rsidR="006C0A6C">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gyáltalán olajat kapni. A kereszt alatt. Ott lehet Jézus lelkét kapni, Jézussal együtt. A kereszt alatt lehet tartalékolni, hogy kitartson mindvégig. A kereszt alatt lehet töltekezni és ma még lehet. Mert nem jött vissza még, ezért ma még szabad mindenkinek. Ami kell, hogy végig kitartson, az Jézusnál van egyedül. És ő azt mondja: </w:t>
      </w:r>
      <w:r w:rsidRPr="00BC6071">
        <w:rPr>
          <w:rFonts w:ascii="Book Antiqua" w:eastAsia="Batang" w:hAnsi="Book Antiqua" w:cs="Tahoma"/>
          <w:i/>
          <w:color w:val="000000"/>
          <w:sz w:val="22"/>
          <w:szCs w:val="22"/>
          <w:lang w:val="hu-HU"/>
        </w:rPr>
        <w:t>kérjetek és adatik!</w:t>
      </w:r>
      <w:r>
        <w:rPr>
          <w:rFonts w:ascii="Book Antiqua" w:eastAsia="Batang" w:hAnsi="Book Antiqua" w:cs="Tahoma"/>
          <w:i/>
          <w:color w:val="000000"/>
          <w:sz w:val="22"/>
          <w:szCs w:val="22"/>
          <w:lang w:val="hu-HU"/>
        </w:rPr>
        <w:t xml:space="preserve"> </w:t>
      </w:r>
      <w:r>
        <w:rPr>
          <w:rFonts w:ascii="Book Antiqua" w:eastAsia="Batang" w:hAnsi="Book Antiqua" w:cs="Tahoma"/>
          <w:color w:val="000000"/>
          <w:sz w:val="22"/>
          <w:szCs w:val="22"/>
          <w:lang w:val="hu-HU"/>
        </w:rPr>
        <w:t xml:space="preserve">És azt mondja, kérjetek Szentlelket! És adatik. Kérjetek elég olajat hogy kitartson. És adatik. Mert azt mondja Jézus, aki kér, az mind kap. És a zörgetőnek megnyittatik. Ma még. Mert a példázat drámaian fejeződik be. Amikor megjelenik váratlanul a vőlegény, a bolond </w:t>
      </w:r>
      <w:r>
        <w:rPr>
          <w:rFonts w:ascii="Book Antiqua" w:eastAsia="Batang" w:hAnsi="Book Antiqua" w:cs="Tahoma"/>
          <w:color w:val="000000"/>
          <w:sz w:val="22"/>
          <w:szCs w:val="22"/>
          <w:lang w:val="hu-HU"/>
        </w:rPr>
        <w:lastRenderedPageBreak/>
        <w:t>szüzek szerettek volna kölcsönt kérni</w:t>
      </w:r>
      <w:r w:rsidR="00E36534">
        <w:rPr>
          <w:rFonts w:ascii="Book Antiqua" w:eastAsia="Batang" w:hAnsi="Book Antiqua" w:cs="Tahoma"/>
          <w:color w:val="000000"/>
          <w:sz w:val="22"/>
          <w:szCs w:val="22"/>
          <w:lang w:val="hu-HU"/>
        </w:rPr>
        <w:t xml:space="preserve"> az okos s</w:t>
      </w:r>
      <w:r>
        <w:rPr>
          <w:rFonts w:ascii="Book Antiqua" w:eastAsia="Batang" w:hAnsi="Book Antiqua" w:cs="Tahoma"/>
          <w:color w:val="000000"/>
          <w:sz w:val="22"/>
          <w:szCs w:val="22"/>
          <w:lang w:val="hu-HU"/>
        </w:rPr>
        <w:t>z</w:t>
      </w:r>
      <w:r w:rsidR="00E36534">
        <w:rPr>
          <w:rFonts w:ascii="Book Antiqua" w:eastAsia="Batang" w:hAnsi="Book Antiqua" w:cs="Tahoma"/>
          <w:color w:val="000000"/>
          <w:sz w:val="22"/>
          <w:szCs w:val="22"/>
          <w:lang w:val="hu-HU"/>
        </w:rPr>
        <w:t>üz</w:t>
      </w:r>
      <w:r>
        <w:rPr>
          <w:rFonts w:ascii="Book Antiqua" w:eastAsia="Batang" w:hAnsi="Book Antiqua" w:cs="Tahoma"/>
          <w:color w:val="000000"/>
          <w:sz w:val="22"/>
          <w:szCs w:val="22"/>
          <w:lang w:val="hu-HU"/>
        </w:rPr>
        <w:t>ektől</w:t>
      </w:r>
      <w:r w:rsidR="00E36534">
        <w:rPr>
          <w:rFonts w:ascii="Book Antiqua" w:eastAsia="Batang" w:hAnsi="Book Antiqua" w:cs="Tahoma"/>
          <w:color w:val="000000"/>
          <w:sz w:val="22"/>
          <w:szCs w:val="22"/>
          <w:lang w:val="hu-HU"/>
        </w:rPr>
        <w:t xml:space="preserve">, adjatok ti a ti tartalékotokból. </w:t>
      </w:r>
    </w:p>
    <w:p w:rsidR="00BC6071" w:rsidRDefault="006C0A6C" w:rsidP="00EF7A80">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w:t>
      </w:r>
      <w:r w:rsidR="00E36534" w:rsidRPr="006C0A6C">
        <w:rPr>
          <w:rFonts w:ascii="Book Antiqua" w:eastAsia="Batang" w:hAnsi="Book Antiqua" w:cs="Tahoma"/>
          <w:color w:val="000000"/>
          <w:sz w:val="22"/>
          <w:szCs w:val="22"/>
          <w:lang w:val="hu-HU"/>
        </w:rPr>
        <w:t>ölcsönt mindenből lehet adni. Ebből nem. Nem tud adni neked senki.</w:t>
      </w:r>
      <w:r w:rsidR="00E36534" w:rsidRPr="00FD4854">
        <w:rPr>
          <w:rFonts w:ascii="Book Antiqua" w:eastAsia="Batang" w:hAnsi="Book Antiqua" w:cs="Tahoma"/>
          <w:b/>
          <w:color w:val="000000"/>
          <w:sz w:val="22"/>
          <w:szCs w:val="22"/>
          <w:lang w:val="hu-HU"/>
        </w:rPr>
        <w:t xml:space="preserve"> Az én hitem neked nem elég. </w:t>
      </w:r>
      <w:r w:rsidR="00E36534" w:rsidRPr="006C0A6C">
        <w:rPr>
          <w:rFonts w:ascii="Book Antiqua" w:eastAsia="Batang" w:hAnsi="Book Antiqua" w:cs="Tahoma"/>
          <w:color w:val="000000"/>
          <w:sz w:val="22"/>
          <w:szCs w:val="22"/>
          <w:lang w:val="hu-HU"/>
        </w:rPr>
        <w:t xml:space="preserve">Nem tudok adni belőle. A bennem lévő isteni lélek neked nem elég. Nem tudok adni belőle. </w:t>
      </w:r>
      <w:r w:rsidR="00E36534" w:rsidRPr="00FD4854">
        <w:rPr>
          <w:rFonts w:ascii="Book Antiqua" w:eastAsia="Batang" w:hAnsi="Book Antiqua" w:cs="Tahoma"/>
          <w:b/>
          <w:color w:val="000000"/>
          <w:sz w:val="22"/>
          <w:szCs w:val="22"/>
          <w:lang w:val="hu-HU"/>
        </w:rPr>
        <w:t>Ezt csak Jézustól kérheted, a kereszt alatt térdelve. Neki van, nála van és ő kész adni.</w:t>
      </w:r>
      <w:r w:rsidR="00E36534">
        <w:rPr>
          <w:rFonts w:ascii="Book Antiqua" w:eastAsia="Batang" w:hAnsi="Book Antiqua" w:cs="Tahoma"/>
          <w:color w:val="000000"/>
          <w:sz w:val="22"/>
          <w:szCs w:val="22"/>
          <w:lang w:val="hu-HU"/>
        </w:rPr>
        <w:t xml:space="preserve"> A hiány akkor már nem pótolható, amikor visszatér a vőlegény. Akkor már nem. Bezárult az ajtó. És a balgák kint maradtak. De ma még pótolható, mindenkinek. Csak lásd meg</w:t>
      </w:r>
      <w:r w:rsidR="00BD13A2">
        <w:rPr>
          <w:rFonts w:ascii="Book Antiqua" w:eastAsia="Batang" w:hAnsi="Book Antiqua" w:cs="Tahoma"/>
          <w:color w:val="000000"/>
          <w:sz w:val="22"/>
          <w:szCs w:val="22"/>
          <w:lang w:val="hu-HU"/>
        </w:rPr>
        <w:t>,</w:t>
      </w:r>
      <w:r w:rsidR="00E36534">
        <w:rPr>
          <w:rFonts w:ascii="Book Antiqua" w:eastAsia="Batang" w:hAnsi="Book Antiqua" w:cs="Tahoma"/>
          <w:color w:val="000000"/>
          <w:sz w:val="22"/>
          <w:szCs w:val="22"/>
          <w:lang w:val="hu-HU"/>
        </w:rPr>
        <w:t xml:space="preserve"> mi van a tartalékodban</w:t>
      </w:r>
      <w:r w:rsidR="00BD13A2">
        <w:rPr>
          <w:rFonts w:ascii="Book Antiqua" w:eastAsia="Batang" w:hAnsi="Book Antiqua" w:cs="Tahoma"/>
          <w:color w:val="000000"/>
          <w:sz w:val="22"/>
          <w:szCs w:val="22"/>
          <w:lang w:val="hu-HU"/>
        </w:rPr>
        <w:t>,</w:t>
      </w:r>
      <w:r w:rsidR="00E36534">
        <w:rPr>
          <w:rFonts w:ascii="Book Antiqua" w:eastAsia="Batang" w:hAnsi="Book Antiqua" w:cs="Tahoma"/>
          <w:color w:val="000000"/>
          <w:sz w:val="22"/>
          <w:szCs w:val="22"/>
          <w:lang w:val="hu-HU"/>
        </w:rPr>
        <w:t xml:space="preserve"> a szívedben. Ma, ha az ő s</w:t>
      </w:r>
      <w:r w:rsidR="00BD13A2">
        <w:rPr>
          <w:rFonts w:ascii="Book Antiqua" w:eastAsia="Batang" w:hAnsi="Book Antiqua" w:cs="Tahoma"/>
          <w:color w:val="000000"/>
          <w:sz w:val="22"/>
          <w:szCs w:val="22"/>
          <w:lang w:val="hu-HU"/>
        </w:rPr>
        <w:t>z</w:t>
      </w:r>
      <w:r w:rsidR="00E36534">
        <w:rPr>
          <w:rFonts w:ascii="Book Antiqua" w:eastAsia="Batang" w:hAnsi="Book Antiqua" w:cs="Tahoma"/>
          <w:color w:val="000000"/>
          <w:sz w:val="22"/>
          <w:szCs w:val="22"/>
          <w:lang w:val="hu-HU"/>
        </w:rPr>
        <w:t>avát halljátok</w:t>
      </w:r>
      <w:r w:rsidR="00BD13A2">
        <w:rPr>
          <w:rFonts w:ascii="Book Antiqua" w:eastAsia="Batang" w:hAnsi="Book Antiqua" w:cs="Tahoma"/>
          <w:color w:val="000000"/>
          <w:sz w:val="22"/>
          <w:szCs w:val="22"/>
          <w:lang w:val="hu-HU"/>
        </w:rPr>
        <w:t>,</w:t>
      </w:r>
      <w:r w:rsidR="00E36534">
        <w:rPr>
          <w:rFonts w:ascii="Book Antiqua" w:eastAsia="Batang" w:hAnsi="Book Antiqua" w:cs="Tahoma"/>
          <w:color w:val="000000"/>
          <w:sz w:val="22"/>
          <w:szCs w:val="22"/>
          <w:lang w:val="hu-HU"/>
        </w:rPr>
        <w:t xml:space="preserve"> ne keményítsétek meg a szíveteket, mert így fejezte be Jézus a példázatot: </w:t>
      </w:r>
      <w:r w:rsidR="00BD13A2" w:rsidRPr="00BD13A2">
        <w:rPr>
          <w:rFonts w:ascii="Book Antiqua" w:eastAsia="Batang" w:hAnsi="Book Antiqua" w:cs="Tahoma"/>
          <w:b/>
          <w:color w:val="000000"/>
          <w:sz w:val="22"/>
          <w:szCs w:val="22"/>
          <w:lang w:val="hu-HU"/>
        </w:rPr>
        <w:t>„</w:t>
      </w:r>
      <w:r w:rsidR="00E36534" w:rsidRPr="00BD13A2">
        <w:rPr>
          <w:rFonts w:ascii="Book Antiqua" w:eastAsia="Batang" w:hAnsi="Book Antiqua" w:cs="Tahoma"/>
          <w:b/>
          <w:color w:val="000000"/>
          <w:sz w:val="22"/>
          <w:szCs w:val="22"/>
          <w:lang w:val="hu-HU"/>
        </w:rPr>
        <w:t>vigyázzatok, sem a napot, sem az órát nem tudjátok, amikor eljő a vőlegény”.</w:t>
      </w:r>
      <w:r w:rsidR="00E36534">
        <w:rPr>
          <w:rFonts w:ascii="Book Antiqua" w:eastAsia="Batang" w:hAnsi="Book Antiqua" w:cs="Tahoma"/>
          <w:color w:val="000000"/>
          <w:sz w:val="22"/>
          <w:szCs w:val="22"/>
          <w:lang w:val="hu-HU"/>
        </w:rPr>
        <w:t xml:space="preserve"> De ma még kérheted. Ma még hívhatod. Ma még kitárhatod az üres tartalékot, a szívedet és ő kész megtölteni azt. </w:t>
      </w:r>
      <w:r w:rsidR="00E36534" w:rsidRPr="00E36534">
        <w:rPr>
          <w:rFonts w:ascii="Book Antiqua" w:eastAsia="Batang" w:hAnsi="Book Antiqua" w:cs="Tahoma"/>
          <w:i/>
          <w:color w:val="000000"/>
          <w:sz w:val="22"/>
          <w:szCs w:val="22"/>
          <w:lang w:val="hu-HU"/>
        </w:rPr>
        <w:t>Kérjetek és adatik néktek.</w:t>
      </w:r>
      <w:r w:rsidR="00E36534">
        <w:rPr>
          <w:rFonts w:ascii="Book Antiqua" w:eastAsia="Batang" w:hAnsi="Book Antiqua" w:cs="Tahoma"/>
          <w:color w:val="000000"/>
          <w:sz w:val="22"/>
          <w:szCs w:val="22"/>
          <w:lang w:val="hu-HU"/>
        </w:rPr>
        <w:t xml:space="preserve"> </w:t>
      </w:r>
    </w:p>
    <w:p w:rsidR="0051382C" w:rsidRDefault="0051382C" w:rsidP="00EF7A80">
      <w:pPr>
        <w:spacing w:before="120"/>
        <w:ind w:left="-539" w:right="-635"/>
        <w:jc w:val="both"/>
        <w:rPr>
          <w:rFonts w:ascii="Book Antiqua" w:eastAsia="Batang" w:hAnsi="Book Antiqua" w:cs="Tahoma"/>
          <w:color w:val="000000"/>
          <w:sz w:val="22"/>
          <w:szCs w:val="22"/>
          <w:lang w:val="hu-HU"/>
        </w:rPr>
      </w:pPr>
    </w:p>
    <w:p w:rsidR="00E36534" w:rsidRPr="00BC6071" w:rsidRDefault="00E36534" w:rsidP="00E36534">
      <w:pPr>
        <w:ind w:left="-540" w:right="-637"/>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sectPr w:rsidR="00E36534" w:rsidRPr="00BC6071" w:rsidSect="0051382C">
      <w:footerReference w:type="even" r:id="rId9"/>
      <w:footerReference w:type="default" r:id="rId10"/>
      <w:pgSz w:w="8417" w:h="11909" w:orient="landscape" w:code="9"/>
      <w:pgMar w:top="426" w:right="1046" w:bottom="851"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5E" w:rsidRDefault="00D10F5E">
      <w:r>
        <w:separator/>
      </w:r>
    </w:p>
  </w:endnote>
  <w:endnote w:type="continuationSeparator" w:id="0">
    <w:p w:rsidR="00D10F5E" w:rsidRDefault="00D1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0103A">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0103A">
      <w:rPr>
        <w:rStyle w:val="Oldalszm"/>
        <w:rFonts w:ascii="Batang" w:eastAsia="Batang" w:hAnsi="Batang"/>
        <w:noProof/>
        <w:sz w:val="16"/>
        <w:szCs w:val="16"/>
      </w:rPr>
      <w:t>3</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5E" w:rsidRDefault="00D10F5E">
      <w:r>
        <w:separator/>
      </w:r>
    </w:p>
  </w:footnote>
  <w:footnote w:type="continuationSeparator" w:id="0">
    <w:p w:rsidR="00D10F5E" w:rsidRDefault="00D1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039"/>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58F"/>
    <w:rsid w:val="000A6698"/>
    <w:rsid w:val="000A6BE2"/>
    <w:rsid w:val="000A6C8E"/>
    <w:rsid w:val="000A6D6A"/>
    <w:rsid w:val="000A6ED3"/>
    <w:rsid w:val="000A783E"/>
    <w:rsid w:val="000A7BFA"/>
    <w:rsid w:val="000A7E3C"/>
    <w:rsid w:val="000B11F2"/>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B9E"/>
    <w:rsid w:val="000F5C0E"/>
    <w:rsid w:val="000F61DC"/>
    <w:rsid w:val="000F620B"/>
    <w:rsid w:val="000F6416"/>
    <w:rsid w:val="000F6529"/>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6B71"/>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44A"/>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84A"/>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4D1F"/>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8D0"/>
    <w:rsid w:val="00210942"/>
    <w:rsid w:val="00211A22"/>
    <w:rsid w:val="00211AEE"/>
    <w:rsid w:val="002121EA"/>
    <w:rsid w:val="0021290A"/>
    <w:rsid w:val="00212922"/>
    <w:rsid w:val="00212FC8"/>
    <w:rsid w:val="00213011"/>
    <w:rsid w:val="002131F3"/>
    <w:rsid w:val="00213529"/>
    <w:rsid w:val="00213B89"/>
    <w:rsid w:val="0021459C"/>
    <w:rsid w:val="002147C0"/>
    <w:rsid w:val="00214862"/>
    <w:rsid w:val="00214DA4"/>
    <w:rsid w:val="00215021"/>
    <w:rsid w:val="00215471"/>
    <w:rsid w:val="002154C4"/>
    <w:rsid w:val="00215597"/>
    <w:rsid w:val="00215658"/>
    <w:rsid w:val="0021569C"/>
    <w:rsid w:val="002167A1"/>
    <w:rsid w:val="0021699B"/>
    <w:rsid w:val="00217460"/>
    <w:rsid w:val="00217724"/>
    <w:rsid w:val="00217773"/>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5B9"/>
    <w:rsid w:val="00242F45"/>
    <w:rsid w:val="00243A6A"/>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E7F"/>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437"/>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97E72"/>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5E6F"/>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A18"/>
    <w:rsid w:val="00324B1E"/>
    <w:rsid w:val="00324D24"/>
    <w:rsid w:val="003254B4"/>
    <w:rsid w:val="00326497"/>
    <w:rsid w:val="00326BBC"/>
    <w:rsid w:val="00326C6D"/>
    <w:rsid w:val="00326E0F"/>
    <w:rsid w:val="00327314"/>
    <w:rsid w:val="003275F5"/>
    <w:rsid w:val="0033051F"/>
    <w:rsid w:val="003309AD"/>
    <w:rsid w:val="00330F37"/>
    <w:rsid w:val="003311AF"/>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28E"/>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3F84"/>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027B"/>
    <w:rsid w:val="003A1094"/>
    <w:rsid w:val="003A168B"/>
    <w:rsid w:val="003A1BBD"/>
    <w:rsid w:val="003A1E64"/>
    <w:rsid w:val="003A223E"/>
    <w:rsid w:val="003A2540"/>
    <w:rsid w:val="003A324B"/>
    <w:rsid w:val="003A3382"/>
    <w:rsid w:val="003A36E9"/>
    <w:rsid w:val="003A41BD"/>
    <w:rsid w:val="003A4738"/>
    <w:rsid w:val="003A4A39"/>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646"/>
    <w:rsid w:val="003C2C5E"/>
    <w:rsid w:val="003C2D3B"/>
    <w:rsid w:val="003C2EE7"/>
    <w:rsid w:val="003C2F14"/>
    <w:rsid w:val="003C2F79"/>
    <w:rsid w:val="003C3F38"/>
    <w:rsid w:val="003C41A9"/>
    <w:rsid w:val="003C4220"/>
    <w:rsid w:val="003C485F"/>
    <w:rsid w:val="003C4C0C"/>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7FD"/>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103A"/>
    <w:rsid w:val="0040286B"/>
    <w:rsid w:val="004032F0"/>
    <w:rsid w:val="00403357"/>
    <w:rsid w:val="00403606"/>
    <w:rsid w:val="0040382E"/>
    <w:rsid w:val="00403BA2"/>
    <w:rsid w:val="0040441F"/>
    <w:rsid w:val="00404739"/>
    <w:rsid w:val="00404E6B"/>
    <w:rsid w:val="00405BFF"/>
    <w:rsid w:val="004075E5"/>
    <w:rsid w:val="00410188"/>
    <w:rsid w:val="0041081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10B2"/>
    <w:rsid w:val="00452A9C"/>
    <w:rsid w:val="0045322B"/>
    <w:rsid w:val="00453392"/>
    <w:rsid w:val="00453BB1"/>
    <w:rsid w:val="00453C5E"/>
    <w:rsid w:val="0045418C"/>
    <w:rsid w:val="004542DD"/>
    <w:rsid w:val="00454961"/>
    <w:rsid w:val="00454C7B"/>
    <w:rsid w:val="00454EA3"/>
    <w:rsid w:val="00454EC0"/>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5C3E"/>
    <w:rsid w:val="004E6C66"/>
    <w:rsid w:val="004E6CEB"/>
    <w:rsid w:val="004E79E8"/>
    <w:rsid w:val="004E7A8C"/>
    <w:rsid w:val="004E7D02"/>
    <w:rsid w:val="004F0756"/>
    <w:rsid w:val="004F1D8E"/>
    <w:rsid w:val="004F1E82"/>
    <w:rsid w:val="004F30A3"/>
    <w:rsid w:val="004F3B8B"/>
    <w:rsid w:val="004F3F16"/>
    <w:rsid w:val="004F40C5"/>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57BF"/>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382C"/>
    <w:rsid w:val="0051439B"/>
    <w:rsid w:val="00514CC3"/>
    <w:rsid w:val="00515053"/>
    <w:rsid w:val="00515E3C"/>
    <w:rsid w:val="00516A9F"/>
    <w:rsid w:val="00517982"/>
    <w:rsid w:val="005203B8"/>
    <w:rsid w:val="00520B5A"/>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BEC"/>
    <w:rsid w:val="005522AD"/>
    <w:rsid w:val="00552BAD"/>
    <w:rsid w:val="00553B88"/>
    <w:rsid w:val="0055419B"/>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1F74"/>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4C2"/>
    <w:rsid w:val="00593708"/>
    <w:rsid w:val="00593B54"/>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8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757"/>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721B"/>
    <w:rsid w:val="006673E3"/>
    <w:rsid w:val="006675A8"/>
    <w:rsid w:val="006732A0"/>
    <w:rsid w:val="00673D17"/>
    <w:rsid w:val="00673E70"/>
    <w:rsid w:val="00674117"/>
    <w:rsid w:val="00674C85"/>
    <w:rsid w:val="006756C4"/>
    <w:rsid w:val="00675910"/>
    <w:rsid w:val="00675D26"/>
    <w:rsid w:val="00675DC3"/>
    <w:rsid w:val="006763A5"/>
    <w:rsid w:val="00676A17"/>
    <w:rsid w:val="00676A98"/>
    <w:rsid w:val="00677630"/>
    <w:rsid w:val="006777EA"/>
    <w:rsid w:val="00677EA4"/>
    <w:rsid w:val="00680469"/>
    <w:rsid w:val="00680CEC"/>
    <w:rsid w:val="00680CF6"/>
    <w:rsid w:val="00680FC6"/>
    <w:rsid w:val="00681152"/>
    <w:rsid w:val="0068120E"/>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04C"/>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2D5C"/>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0A6C"/>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5E4"/>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8D8"/>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57AD6"/>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472"/>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D7A1C"/>
    <w:rsid w:val="007E0658"/>
    <w:rsid w:val="007E0931"/>
    <w:rsid w:val="007E0E11"/>
    <w:rsid w:val="007E14A1"/>
    <w:rsid w:val="007E1501"/>
    <w:rsid w:val="007E15CF"/>
    <w:rsid w:val="007E1C89"/>
    <w:rsid w:val="007E319F"/>
    <w:rsid w:val="007E3610"/>
    <w:rsid w:val="007E368E"/>
    <w:rsid w:val="007E3B23"/>
    <w:rsid w:val="007E4E1D"/>
    <w:rsid w:val="007E5C3B"/>
    <w:rsid w:val="007E5FE6"/>
    <w:rsid w:val="007E6793"/>
    <w:rsid w:val="007E7372"/>
    <w:rsid w:val="007E7551"/>
    <w:rsid w:val="007E75EF"/>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57D3E"/>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13D1"/>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5D8"/>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824"/>
    <w:rsid w:val="008D6BBE"/>
    <w:rsid w:val="008D7467"/>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53A"/>
    <w:rsid w:val="008F0606"/>
    <w:rsid w:val="008F07EB"/>
    <w:rsid w:val="008F11A5"/>
    <w:rsid w:val="008F1200"/>
    <w:rsid w:val="008F1353"/>
    <w:rsid w:val="008F1778"/>
    <w:rsid w:val="008F1C20"/>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756"/>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4159"/>
    <w:rsid w:val="009C506B"/>
    <w:rsid w:val="009C5144"/>
    <w:rsid w:val="009C5CA6"/>
    <w:rsid w:val="009C6BC3"/>
    <w:rsid w:val="009C6C01"/>
    <w:rsid w:val="009C6FEB"/>
    <w:rsid w:val="009C74A9"/>
    <w:rsid w:val="009C7A50"/>
    <w:rsid w:val="009D03C6"/>
    <w:rsid w:val="009D0447"/>
    <w:rsid w:val="009D04AD"/>
    <w:rsid w:val="009D055F"/>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CC8"/>
    <w:rsid w:val="009F0D4D"/>
    <w:rsid w:val="009F1080"/>
    <w:rsid w:val="009F175D"/>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31A9"/>
    <w:rsid w:val="00A8447E"/>
    <w:rsid w:val="00A844A9"/>
    <w:rsid w:val="00A8474D"/>
    <w:rsid w:val="00A84C0A"/>
    <w:rsid w:val="00A86AE2"/>
    <w:rsid w:val="00A8777F"/>
    <w:rsid w:val="00A8787C"/>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B4C"/>
    <w:rsid w:val="00B41420"/>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0F74"/>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52C7"/>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071"/>
    <w:rsid w:val="00BC64A4"/>
    <w:rsid w:val="00BC6C1A"/>
    <w:rsid w:val="00BC7207"/>
    <w:rsid w:val="00BC7610"/>
    <w:rsid w:val="00BC76D1"/>
    <w:rsid w:val="00BC7A81"/>
    <w:rsid w:val="00BD0203"/>
    <w:rsid w:val="00BD041D"/>
    <w:rsid w:val="00BD078F"/>
    <w:rsid w:val="00BD13A2"/>
    <w:rsid w:val="00BD15D4"/>
    <w:rsid w:val="00BD1B15"/>
    <w:rsid w:val="00BD34D6"/>
    <w:rsid w:val="00BD4B0A"/>
    <w:rsid w:val="00BD4F2C"/>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2F7"/>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038"/>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0D3C"/>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4B89"/>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5DB"/>
    <w:rsid w:val="00CB3853"/>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1930"/>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D10"/>
    <w:rsid w:val="00CD5E2F"/>
    <w:rsid w:val="00CD6653"/>
    <w:rsid w:val="00CD69D8"/>
    <w:rsid w:val="00CD6D08"/>
    <w:rsid w:val="00CD76A9"/>
    <w:rsid w:val="00CD7A9D"/>
    <w:rsid w:val="00CE0B38"/>
    <w:rsid w:val="00CE0C2F"/>
    <w:rsid w:val="00CE0E3F"/>
    <w:rsid w:val="00CE0FF6"/>
    <w:rsid w:val="00CE108C"/>
    <w:rsid w:val="00CE11B2"/>
    <w:rsid w:val="00CE1656"/>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0F5E"/>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6E9A"/>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6F68"/>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26C"/>
    <w:rsid w:val="00E25485"/>
    <w:rsid w:val="00E26E63"/>
    <w:rsid w:val="00E2719E"/>
    <w:rsid w:val="00E27F21"/>
    <w:rsid w:val="00E30D7E"/>
    <w:rsid w:val="00E31263"/>
    <w:rsid w:val="00E3212B"/>
    <w:rsid w:val="00E3236C"/>
    <w:rsid w:val="00E33DF0"/>
    <w:rsid w:val="00E33FEA"/>
    <w:rsid w:val="00E34EF2"/>
    <w:rsid w:val="00E35BBD"/>
    <w:rsid w:val="00E363D1"/>
    <w:rsid w:val="00E36534"/>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2E7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6729"/>
    <w:rsid w:val="00E967B8"/>
    <w:rsid w:val="00E97076"/>
    <w:rsid w:val="00E9720A"/>
    <w:rsid w:val="00E97275"/>
    <w:rsid w:val="00E97C80"/>
    <w:rsid w:val="00E97F13"/>
    <w:rsid w:val="00EA1556"/>
    <w:rsid w:val="00EA1E31"/>
    <w:rsid w:val="00EA2BEF"/>
    <w:rsid w:val="00EA312B"/>
    <w:rsid w:val="00EA3AD1"/>
    <w:rsid w:val="00EA3B27"/>
    <w:rsid w:val="00EA3FD2"/>
    <w:rsid w:val="00EA3FE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5AE"/>
    <w:rsid w:val="00EE37E9"/>
    <w:rsid w:val="00EE3A29"/>
    <w:rsid w:val="00EE3A31"/>
    <w:rsid w:val="00EE3A87"/>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D3B"/>
    <w:rsid w:val="00EF7351"/>
    <w:rsid w:val="00EF796B"/>
    <w:rsid w:val="00EF7A80"/>
    <w:rsid w:val="00EF7C4F"/>
    <w:rsid w:val="00F00032"/>
    <w:rsid w:val="00F002A9"/>
    <w:rsid w:val="00F00AB2"/>
    <w:rsid w:val="00F0121C"/>
    <w:rsid w:val="00F01577"/>
    <w:rsid w:val="00F02097"/>
    <w:rsid w:val="00F02A6D"/>
    <w:rsid w:val="00F02B6D"/>
    <w:rsid w:val="00F02D17"/>
    <w:rsid w:val="00F0368A"/>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031"/>
    <w:rsid w:val="00F33199"/>
    <w:rsid w:val="00F3389C"/>
    <w:rsid w:val="00F339D5"/>
    <w:rsid w:val="00F3412F"/>
    <w:rsid w:val="00F34491"/>
    <w:rsid w:val="00F34645"/>
    <w:rsid w:val="00F34CAC"/>
    <w:rsid w:val="00F361E9"/>
    <w:rsid w:val="00F37848"/>
    <w:rsid w:val="00F37962"/>
    <w:rsid w:val="00F37A2A"/>
    <w:rsid w:val="00F4024E"/>
    <w:rsid w:val="00F40A18"/>
    <w:rsid w:val="00F40A74"/>
    <w:rsid w:val="00F415C6"/>
    <w:rsid w:val="00F41ABF"/>
    <w:rsid w:val="00F424B9"/>
    <w:rsid w:val="00F428B0"/>
    <w:rsid w:val="00F42A7A"/>
    <w:rsid w:val="00F42D44"/>
    <w:rsid w:val="00F42DE0"/>
    <w:rsid w:val="00F44741"/>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DBA"/>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388E"/>
    <w:rsid w:val="00FD42CB"/>
    <w:rsid w:val="00FD4854"/>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2D4265-6189-436E-8A90-0C1A6324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4FAB6-DF17-4520-8205-7FA88A67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13631</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2</cp:revision>
  <cp:lastPrinted>2014-12-25T07:31:00Z</cp:lastPrinted>
  <dcterms:created xsi:type="dcterms:W3CDTF">2014-12-25T07:32:00Z</dcterms:created>
  <dcterms:modified xsi:type="dcterms:W3CDTF">2014-12-25T07:32:00Z</dcterms:modified>
</cp:coreProperties>
</file>