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D77884" w:rsidRPr="00592031" w:rsidTr="00761DAE">
        <w:tc>
          <w:tcPr>
            <w:tcW w:w="2880" w:type="dxa"/>
          </w:tcPr>
          <w:p w:rsidR="00D77884" w:rsidRPr="00592031" w:rsidRDefault="00C9032A" w:rsidP="00761DAE">
            <w:pPr>
              <w:ind w:right="-637"/>
              <w:rPr>
                <w:rFonts w:ascii="Book Antiqua" w:eastAsia="Batang" w:hAnsi="Book Antiqua"/>
                <w:b/>
                <w:bCs/>
                <w:sz w:val="19"/>
                <w:szCs w:val="19"/>
                <w:lang w:val="hu-HU"/>
              </w:rPr>
            </w:pPr>
            <w:r>
              <w:rPr>
                <w:rFonts w:ascii="Book Antiqua" w:hAnsi="Book Antiqua"/>
                <w:b/>
                <w:noProof/>
                <w:sz w:val="19"/>
                <w:szCs w:val="19"/>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123.6pt;height:61.15pt;visibility:visible">
                  <v:imagedata r:id="rId8" o:title=""/>
                </v:shape>
              </w:pict>
            </w:r>
          </w:p>
        </w:tc>
        <w:tc>
          <w:tcPr>
            <w:tcW w:w="4680" w:type="dxa"/>
          </w:tcPr>
          <w:p w:rsidR="00D77884" w:rsidRPr="00592031" w:rsidRDefault="00D77884" w:rsidP="00761DAE">
            <w:pPr>
              <w:tabs>
                <w:tab w:val="left" w:pos="3921"/>
              </w:tabs>
              <w:ind w:left="432" w:right="72" w:hanging="360"/>
              <w:jc w:val="right"/>
              <w:rPr>
                <w:rFonts w:ascii="Book Antiqua" w:eastAsia="Batang" w:hAnsi="Book Antiqua"/>
                <w:b/>
                <w:bCs/>
                <w:sz w:val="19"/>
                <w:szCs w:val="19"/>
                <w:lang w:val="hu-HU"/>
              </w:rPr>
            </w:pPr>
            <w:r w:rsidRPr="00592031">
              <w:rPr>
                <w:rFonts w:ascii="Book Antiqua" w:eastAsia="Batang" w:hAnsi="Book Antiqua"/>
                <w:b/>
                <w:bCs/>
                <w:sz w:val="19"/>
                <w:szCs w:val="19"/>
                <w:lang w:val="hu-HU"/>
              </w:rPr>
              <w:t xml:space="preserve">Pesterzsébet-Központi Református </w:t>
            </w:r>
          </w:p>
          <w:p w:rsidR="00D77884" w:rsidRPr="00592031" w:rsidRDefault="00D77884" w:rsidP="00761DAE">
            <w:pPr>
              <w:tabs>
                <w:tab w:val="left" w:pos="3921"/>
              </w:tabs>
              <w:ind w:left="432" w:right="72" w:hanging="360"/>
              <w:jc w:val="right"/>
              <w:rPr>
                <w:rFonts w:ascii="Book Antiqua" w:eastAsia="Batang" w:hAnsi="Book Antiqua"/>
                <w:b/>
                <w:bCs/>
                <w:sz w:val="19"/>
                <w:szCs w:val="19"/>
                <w:lang w:val="hu-HU"/>
              </w:rPr>
            </w:pPr>
            <w:r w:rsidRPr="00592031">
              <w:rPr>
                <w:rFonts w:ascii="Book Antiqua" w:eastAsia="Batang" w:hAnsi="Book Antiqua"/>
                <w:b/>
                <w:bCs/>
                <w:sz w:val="19"/>
                <w:szCs w:val="19"/>
                <w:lang w:val="hu-HU"/>
              </w:rPr>
              <w:t>Egyházközség</w:t>
            </w:r>
          </w:p>
          <w:p w:rsidR="00D77884" w:rsidRPr="00592031" w:rsidRDefault="00D77884" w:rsidP="00761DAE">
            <w:pPr>
              <w:tabs>
                <w:tab w:val="left" w:pos="3921"/>
              </w:tabs>
              <w:ind w:right="72"/>
              <w:jc w:val="right"/>
              <w:rPr>
                <w:rFonts w:ascii="Book Antiqua" w:eastAsia="Batang" w:hAnsi="Book Antiqua"/>
                <w:bCs/>
                <w:sz w:val="19"/>
                <w:szCs w:val="19"/>
                <w:lang w:val="hu-HU"/>
              </w:rPr>
            </w:pPr>
            <w:r w:rsidRPr="00592031">
              <w:rPr>
                <w:rFonts w:ascii="Book Antiqua" w:eastAsia="Batang" w:hAnsi="Book Antiqua"/>
                <w:bCs/>
                <w:sz w:val="19"/>
                <w:szCs w:val="19"/>
                <w:lang w:val="hu-HU"/>
              </w:rPr>
              <w:t>1204 Budapest, Ady E. u. 81.</w:t>
            </w:r>
          </w:p>
          <w:p w:rsidR="00D77884" w:rsidRPr="00592031" w:rsidRDefault="00D77884" w:rsidP="00761DAE">
            <w:pPr>
              <w:tabs>
                <w:tab w:val="left" w:pos="3921"/>
              </w:tabs>
              <w:ind w:right="72"/>
              <w:jc w:val="right"/>
              <w:rPr>
                <w:rFonts w:ascii="Book Antiqua" w:eastAsia="Batang" w:hAnsi="Book Antiqua"/>
                <w:bCs/>
                <w:sz w:val="19"/>
                <w:szCs w:val="19"/>
                <w:lang w:val="hu-HU"/>
              </w:rPr>
            </w:pPr>
            <w:r w:rsidRPr="00592031">
              <w:rPr>
                <w:rFonts w:ascii="Book Antiqua" w:eastAsia="Batang" w:hAnsi="Book Antiqua"/>
                <w:bCs/>
                <w:sz w:val="19"/>
                <w:szCs w:val="19"/>
                <w:lang w:val="hu-HU"/>
              </w:rPr>
              <w:t>Tel/Fax: 283-0029</w:t>
            </w:r>
          </w:p>
          <w:p w:rsidR="00D77884" w:rsidRPr="00592031" w:rsidRDefault="00D77884" w:rsidP="00761DAE">
            <w:pPr>
              <w:tabs>
                <w:tab w:val="left" w:pos="3921"/>
              </w:tabs>
              <w:ind w:right="72"/>
              <w:jc w:val="right"/>
              <w:rPr>
                <w:rFonts w:ascii="Book Antiqua" w:eastAsia="Batang" w:hAnsi="Book Antiqua"/>
                <w:b/>
                <w:bCs/>
                <w:sz w:val="19"/>
                <w:szCs w:val="19"/>
                <w:lang w:val="hu-HU"/>
              </w:rPr>
            </w:pPr>
            <w:r w:rsidRPr="00592031">
              <w:rPr>
                <w:rFonts w:ascii="Book Antiqua" w:eastAsia="Batang" w:hAnsi="Book Antiqua"/>
                <w:bCs/>
                <w:sz w:val="19"/>
                <w:szCs w:val="19"/>
                <w:lang w:val="hu-HU"/>
              </w:rPr>
              <w:t>www.pkre.hu</w:t>
            </w:r>
          </w:p>
        </w:tc>
      </w:tr>
      <w:tr w:rsidR="00D77884" w:rsidRPr="00592031" w:rsidTr="00761DAE">
        <w:tc>
          <w:tcPr>
            <w:tcW w:w="2880" w:type="dxa"/>
            <w:tcBorders>
              <w:bottom w:val="single" w:sz="8" w:space="0" w:color="auto"/>
            </w:tcBorders>
          </w:tcPr>
          <w:p w:rsidR="00D77884" w:rsidRPr="00592031" w:rsidRDefault="00D77884" w:rsidP="00592031">
            <w:pPr>
              <w:ind w:right="-637" w:firstLine="612"/>
              <w:rPr>
                <w:rFonts w:ascii="Book Antiqua" w:eastAsia="Batang" w:hAnsi="Book Antiqua"/>
                <w:b/>
                <w:bCs/>
                <w:sz w:val="19"/>
                <w:szCs w:val="19"/>
                <w:lang w:val="hu-HU"/>
              </w:rPr>
            </w:pPr>
            <w:r w:rsidRPr="00592031">
              <w:rPr>
                <w:rFonts w:ascii="Book Antiqua" w:eastAsia="Batang" w:hAnsi="Book Antiqua"/>
                <w:b/>
                <w:i/>
                <w:sz w:val="19"/>
                <w:szCs w:val="19"/>
                <w:lang w:val="hu-HU"/>
              </w:rPr>
              <w:t xml:space="preserve">   1893-201</w:t>
            </w:r>
            <w:r w:rsidR="00592031">
              <w:rPr>
                <w:rFonts w:ascii="Book Antiqua" w:eastAsia="Batang" w:hAnsi="Book Antiqua"/>
                <w:b/>
                <w:i/>
                <w:sz w:val="19"/>
                <w:szCs w:val="19"/>
                <w:lang w:val="hu-HU"/>
              </w:rPr>
              <w:t>6</w:t>
            </w:r>
          </w:p>
        </w:tc>
        <w:tc>
          <w:tcPr>
            <w:tcW w:w="4680" w:type="dxa"/>
            <w:tcBorders>
              <w:bottom w:val="single" w:sz="8" w:space="0" w:color="auto"/>
            </w:tcBorders>
          </w:tcPr>
          <w:p w:rsidR="00D77884" w:rsidRPr="00592031" w:rsidRDefault="00D77884" w:rsidP="00761DAE">
            <w:pPr>
              <w:ind w:right="-637"/>
              <w:jc w:val="both"/>
              <w:rPr>
                <w:rFonts w:ascii="Book Antiqua" w:eastAsia="Batang" w:hAnsi="Book Antiqua"/>
                <w:b/>
                <w:bCs/>
                <w:sz w:val="19"/>
                <w:szCs w:val="19"/>
                <w:lang w:val="hu-HU"/>
              </w:rPr>
            </w:pPr>
          </w:p>
        </w:tc>
      </w:tr>
    </w:tbl>
    <w:p w:rsidR="00D77884" w:rsidRPr="00592031" w:rsidRDefault="00D77884" w:rsidP="00D77884">
      <w:pPr>
        <w:ind w:left="-540" w:right="-637"/>
        <w:jc w:val="right"/>
        <w:rPr>
          <w:sz w:val="19"/>
          <w:szCs w:val="19"/>
          <w:lang w:val="hu-HU"/>
        </w:rPr>
      </w:pPr>
      <w:r w:rsidRPr="00592031">
        <w:rPr>
          <w:rFonts w:ascii="Book Antiqua" w:eastAsia="Batang" w:hAnsi="Book Antiqua"/>
          <w:sz w:val="19"/>
          <w:szCs w:val="19"/>
          <w:lang w:val="hu-HU"/>
        </w:rPr>
        <w:t>Pesterzsébet,</w:t>
      </w:r>
      <w:r w:rsidR="00232BAA">
        <w:rPr>
          <w:rFonts w:ascii="Book Antiqua" w:eastAsia="Batang" w:hAnsi="Book Antiqua"/>
          <w:sz w:val="19"/>
          <w:szCs w:val="19"/>
          <w:lang w:val="hu-HU"/>
        </w:rPr>
        <w:t xml:space="preserve"> 2016</w:t>
      </w:r>
      <w:r w:rsidR="004A06CF" w:rsidRPr="00592031">
        <w:rPr>
          <w:rFonts w:ascii="Book Antiqua" w:eastAsia="Batang" w:hAnsi="Book Antiqua"/>
          <w:sz w:val="19"/>
          <w:szCs w:val="19"/>
          <w:lang w:val="hu-HU"/>
        </w:rPr>
        <w:t>.</w:t>
      </w:r>
      <w:r w:rsidR="00232BAA">
        <w:rPr>
          <w:rFonts w:ascii="Book Antiqua" w:eastAsia="Batang" w:hAnsi="Book Antiqua"/>
          <w:sz w:val="19"/>
          <w:szCs w:val="19"/>
          <w:lang w:val="hu-HU"/>
        </w:rPr>
        <w:t xml:space="preserve"> </w:t>
      </w:r>
      <w:r w:rsidR="00556865">
        <w:rPr>
          <w:rFonts w:ascii="Book Antiqua" w:eastAsia="Batang" w:hAnsi="Book Antiqua"/>
          <w:sz w:val="19"/>
          <w:szCs w:val="19"/>
          <w:lang w:val="hu-HU"/>
        </w:rPr>
        <w:t>július 1</w:t>
      </w:r>
      <w:r w:rsidR="00C9032A">
        <w:rPr>
          <w:rFonts w:ascii="Book Antiqua" w:eastAsia="Batang" w:hAnsi="Book Antiqua"/>
          <w:sz w:val="19"/>
          <w:szCs w:val="19"/>
          <w:lang w:val="hu-HU"/>
        </w:rPr>
        <w:t>7</w:t>
      </w:r>
      <w:bookmarkStart w:id="0" w:name="_GoBack"/>
      <w:bookmarkEnd w:id="0"/>
      <w:r w:rsidRPr="00592031">
        <w:rPr>
          <w:rFonts w:ascii="Book Antiqua" w:eastAsia="Batang" w:hAnsi="Book Antiqua"/>
          <w:sz w:val="19"/>
          <w:szCs w:val="19"/>
          <w:lang w:val="hu-HU"/>
        </w:rPr>
        <w:t>.</w:t>
      </w:r>
    </w:p>
    <w:p w:rsidR="00D77884" w:rsidRPr="00592031" w:rsidRDefault="00E14BD2" w:rsidP="00D77884">
      <w:pPr>
        <w:ind w:left="-540" w:right="-637"/>
        <w:jc w:val="right"/>
        <w:rPr>
          <w:rFonts w:ascii="Book Antiqua" w:eastAsia="Batang" w:hAnsi="Book Antiqua"/>
          <w:b/>
          <w:i/>
          <w:sz w:val="19"/>
          <w:szCs w:val="19"/>
          <w:lang w:val="hu-HU"/>
        </w:rPr>
      </w:pPr>
      <w:r w:rsidRPr="00592031">
        <w:rPr>
          <w:rFonts w:ascii="Book Antiqua" w:eastAsia="Batang" w:hAnsi="Book Antiqua"/>
          <w:b/>
          <w:i/>
          <w:sz w:val="19"/>
          <w:szCs w:val="19"/>
          <w:lang w:val="hu-HU"/>
        </w:rPr>
        <w:t xml:space="preserve">ifj. </w:t>
      </w:r>
      <w:r w:rsidR="00D77884" w:rsidRPr="00592031">
        <w:rPr>
          <w:rFonts w:ascii="Book Antiqua" w:eastAsia="Batang" w:hAnsi="Book Antiqua"/>
          <w:b/>
          <w:i/>
          <w:sz w:val="19"/>
          <w:szCs w:val="19"/>
          <w:lang w:val="hu-HU"/>
        </w:rPr>
        <w:t xml:space="preserve">Takaró Tamás, </w:t>
      </w:r>
      <w:r w:rsidRPr="00592031">
        <w:rPr>
          <w:rFonts w:ascii="Book Antiqua" w:eastAsia="Batang" w:hAnsi="Book Antiqua"/>
          <w:b/>
          <w:i/>
          <w:sz w:val="19"/>
          <w:szCs w:val="19"/>
          <w:lang w:val="hu-HU"/>
        </w:rPr>
        <w:t>lelkész</w:t>
      </w:r>
    </w:p>
    <w:p w:rsidR="00D77884" w:rsidRPr="00592031" w:rsidRDefault="00D77884" w:rsidP="00D77884">
      <w:pPr>
        <w:ind w:left="-544" w:right="-637"/>
        <w:jc w:val="center"/>
        <w:rPr>
          <w:rFonts w:ascii="Book Antiqua" w:eastAsia="Batang" w:hAnsi="Book Antiqua"/>
          <w:b/>
          <w:caps/>
          <w:sz w:val="20"/>
          <w:szCs w:val="20"/>
          <w:lang w:val="hu-HU"/>
        </w:rPr>
      </w:pPr>
    </w:p>
    <w:p w:rsidR="00D77884" w:rsidRPr="00592031" w:rsidRDefault="00556865" w:rsidP="00D77884">
      <w:pPr>
        <w:ind w:left="-544" w:right="-637"/>
        <w:jc w:val="center"/>
        <w:rPr>
          <w:rFonts w:ascii="Book Antiqua" w:eastAsia="Batang" w:hAnsi="Book Antiqua"/>
          <w:b/>
          <w:caps/>
          <w:sz w:val="22"/>
          <w:szCs w:val="22"/>
          <w:lang w:val="hu-HU"/>
        </w:rPr>
      </w:pPr>
      <w:r>
        <w:rPr>
          <w:rFonts w:ascii="Book Antiqua" w:eastAsia="Batang" w:hAnsi="Book Antiqua"/>
          <w:b/>
          <w:caps/>
          <w:sz w:val="20"/>
          <w:szCs w:val="20"/>
          <w:lang w:val="hu-HU"/>
        </w:rPr>
        <w:t>Elengedés</w:t>
      </w:r>
    </w:p>
    <w:p w:rsidR="00D77884" w:rsidRPr="00592031" w:rsidRDefault="00D77884" w:rsidP="00D77884">
      <w:pPr>
        <w:ind w:left="-544" w:right="-637"/>
        <w:jc w:val="center"/>
        <w:rPr>
          <w:rFonts w:ascii="Book Antiqua" w:eastAsia="Batang" w:hAnsi="Book Antiqua"/>
          <w:b/>
          <w:caps/>
          <w:sz w:val="22"/>
          <w:szCs w:val="22"/>
          <w:lang w:val="hu-HU"/>
        </w:rPr>
      </w:pPr>
    </w:p>
    <w:p w:rsidR="00D77884" w:rsidRDefault="002A7CF6" w:rsidP="00D77884">
      <w:pPr>
        <w:ind w:left="-540" w:right="-637"/>
        <w:jc w:val="both"/>
        <w:rPr>
          <w:rFonts w:ascii="Book Antiqua" w:eastAsia="Batang" w:hAnsi="Book Antiqua"/>
          <w:sz w:val="22"/>
          <w:szCs w:val="22"/>
          <w:lang w:val="hu-HU"/>
        </w:rPr>
      </w:pPr>
      <w:r w:rsidRPr="00592031">
        <w:rPr>
          <w:rFonts w:ascii="Book Antiqua" w:eastAsia="Batang" w:hAnsi="Book Antiqua"/>
          <w:b/>
          <w:sz w:val="22"/>
          <w:szCs w:val="22"/>
          <w:lang w:val="hu-HU"/>
        </w:rPr>
        <w:t>Lectio</w:t>
      </w:r>
      <w:r w:rsidR="00D77884" w:rsidRPr="00592031">
        <w:rPr>
          <w:rFonts w:ascii="Book Antiqua" w:eastAsia="Batang" w:hAnsi="Book Antiqua"/>
          <w:b/>
          <w:sz w:val="22"/>
          <w:szCs w:val="22"/>
          <w:lang w:val="hu-HU"/>
        </w:rPr>
        <w:t>:</w:t>
      </w:r>
      <w:r w:rsidR="00D77884" w:rsidRPr="00592031">
        <w:rPr>
          <w:rFonts w:ascii="Book Antiqua" w:eastAsia="Batang" w:hAnsi="Book Antiqua"/>
          <w:sz w:val="22"/>
          <w:szCs w:val="22"/>
          <w:lang w:val="hu-HU"/>
        </w:rPr>
        <w:t xml:space="preserve"> </w:t>
      </w:r>
      <w:r w:rsidR="00F224F4">
        <w:rPr>
          <w:rFonts w:ascii="Book Antiqua" w:eastAsia="Batang" w:hAnsi="Book Antiqua"/>
          <w:sz w:val="22"/>
          <w:szCs w:val="22"/>
          <w:lang w:val="hu-HU"/>
        </w:rPr>
        <w:t>Lukács</w:t>
      </w:r>
      <w:r w:rsidR="00B46C39">
        <w:rPr>
          <w:rFonts w:ascii="Book Antiqua" w:eastAsia="Batang" w:hAnsi="Book Antiqua"/>
          <w:sz w:val="22"/>
          <w:szCs w:val="22"/>
          <w:lang w:val="hu-HU"/>
        </w:rPr>
        <w:t xml:space="preserve"> </w:t>
      </w:r>
      <w:r w:rsidR="00F224F4">
        <w:rPr>
          <w:rFonts w:ascii="Book Antiqua" w:eastAsia="Batang" w:hAnsi="Book Antiqua"/>
          <w:sz w:val="22"/>
          <w:szCs w:val="22"/>
          <w:lang w:val="hu-HU"/>
        </w:rPr>
        <w:t>5</w:t>
      </w:r>
      <w:r w:rsidR="00E22B35" w:rsidRPr="00592031">
        <w:rPr>
          <w:rFonts w:ascii="Book Antiqua" w:eastAsia="Batang" w:hAnsi="Book Antiqua"/>
          <w:sz w:val="22"/>
          <w:szCs w:val="22"/>
          <w:lang w:val="hu-HU"/>
        </w:rPr>
        <w:t xml:space="preserve">, </w:t>
      </w:r>
      <w:r w:rsidR="00F224F4">
        <w:rPr>
          <w:rFonts w:ascii="Book Antiqua" w:eastAsia="Batang" w:hAnsi="Book Antiqua"/>
          <w:sz w:val="22"/>
          <w:szCs w:val="22"/>
          <w:lang w:val="hu-HU"/>
        </w:rPr>
        <w:t>1</w:t>
      </w:r>
      <w:r w:rsidR="00326A3E">
        <w:rPr>
          <w:rFonts w:ascii="Book Antiqua" w:eastAsia="Batang" w:hAnsi="Book Antiqua"/>
          <w:sz w:val="22"/>
          <w:szCs w:val="22"/>
          <w:lang w:val="hu-HU"/>
        </w:rPr>
        <w:t>-</w:t>
      </w:r>
      <w:r w:rsidR="00F224F4">
        <w:rPr>
          <w:rFonts w:ascii="Book Antiqua" w:eastAsia="Batang" w:hAnsi="Book Antiqua"/>
          <w:sz w:val="22"/>
          <w:szCs w:val="22"/>
          <w:lang w:val="hu-HU"/>
        </w:rPr>
        <w:t>11</w:t>
      </w:r>
    </w:p>
    <w:p w:rsidR="00F224F4" w:rsidRPr="00F224F4" w:rsidRDefault="00F224F4" w:rsidP="00F224F4">
      <w:pPr>
        <w:ind w:left="-567" w:right="-567"/>
        <w:jc w:val="both"/>
        <w:rPr>
          <w:rFonts w:ascii="Book Antiqua" w:eastAsia="Batang" w:hAnsi="Book Antiqua" w:cs="Tahoma"/>
          <w:b/>
          <w:i/>
          <w:color w:val="000000"/>
          <w:sz w:val="22"/>
          <w:szCs w:val="22"/>
          <w:lang w:val="hu-HU"/>
        </w:rPr>
      </w:pPr>
      <w:bookmarkStart w:id="1" w:name="v14"/>
      <w:bookmarkEnd w:id="1"/>
      <w:r>
        <w:rPr>
          <w:rFonts w:ascii="Book Antiqua" w:eastAsia="Batang" w:hAnsi="Book Antiqua" w:cs="Tahoma"/>
          <w:b/>
          <w:i/>
          <w:color w:val="000000"/>
          <w:sz w:val="22"/>
          <w:szCs w:val="22"/>
          <w:lang w:val="hu-HU"/>
        </w:rPr>
        <w:t>„</w:t>
      </w:r>
      <w:r w:rsidRPr="00F224F4">
        <w:rPr>
          <w:rFonts w:ascii="Book Antiqua" w:eastAsia="Batang" w:hAnsi="Book Antiqua" w:cs="Tahoma"/>
          <w:b/>
          <w:i/>
          <w:color w:val="000000"/>
          <w:sz w:val="22"/>
          <w:szCs w:val="22"/>
          <w:lang w:val="hu-HU"/>
        </w:rPr>
        <w:t>És lőn, hogy mikor a sokaság hozzá tódult, hogy hallgassa az Isten beszédét, ő a Genezáret tavánál áll vala;</w:t>
      </w:r>
      <w:r w:rsidR="00770FEA">
        <w:rPr>
          <w:rFonts w:ascii="Book Antiqua" w:eastAsia="Batang" w:hAnsi="Book Antiqua" w:cs="Tahoma"/>
          <w:b/>
          <w:i/>
          <w:color w:val="000000"/>
          <w:sz w:val="22"/>
          <w:szCs w:val="22"/>
          <w:lang w:val="hu-HU"/>
        </w:rPr>
        <w:t xml:space="preserve"> </w:t>
      </w:r>
      <w:bookmarkStart w:id="2" w:name="v2"/>
      <w:bookmarkEnd w:id="2"/>
      <w:r w:rsidRPr="00F224F4">
        <w:rPr>
          <w:rFonts w:ascii="Book Antiqua" w:eastAsia="Batang" w:hAnsi="Book Antiqua" w:cs="Tahoma"/>
          <w:b/>
          <w:i/>
          <w:color w:val="000000"/>
          <w:sz w:val="22"/>
          <w:szCs w:val="22"/>
          <w:lang w:val="hu-HU"/>
        </w:rPr>
        <w:t>És láta két hajót állani a vizen: a halászok pedig, miután azokból kiszállottak, mossák vala az ő hálóikat.</w:t>
      </w:r>
    </w:p>
    <w:p w:rsidR="00F224F4" w:rsidRPr="00F224F4" w:rsidRDefault="00F224F4" w:rsidP="00F224F4">
      <w:pPr>
        <w:ind w:left="-567" w:right="-567"/>
        <w:jc w:val="both"/>
        <w:rPr>
          <w:rFonts w:ascii="Book Antiqua" w:eastAsia="Batang" w:hAnsi="Book Antiqua" w:cs="Tahoma"/>
          <w:b/>
          <w:i/>
          <w:color w:val="000000"/>
          <w:sz w:val="22"/>
          <w:szCs w:val="22"/>
          <w:lang w:val="hu-HU"/>
        </w:rPr>
      </w:pPr>
      <w:bookmarkStart w:id="3" w:name="v3"/>
      <w:bookmarkEnd w:id="3"/>
      <w:r w:rsidRPr="00F224F4">
        <w:rPr>
          <w:rFonts w:ascii="Book Antiqua" w:eastAsia="Batang" w:hAnsi="Book Antiqua" w:cs="Tahoma"/>
          <w:b/>
          <w:i/>
          <w:color w:val="000000"/>
          <w:sz w:val="22"/>
          <w:szCs w:val="22"/>
          <w:lang w:val="hu-HU"/>
        </w:rPr>
        <w:t>És ő bemenvén az egyik hajóba, amely a Simoné vala, kéré őt, hogy vigye egy kissé beljebb a földtől: és mikor leült, a hajóból tanítá a sokaságot.</w:t>
      </w:r>
    </w:p>
    <w:p w:rsidR="00F224F4" w:rsidRPr="00F224F4" w:rsidRDefault="00F224F4" w:rsidP="00F224F4">
      <w:pPr>
        <w:ind w:left="-567" w:right="-567"/>
        <w:jc w:val="both"/>
        <w:rPr>
          <w:rFonts w:ascii="Book Antiqua" w:eastAsia="Batang" w:hAnsi="Book Antiqua" w:cs="Tahoma"/>
          <w:b/>
          <w:i/>
          <w:color w:val="000000"/>
          <w:sz w:val="22"/>
          <w:szCs w:val="22"/>
          <w:lang w:val="hu-HU"/>
        </w:rPr>
      </w:pPr>
      <w:bookmarkStart w:id="4" w:name="v4"/>
      <w:bookmarkEnd w:id="4"/>
      <w:r w:rsidRPr="00F224F4">
        <w:rPr>
          <w:rFonts w:ascii="Book Antiqua" w:eastAsia="Batang" w:hAnsi="Book Antiqua" w:cs="Tahoma"/>
          <w:b/>
          <w:i/>
          <w:color w:val="000000"/>
          <w:sz w:val="22"/>
          <w:szCs w:val="22"/>
          <w:lang w:val="hu-HU"/>
        </w:rPr>
        <w:t>Mikor pedig megszünt beszélni, monda Simonnak: Evezz a mélyre, és vessétek ki hálóitokat fogásra.</w:t>
      </w:r>
    </w:p>
    <w:p w:rsidR="00F224F4" w:rsidRPr="00F224F4" w:rsidRDefault="00F224F4" w:rsidP="00F224F4">
      <w:pPr>
        <w:ind w:left="-567" w:right="-567"/>
        <w:jc w:val="both"/>
        <w:rPr>
          <w:rFonts w:ascii="Book Antiqua" w:eastAsia="Batang" w:hAnsi="Book Antiqua" w:cs="Tahoma"/>
          <w:b/>
          <w:i/>
          <w:color w:val="000000"/>
          <w:sz w:val="22"/>
          <w:szCs w:val="22"/>
          <w:lang w:val="hu-HU"/>
        </w:rPr>
      </w:pPr>
      <w:bookmarkStart w:id="5" w:name="v5"/>
      <w:bookmarkEnd w:id="5"/>
      <w:r w:rsidRPr="00F224F4">
        <w:rPr>
          <w:rFonts w:ascii="Book Antiqua" w:eastAsia="Batang" w:hAnsi="Book Antiqua" w:cs="Tahoma"/>
          <w:b/>
          <w:i/>
          <w:color w:val="000000"/>
          <w:sz w:val="22"/>
          <w:szCs w:val="22"/>
          <w:lang w:val="hu-HU"/>
        </w:rPr>
        <w:t>És felelvén Simon, monda néki: Mester, jóllehet az egész éjszaka fáradtunk, még sem fogtunk semmit: mindazáltal a te parancsolatodra levetem a hálót.</w:t>
      </w:r>
    </w:p>
    <w:p w:rsidR="00F224F4" w:rsidRPr="00F224F4" w:rsidRDefault="00F224F4" w:rsidP="00F224F4">
      <w:pPr>
        <w:ind w:left="-567" w:right="-567"/>
        <w:jc w:val="both"/>
        <w:rPr>
          <w:rFonts w:ascii="Book Antiqua" w:eastAsia="Batang" w:hAnsi="Book Antiqua" w:cs="Tahoma"/>
          <w:b/>
          <w:i/>
          <w:color w:val="000000"/>
          <w:sz w:val="22"/>
          <w:szCs w:val="22"/>
          <w:lang w:val="hu-HU"/>
        </w:rPr>
      </w:pPr>
      <w:r w:rsidRPr="00F224F4">
        <w:rPr>
          <w:rFonts w:ascii="Book Antiqua" w:eastAsia="Batang" w:hAnsi="Book Antiqua" w:cs="Tahoma"/>
          <w:b/>
          <w:i/>
          <w:color w:val="000000"/>
          <w:sz w:val="22"/>
          <w:szCs w:val="22"/>
          <w:lang w:val="hu-HU"/>
        </w:rPr>
        <w:t>És ezt megtévén, halaknak nagy sokaságát keríték be; szakadoz vala pedig az ő hálójuk.</w:t>
      </w:r>
      <w:r w:rsidR="00770FEA">
        <w:rPr>
          <w:rFonts w:ascii="Book Antiqua" w:eastAsia="Batang" w:hAnsi="Book Antiqua" w:cs="Tahoma"/>
          <w:b/>
          <w:i/>
          <w:color w:val="000000"/>
          <w:sz w:val="22"/>
          <w:szCs w:val="22"/>
          <w:lang w:val="hu-HU"/>
        </w:rPr>
        <w:t xml:space="preserve"> </w:t>
      </w:r>
      <w:r w:rsidRPr="00F224F4">
        <w:rPr>
          <w:rFonts w:ascii="Book Antiqua" w:eastAsia="Batang" w:hAnsi="Book Antiqua" w:cs="Tahoma"/>
          <w:b/>
          <w:i/>
          <w:color w:val="000000"/>
          <w:sz w:val="22"/>
          <w:szCs w:val="22"/>
          <w:lang w:val="hu-HU"/>
        </w:rPr>
        <w:t>Intének azért társaiknak, akik a másik hajóban valának, hogy jőjjenek és segítsenek nékik. És eljövén, megtölték mind a két hajót, annyira, hogy csaknem elsülyedének.</w:t>
      </w:r>
    </w:p>
    <w:p w:rsidR="00F224F4" w:rsidRPr="00F224F4" w:rsidRDefault="00F224F4" w:rsidP="00F224F4">
      <w:pPr>
        <w:ind w:left="-567" w:right="-567"/>
        <w:jc w:val="both"/>
        <w:rPr>
          <w:rFonts w:ascii="Book Antiqua" w:eastAsia="Batang" w:hAnsi="Book Antiqua" w:cs="Tahoma"/>
          <w:b/>
          <w:i/>
          <w:color w:val="000000"/>
          <w:sz w:val="22"/>
          <w:szCs w:val="22"/>
          <w:lang w:val="hu-HU"/>
        </w:rPr>
      </w:pPr>
      <w:r w:rsidRPr="00F224F4">
        <w:rPr>
          <w:rFonts w:ascii="Book Antiqua" w:eastAsia="Batang" w:hAnsi="Book Antiqua" w:cs="Tahoma"/>
          <w:b/>
          <w:i/>
          <w:color w:val="000000"/>
          <w:sz w:val="22"/>
          <w:szCs w:val="22"/>
          <w:lang w:val="hu-HU"/>
        </w:rPr>
        <w:t>Látván pedig ezt Simon Péter, Jézusnak lábai elé esék, mondván: Eredj el én tőlem, mert én bűnös ember vagyok, Uram!</w:t>
      </w:r>
      <w:r w:rsidR="00770FEA">
        <w:rPr>
          <w:rFonts w:ascii="Book Antiqua" w:eastAsia="Batang" w:hAnsi="Book Antiqua" w:cs="Tahoma"/>
          <w:b/>
          <w:i/>
          <w:color w:val="000000"/>
          <w:sz w:val="22"/>
          <w:szCs w:val="22"/>
          <w:lang w:val="hu-HU"/>
        </w:rPr>
        <w:t xml:space="preserve"> </w:t>
      </w:r>
      <w:r w:rsidRPr="00F224F4">
        <w:rPr>
          <w:rFonts w:ascii="Book Antiqua" w:eastAsia="Batang" w:hAnsi="Book Antiqua" w:cs="Tahoma"/>
          <w:b/>
          <w:i/>
          <w:color w:val="000000"/>
          <w:sz w:val="22"/>
          <w:szCs w:val="22"/>
          <w:lang w:val="hu-HU"/>
        </w:rPr>
        <w:t>Mert félelem fogta körül őt és mindazokat, akik ő vele valának, a halfogás miatt, amelyet fogtak;</w:t>
      </w:r>
    </w:p>
    <w:p w:rsidR="00F224F4" w:rsidRPr="00F224F4" w:rsidRDefault="00F224F4" w:rsidP="00F224F4">
      <w:pPr>
        <w:ind w:left="-567" w:right="-567"/>
        <w:jc w:val="both"/>
        <w:rPr>
          <w:rFonts w:ascii="Book Antiqua" w:eastAsia="Batang" w:hAnsi="Book Antiqua" w:cs="Tahoma"/>
          <w:b/>
          <w:i/>
          <w:color w:val="000000"/>
          <w:sz w:val="22"/>
          <w:szCs w:val="22"/>
          <w:lang w:val="hu-HU"/>
        </w:rPr>
      </w:pPr>
      <w:r w:rsidRPr="00F224F4">
        <w:rPr>
          <w:rFonts w:ascii="Book Antiqua" w:eastAsia="Batang" w:hAnsi="Book Antiqua" w:cs="Tahoma"/>
          <w:b/>
          <w:i/>
          <w:color w:val="000000"/>
          <w:sz w:val="22"/>
          <w:szCs w:val="22"/>
          <w:lang w:val="hu-HU"/>
        </w:rPr>
        <w:t>Hasonlóképpen Jakabot és Jánost is, a Zebedeus fiait, akik Simonnak társai valának. És monda Simonnak Jézus: Ne félj; mostantól fogva embereket fogsz.</w:t>
      </w:r>
    </w:p>
    <w:p w:rsidR="00F224F4" w:rsidRPr="00F224F4" w:rsidRDefault="00F224F4" w:rsidP="00F224F4">
      <w:pPr>
        <w:ind w:left="-567" w:right="-567"/>
        <w:jc w:val="both"/>
        <w:rPr>
          <w:rFonts w:ascii="Book Antiqua" w:eastAsia="Batang" w:hAnsi="Book Antiqua" w:cs="Tahoma"/>
          <w:b/>
          <w:i/>
          <w:color w:val="000000"/>
          <w:sz w:val="22"/>
          <w:szCs w:val="22"/>
          <w:lang w:val="hu-HU"/>
        </w:rPr>
      </w:pPr>
      <w:r w:rsidRPr="00F224F4">
        <w:rPr>
          <w:rFonts w:ascii="Book Antiqua" w:eastAsia="Batang" w:hAnsi="Book Antiqua" w:cs="Tahoma"/>
          <w:b/>
          <w:i/>
          <w:color w:val="000000"/>
          <w:sz w:val="22"/>
          <w:szCs w:val="22"/>
          <w:lang w:val="hu-HU"/>
        </w:rPr>
        <w:t>És a hajókat a szárazra vonván, elhagyák mindenöket és követék őt.</w:t>
      </w:r>
      <w:r>
        <w:rPr>
          <w:rFonts w:ascii="Book Antiqua" w:eastAsia="Batang" w:hAnsi="Book Antiqua" w:cs="Tahoma"/>
          <w:b/>
          <w:i/>
          <w:color w:val="000000"/>
          <w:sz w:val="22"/>
          <w:szCs w:val="22"/>
          <w:lang w:val="hu-HU"/>
        </w:rPr>
        <w:t>”</w:t>
      </w:r>
    </w:p>
    <w:p w:rsidR="00B46C39" w:rsidRDefault="00B46C39" w:rsidP="00C52780">
      <w:pPr>
        <w:ind w:left="-540" w:right="-637"/>
        <w:jc w:val="both"/>
        <w:rPr>
          <w:rFonts w:ascii="Book Antiqua" w:eastAsia="Batang" w:hAnsi="Book Antiqua" w:cs="Tahoma"/>
          <w:b/>
          <w:i/>
          <w:color w:val="000000"/>
          <w:sz w:val="22"/>
          <w:szCs w:val="22"/>
          <w:lang w:val="hu-HU"/>
        </w:rPr>
      </w:pP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 xml:space="preserve">Kedves Testvérek! Július első hétében Úrkúton tarthatta meg a Kis ifi szokásos nyári táborát. Megható és felemelő volt saját konferencia telepünkön eltölteni hetünket. Ezen az áldott héten fiataljaink kérésére a </w:t>
      </w:r>
      <w:r w:rsidRPr="00770FEA">
        <w:rPr>
          <w:rFonts w:ascii="Book Antiqua" w:hAnsi="Book Antiqua"/>
          <w:b/>
          <w:lang w:val="hu-HU"/>
        </w:rPr>
        <w:t xml:space="preserve">Tízparancsolatról </w:t>
      </w:r>
      <w:r w:rsidRPr="00556865">
        <w:rPr>
          <w:rFonts w:ascii="Book Antiqua" w:hAnsi="Book Antiqua"/>
          <w:lang w:val="hu-HU"/>
        </w:rPr>
        <w:t>volt szó a délelőtti előadásokon. Jó, hogy van bennük szándék, arra nézve, hogy mi Isten akarata azzal kapcsolatban, hogy a mindennapi életüket hogyan éljék.</w:t>
      </w:r>
    </w:p>
    <w:p w:rsidR="00556865" w:rsidRPr="00556865" w:rsidRDefault="00556865" w:rsidP="00556865">
      <w:pPr>
        <w:spacing w:after="120"/>
        <w:ind w:left="-567" w:right="-709"/>
        <w:jc w:val="both"/>
        <w:rPr>
          <w:rFonts w:ascii="Book Antiqua" w:hAnsi="Book Antiqua"/>
          <w:b/>
          <w:lang w:val="hu-HU"/>
        </w:rPr>
      </w:pPr>
      <w:r w:rsidRPr="00556865">
        <w:rPr>
          <w:rFonts w:ascii="Book Antiqua" w:hAnsi="Book Antiqua"/>
          <w:lang w:val="hu-HU"/>
        </w:rPr>
        <w:lastRenderedPageBreak/>
        <w:t xml:space="preserve">A keresztyén egyház a Szentírás alapján, kétezer éve hirdeti tagjainak, </w:t>
      </w:r>
      <w:r w:rsidRPr="00556865">
        <w:rPr>
          <w:rFonts w:ascii="Book Antiqua" w:hAnsi="Book Antiqua"/>
          <w:b/>
          <w:lang w:val="hu-HU"/>
        </w:rPr>
        <w:t>hogy melyek azok az értékek</w:t>
      </w:r>
      <w:r w:rsidRPr="00556865">
        <w:rPr>
          <w:rFonts w:ascii="Book Antiqua" w:hAnsi="Book Antiqua"/>
          <w:lang w:val="hu-HU"/>
        </w:rPr>
        <w:t xml:space="preserve">, amelyekhez ragaszkodjon a hívő ember. Fontos minden felnövekvő generációnak tudnia arról, hogy melyek azok a keresztyén tanítások, normák, amelyek egyfajta keretet biztosítanak az életünknek. Jó, ha ezekhez odaköti magát a hívő. Éppen ezért sokszor hangzik felénk, hogy mi Isten akarata az Ő tisztelete kapcsán és az emberekhez való viszonyunkban. </w:t>
      </w:r>
      <w:r w:rsidRPr="00556865">
        <w:rPr>
          <w:rFonts w:ascii="Book Antiqua" w:hAnsi="Book Antiqua"/>
          <w:b/>
          <w:lang w:val="hu-HU"/>
        </w:rPr>
        <w:t xml:space="preserve">Akik komolyan veszik Isten szavát, azoknak a keresztyén életszabályok egyfajta rendet és életszentséget biztosítanak. </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 xml:space="preserve">Nagyszerű könyvek születtek erről a témáról. Hogy egyet említsünk, a tizenötödik század közepén született </w:t>
      </w:r>
      <w:r w:rsidRPr="00556865">
        <w:rPr>
          <w:rFonts w:ascii="Book Antiqua" w:hAnsi="Book Antiqua"/>
          <w:b/>
          <w:lang w:val="hu-HU"/>
        </w:rPr>
        <w:t xml:space="preserve">Kempis Tamás: Krisztus követése című kis könyve. </w:t>
      </w:r>
      <w:r w:rsidRPr="00556865">
        <w:rPr>
          <w:rFonts w:ascii="Book Antiqua" w:hAnsi="Book Antiqua"/>
          <w:lang w:val="hu-HU"/>
        </w:rPr>
        <w:t xml:space="preserve">Azt üzenik az ilyen írások: ragaszkodj ezekhez az értékekhez, érted vannak! </w:t>
      </w:r>
    </w:p>
    <w:p w:rsidR="00556865" w:rsidRPr="00556865" w:rsidRDefault="00556865" w:rsidP="00556865">
      <w:pPr>
        <w:spacing w:after="120"/>
        <w:ind w:left="-567" w:right="-709"/>
        <w:jc w:val="both"/>
        <w:rPr>
          <w:rFonts w:ascii="Book Antiqua" w:hAnsi="Book Antiqua"/>
          <w:b/>
          <w:lang w:val="hu-HU"/>
        </w:rPr>
      </w:pPr>
      <w:r w:rsidRPr="00556865">
        <w:rPr>
          <w:rFonts w:ascii="Book Antiqua" w:hAnsi="Book Antiqua"/>
          <w:b/>
          <w:lang w:val="hu-HU"/>
        </w:rPr>
        <w:t xml:space="preserve">Fontos fogalom a tudatos elköteleződés, ragaszkodás Isten életről való gondolatához, akaratához, ami által széppé, kiszámíthatóvá: minőségivé válhat az életvitelünk. </w:t>
      </w:r>
    </w:p>
    <w:p w:rsidR="00556865" w:rsidRPr="00556865" w:rsidRDefault="00556865" w:rsidP="00556865">
      <w:pPr>
        <w:spacing w:after="120"/>
        <w:ind w:left="-567" w:right="-709"/>
        <w:jc w:val="both"/>
        <w:rPr>
          <w:rFonts w:ascii="Book Antiqua" w:hAnsi="Book Antiqua"/>
          <w:b/>
          <w:lang w:val="hu-HU"/>
        </w:rPr>
      </w:pPr>
      <w:r w:rsidRPr="00556865">
        <w:rPr>
          <w:rFonts w:ascii="Book Antiqua" w:hAnsi="Book Antiqua"/>
          <w:lang w:val="hu-HU"/>
        </w:rPr>
        <w:t xml:space="preserve">Kedves Testvérek, ma egy olyan igei üzenet áll előttünk, amiről ritkábban beszélünk, pedig szintén fontos fogalma a Szentírásnak, ez pedig az </w:t>
      </w:r>
      <w:r w:rsidRPr="00556865">
        <w:rPr>
          <w:rFonts w:ascii="Book Antiqua" w:hAnsi="Book Antiqua"/>
          <w:b/>
          <w:lang w:val="hu-HU"/>
        </w:rPr>
        <w:t>elengedés.</w:t>
      </w:r>
      <w:r w:rsidRPr="00556865">
        <w:rPr>
          <w:rFonts w:ascii="Book Antiqua" w:hAnsi="Book Antiqua"/>
          <w:lang w:val="hu-HU"/>
        </w:rPr>
        <w:t xml:space="preserve"> A mindennapi életünk is ragaszkodás és elengedés feszültségében zajlik. Nem csak a személyek, elvek, anyagiak megtartása, de ezek elengedése is állandó kérdése az életünknek. A Biblia tanít az elengedés fontosságáról is! A gyermekeinket egy időre bízta ránk az Isten. Ragaszkodnunk kell hozzájuk. De eljön a nap, amikor elmennek, kirepülnek, amikor pedig meg kell élnünk az elengedésüket. Ma is érkeztek gyászoló testvérek közénk. Milyen nehéz és fájó elengedni valakit, akit szerettünk. Aki elenged, lemond valamiről, vagy valakiről, kényszerből, vagy szabad akartból, de egy bizonyos: </w:t>
      </w:r>
      <w:r w:rsidRPr="00556865">
        <w:rPr>
          <w:rFonts w:ascii="Book Antiqua" w:hAnsi="Book Antiqua"/>
          <w:b/>
          <w:lang w:val="hu-HU"/>
        </w:rPr>
        <w:t>az elengedés megszegényedéssel jár.</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 xml:space="preserve">Kedves Testvérek, a hívő élet, </w:t>
      </w:r>
      <w:r w:rsidRPr="00556865">
        <w:rPr>
          <w:rFonts w:ascii="Book Antiqua" w:hAnsi="Book Antiqua"/>
          <w:b/>
          <w:lang w:val="hu-HU"/>
        </w:rPr>
        <w:t>a tudatos ragaszkodás és tudatos elengedések sorozatában teljesedik ki.</w:t>
      </w:r>
      <w:r w:rsidRPr="00556865">
        <w:rPr>
          <w:rFonts w:ascii="Book Antiqua" w:hAnsi="Book Antiqua"/>
          <w:lang w:val="hu-HU"/>
        </w:rPr>
        <w:t xml:space="preserve"> Egyre jobban kötöm magam Isten akaratához, gondolatához és egyre több mindent elengedek abból, amiről megértettem már, hogy Neki nem kedves, ezért pedig számomra és a körülöttem élőkre nézve is ártalmas. Tudatos ragaszkodás, tudatos elengedés. Azonban elengedni valamit, amiről tudom, hogy nem Isten </w:t>
      </w:r>
      <w:r w:rsidRPr="00556865">
        <w:rPr>
          <w:rFonts w:ascii="Book Antiqua" w:hAnsi="Book Antiqua"/>
          <w:lang w:val="hu-HU"/>
        </w:rPr>
        <w:lastRenderedPageBreak/>
        <w:t>szerint való, nem tenni valamit, amiről megértettem, hogy Isten ki akar hívni belőle: nagyon is nehéz!</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 xml:space="preserve">Kedves Testvérek, gyakran kiderül személyes beszélgetésekből, hogy </w:t>
      </w:r>
      <w:r w:rsidRPr="00556865">
        <w:rPr>
          <w:rFonts w:ascii="Book Antiqua" w:hAnsi="Book Antiqua"/>
          <w:b/>
          <w:lang w:val="hu-HU"/>
        </w:rPr>
        <w:t xml:space="preserve">sokan nem érzik Isten közelségét, jelenlétét, így hatalmát sem az életükben. </w:t>
      </w:r>
      <w:r w:rsidRPr="00556865">
        <w:rPr>
          <w:rFonts w:ascii="Book Antiqua" w:hAnsi="Book Antiqua"/>
          <w:lang w:val="hu-HU"/>
        </w:rPr>
        <w:t>Némelyek azt érzik, imájuk valahogy csak a „plafonig ér”.</w:t>
      </w:r>
      <w:r w:rsidR="00770FEA">
        <w:rPr>
          <w:rFonts w:ascii="Book Antiqua" w:hAnsi="Book Antiqua"/>
          <w:lang w:val="hu-HU"/>
        </w:rPr>
        <w:t xml:space="preserve"> </w:t>
      </w:r>
      <w:r w:rsidRPr="00556865">
        <w:rPr>
          <w:rFonts w:ascii="Book Antiqua" w:hAnsi="Book Antiqua"/>
          <w:lang w:val="hu-HU"/>
        </w:rPr>
        <w:t>Mintha az Istennel való kapcsolat csak a vasárnapi istentisztelet órájára terjedne az életükben.</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 xml:space="preserve">Miért van ez? Miért nem születik igazi hit sokak szívében? </w:t>
      </w:r>
      <w:r w:rsidRPr="00556865">
        <w:rPr>
          <w:rFonts w:ascii="Book Antiqua" w:hAnsi="Book Antiqua"/>
          <w:b/>
          <w:lang w:val="hu-HU"/>
        </w:rPr>
        <w:t>Miért nincs valóságos visszaigazolása annak, hogy akiben hinni próbálnak, tényleg létezik és szeret?</w:t>
      </w:r>
      <w:r w:rsidRPr="00556865">
        <w:rPr>
          <w:rFonts w:ascii="Book Antiqua" w:hAnsi="Book Antiqua"/>
          <w:lang w:val="hu-HU"/>
        </w:rPr>
        <w:t xml:space="preserve"> Mintha túl nagy volna a távolság köztem keresztyén, azaz Krisztuskövető ember és a Mester között. </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 xml:space="preserve">Hogy van ez velünk? Hogy van ez veled? </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 xml:space="preserve">Az igazság az, hogy vannak olyan megtartott dolgaink, amelyek közte és köztünk állnak. Lehet ez bárki, vagy bármi, ami nem enged közelebb Hozzá. Hihetetlen erővel vagyunk képesek markolni, tartani, birtokolni annyi mindent. Adósok vagyunk az elengedéssel mind. </w:t>
      </w:r>
      <w:r w:rsidRPr="00556865">
        <w:rPr>
          <w:rFonts w:ascii="Book Antiqua" w:hAnsi="Book Antiqua"/>
          <w:b/>
          <w:lang w:val="hu-HU"/>
        </w:rPr>
        <w:t>Másként, máshogy, más miben, mint a mellettünk ülő, de abban közösek vagyunk mindannyian, hogy van ki nem fizetett számlánk!</w:t>
      </w:r>
      <w:r w:rsidRPr="00556865">
        <w:rPr>
          <w:rFonts w:ascii="Book Antiqua" w:hAnsi="Book Antiqua"/>
          <w:lang w:val="hu-HU"/>
        </w:rPr>
        <w:t xml:space="preserve"> Van tartozásunk! </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Tartozunk az elengedéssel. A dolgokat, amiket szorítunk</w:t>
      </w:r>
      <w:r w:rsidR="00770FEA">
        <w:rPr>
          <w:rFonts w:ascii="Book Antiqua" w:hAnsi="Book Antiqua"/>
          <w:lang w:val="hu-HU"/>
        </w:rPr>
        <w:t>,</w:t>
      </w:r>
      <w:r w:rsidRPr="00556865">
        <w:rPr>
          <w:rFonts w:ascii="Book Antiqua" w:hAnsi="Book Antiqua"/>
          <w:lang w:val="hu-HU"/>
        </w:rPr>
        <w:t xml:space="preserve"> és amelyek minket tartanak, </w:t>
      </w:r>
      <w:r w:rsidRPr="00556865">
        <w:rPr>
          <w:rFonts w:ascii="Book Antiqua" w:hAnsi="Book Antiqua"/>
          <w:b/>
          <w:lang w:val="hu-HU"/>
        </w:rPr>
        <w:t>biztonságot sejtetnek.</w:t>
      </w:r>
      <w:r w:rsidRPr="00556865">
        <w:rPr>
          <w:rFonts w:ascii="Book Antiqua" w:hAnsi="Book Antiqua"/>
          <w:lang w:val="hu-HU"/>
        </w:rPr>
        <w:t xml:space="preserve"> De Jézus sohasem ígért személyektől, érzelmektől, szokásoktól, tárgyaktól, javaktól, szervezetektől kapható biztonságot követőinek.</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 xml:space="preserve">Ha úgy érzed, hogy nem élsz közel Istenhez, igazán nem ismered Őt. Vagy éppen hozzá tértél már, de leragadtál a hívő utadon és toporogsz, vizsgáld meg ma kérlek: </w:t>
      </w:r>
      <w:r w:rsidRPr="00770FEA">
        <w:rPr>
          <w:rFonts w:ascii="Book Antiqua" w:hAnsi="Book Antiqua"/>
          <w:b/>
          <w:lang w:val="hu-HU"/>
        </w:rPr>
        <w:t>nincs e valami az életedben, amit szorongatsz.</w:t>
      </w:r>
      <w:r w:rsidRPr="00556865">
        <w:rPr>
          <w:rFonts w:ascii="Book Antiqua" w:hAnsi="Book Antiqua"/>
          <w:lang w:val="hu-HU"/>
        </w:rPr>
        <w:t xml:space="preserve"> Valami, amitől biztonságot remélsz, amihez odaláncoltad magad, de ami, vagy aki gátja Krisztus követésednek!</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b/>
          <w:lang w:val="hu-HU"/>
        </w:rPr>
        <w:t>Ha akarsz Istennel találkozni, tudnod kell elengedni. Ahhoz, hogy tudj elengedni, előbb engedned kell annak, Aki hív.</w:t>
      </w:r>
      <w:r w:rsidRPr="00556865">
        <w:rPr>
          <w:rFonts w:ascii="Book Antiqua" w:hAnsi="Book Antiqua"/>
          <w:lang w:val="hu-HU"/>
        </w:rPr>
        <w:t xml:space="preserve"> Annak</w:t>
      </w:r>
      <w:r w:rsidR="00770FEA">
        <w:rPr>
          <w:rFonts w:ascii="Book Antiqua" w:hAnsi="Book Antiqua"/>
          <w:lang w:val="hu-HU"/>
        </w:rPr>
        <w:t>,</w:t>
      </w:r>
      <w:r w:rsidRPr="00556865">
        <w:rPr>
          <w:rFonts w:ascii="Book Antiqua" w:hAnsi="Book Antiqua"/>
          <w:lang w:val="hu-HU"/>
        </w:rPr>
        <w:t xml:space="preserve"> aki már régóta szólongat, hogy lépj be Isten országába, ahol Ő az Úr és én a boldog szolga. Jézussal találkozni, a Neki való engedésben, majd az elengedés által lehet. </w:t>
      </w:r>
    </w:p>
    <w:p w:rsidR="00556865" w:rsidRPr="00556865" w:rsidRDefault="00556865" w:rsidP="00556865">
      <w:pPr>
        <w:spacing w:after="120"/>
        <w:ind w:left="-567" w:right="-709"/>
        <w:jc w:val="both"/>
        <w:rPr>
          <w:rFonts w:ascii="Book Antiqua" w:hAnsi="Book Antiqua"/>
          <w:b/>
          <w:lang w:val="hu-HU"/>
        </w:rPr>
      </w:pPr>
      <w:r w:rsidRPr="00556865">
        <w:rPr>
          <w:rFonts w:ascii="Book Antiqua" w:hAnsi="Book Antiqua"/>
          <w:b/>
          <w:lang w:val="hu-HU"/>
        </w:rPr>
        <w:lastRenderedPageBreak/>
        <w:t xml:space="preserve">Aki képes elengedni, sokkal többet kap vissza annál, mint amiről lemondott. </w:t>
      </w:r>
      <w:r w:rsidRPr="00556865">
        <w:rPr>
          <w:rFonts w:ascii="Book Antiqua" w:hAnsi="Book Antiqua"/>
          <w:lang w:val="hu-HU"/>
        </w:rPr>
        <w:t xml:space="preserve">Mert a gazdag Isten keze által megszaporodhat az én kevesem, amit átadtam, amiről lemondtam. </w:t>
      </w:r>
      <w:r w:rsidRPr="00556865">
        <w:rPr>
          <w:rFonts w:ascii="Book Antiqua" w:hAnsi="Book Antiqua"/>
          <w:b/>
          <w:lang w:val="hu-HU"/>
        </w:rPr>
        <w:t xml:space="preserve">Ugyanakkor egy új életminőséggel ajándékoz meg az Úr. A legnagyobbal: a </w:t>
      </w:r>
      <w:r w:rsidR="00770FEA">
        <w:rPr>
          <w:rFonts w:ascii="Book Antiqua" w:hAnsi="Book Antiqua"/>
          <w:b/>
          <w:lang w:val="hu-HU"/>
        </w:rPr>
        <w:t>V</w:t>
      </w:r>
      <w:r w:rsidRPr="00556865">
        <w:rPr>
          <w:rFonts w:ascii="Book Antiqua" w:hAnsi="Book Antiqua"/>
          <w:b/>
          <w:lang w:val="hu-HU"/>
        </w:rPr>
        <w:t>ele való életközösséggel! A saját megszegényítésem lehetőség arra, hogy megismerjem végtelen gazdagságát!</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 xml:space="preserve">Egyszer egy gyermeket Jézushoz hívtak, aki odaadta Neki az öt kenyerét és két halát. Elengedte azt, ami az övé volt, ami biztonságot jelentett számára. De Jézus sokakat megvendégelt általa. </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Jézus magához hívta Andrást és Pétert és prédikációjához elkérte tőlük a hajójukat. Aztán átélték milyen a gazdag Jézus közelsége. Egy sikertelen éjjeli halászat után Jézus szavára mégis bedobták hálóikat, de kihúzni már alig tudták! Aztán Jézus hívására elengedték halászhálójukat, ami az anyagi biztonságukat jelentette, de sokkal többet kaptak. Ahogy hallottuk mai alapigénkből: „Ne félj! Ezentúl emberhalász leszel. Kivonták a hajókat a partra, és mindenüket elhagyva követték.”</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 xml:space="preserve">Szólította az Úr Mátét. Ő ott hagyta a vámszedő asztalát, vele a társadalmi rangját, karrierjét, anyagi jólétét. De sokkal többet nyert ezeknél, Jézus apostola lett. </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 xml:space="preserve">Péter a </w:t>
      </w:r>
      <w:r w:rsidR="00770FEA">
        <w:rPr>
          <w:rFonts w:ascii="Book Antiqua" w:hAnsi="Book Antiqua"/>
          <w:lang w:val="hu-HU"/>
        </w:rPr>
        <w:t>G</w:t>
      </w:r>
      <w:r w:rsidRPr="00556865">
        <w:rPr>
          <w:rFonts w:ascii="Book Antiqua" w:hAnsi="Book Antiqua"/>
          <w:lang w:val="hu-HU"/>
        </w:rPr>
        <w:t xml:space="preserve">enezáreti tó partján egy húsvét utáni hajnalon, átengedte Jézus megbocsájtó szeretetének korábbi önigazult szívét. Az Úr pedig nyája pásztorává emelte. Akik Jézus hívását hallják és elengedik azt, amit szorongatnak, mindig sokkal többet kapnak Tőle. </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A magukat Jézus előtt megszegényítők, Őt megismerők és mennyei kincsekkel megajándékozott emberek lesznek!</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 xml:space="preserve">Voltak, akik visszautasították Jézust. </w:t>
      </w:r>
      <w:r w:rsidRPr="00556865">
        <w:rPr>
          <w:rFonts w:ascii="Book Antiqua" w:hAnsi="Book Antiqua"/>
          <w:b/>
          <w:lang w:val="hu-HU"/>
        </w:rPr>
        <w:t>A Jézus szólításának ellenállókban az volt a közös, hogy nem engedtek el valami, amihez nagyon ragaszkodtak.</w:t>
      </w:r>
      <w:r w:rsidRPr="00556865">
        <w:rPr>
          <w:rFonts w:ascii="Book Antiqua" w:hAnsi="Book Antiqua"/>
          <w:lang w:val="hu-HU"/>
        </w:rPr>
        <w:t xml:space="preserve"> A nagy vacsora példázatában arról beszélt Jézus, hogy a király meghívta a hivatalosokat Fia esküvői ünnepségére, de azok nem akartak elmenni. Túl fontos volt nekik valami más, valaki más. Voltak, akik üzleti ügyeik miatt nem értek rá, mások érzelmi okokból nem mentek. </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lastRenderedPageBreak/>
        <w:t xml:space="preserve">A példázatbeli Király: Isten. A menyegzői vacsora nem más, mint az üdvösség, amely során Isten és az Ő népe egymásra talál Fia által. Mindenki, aki az Istené, a Jézus által a megváltottaké is lesz örök időn át. </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 xml:space="preserve">A hívást ugyan hallották, a hivatalosak, de nem akarták elengedni azt, ami gátja volt annak, hogy belépjenek a vígasságba. Ezért maradtak azok, akik elég szegények, betegek, szeretet éhesek voltak ahhoz, hogy elmenjenek a nagy vacsorára. Ők mind ismerték az elengedés, a testi, vagy lelki lemondás, szegénység valóságát! </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 xml:space="preserve">Kedves Testvérek, </w:t>
      </w:r>
      <w:r w:rsidRPr="00770FEA">
        <w:rPr>
          <w:rFonts w:ascii="Book Antiqua" w:hAnsi="Book Antiqua"/>
          <w:b/>
          <w:lang w:val="hu-HU"/>
        </w:rPr>
        <w:t>szomorúsággal és magánnyal is jár a hívást visszautasítók élete.</w:t>
      </w:r>
      <w:r w:rsidR="00770FEA">
        <w:rPr>
          <w:rFonts w:ascii="Book Antiqua" w:hAnsi="Book Antiqua"/>
          <w:b/>
          <w:lang w:val="hu-HU"/>
        </w:rPr>
        <w:t xml:space="preserve"> </w:t>
      </w:r>
      <w:r w:rsidRPr="00556865">
        <w:rPr>
          <w:rFonts w:ascii="Book Antiqua" w:hAnsi="Book Antiqua"/>
          <w:lang w:val="hu-HU"/>
        </w:rPr>
        <w:t>Aki hallja a hívást, de nem lép, nem engedi el, amit kér tőle az Úr, az szomorúan megy el Jézus mellől, mint a gazdag ifjú. Önigazultan, de magányosan, mint sok farizeus.</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 xml:space="preserve">Ők sosem élték át mit jelent örülni Isten szeretetének. Nem váltak emberek halászaivá. Nem lettek csodák átélői, mint a gyermek, aki látta miként lakik jól sok ezer ember a Jézusnak átengedett halaiból és kenyereiből. </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Nem élték át Jézus bűnbocsátó szeretetét, mint Péter. Ők azok, akik nem értethetik meg, hogy mit jelent másként gazdagnak lenni. Ők azok, akik nem gyűjtenek kincseket a mennybe a földi vándorlásuk utáni időre. Ami örök idő…</w:t>
      </w:r>
    </w:p>
    <w:p w:rsidR="00556865" w:rsidRPr="00556865" w:rsidRDefault="00556865" w:rsidP="00556865">
      <w:pPr>
        <w:spacing w:after="120"/>
        <w:ind w:left="-567" w:right="-709"/>
        <w:jc w:val="both"/>
        <w:rPr>
          <w:rFonts w:ascii="Book Antiqua" w:hAnsi="Book Antiqua"/>
          <w:lang w:val="hu-HU"/>
        </w:rPr>
      </w:pPr>
      <w:r w:rsidRPr="00770FEA">
        <w:rPr>
          <w:rFonts w:ascii="Book Antiqua" w:hAnsi="Book Antiqua"/>
          <w:b/>
          <w:lang w:val="hu-HU"/>
        </w:rPr>
        <w:t>A mi feladatunk az, hogy amiről megértettük, hogy Isten előtt nem kedves, azt elengedjük.</w:t>
      </w:r>
      <w:r w:rsidRPr="00556865">
        <w:rPr>
          <w:rFonts w:ascii="Book Antiqua" w:hAnsi="Book Antiqua"/>
          <w:lang w:val="hu-HU"/>
        </w:rPr>
        <w:t xml:space="preserve"> Lehet ez bármi. Például a másik embernek a megbocsátás. Hogy is szól az Úr imádságban Jézus? Amiképpen mi megbocsájtunk a másiknak; úgy nekünk is Isten. Ha tartozol azzal, hogy megbocsáss valakinek: bocsáss meg! Engedd el a másik vétkét, hiszen ezt várod Te is Istentől magadra nézve!</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 xml:space="preserve">Ki várja a te elengedésedet? </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Ha valaki haragszik Rád, oda léphetsz, hogy rendezd a viszonyotokat. Ha megbántottál valakit, mondhatod: ne haragudj rám, kérlek. Adhatsz bocsánatot, elengedheted a másik feléd való tartozását. Gyakorolhatsz irgalmat és lehetsz magadat megszegényítően alázatos. Bizony, van tartozásunk és minden nap csak gyarapítjuk adósságunkat Isten és az embertestvéreink felé.</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lastRenderedPageBreak/>
        <w:t xml:space="preserve">Kedves Testvérek, csak egy valakinek nincs tartozása, kifizetetlen számlája ezen a világon: Istennek. Sem nekem, sem Neked nem volt soha és nincs semmiben tartozása. Épp ellenkezőleg igaz. </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Ő mégis úgy viselkedett, mint a világ nagy adósa. Végignézte, Fia miként teszi le mennyei koronáját, ékes ruháját, végtelen hatalmát, idő feletti valóságát. Ő tudott elengedni! Mint a tékozló fiúk atyja, távolra engedte magától szerelmes Fiát.</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 xml:space="preserve">A Fiú, Jézus, pompás égi ruháját, szegények szőttesére cserélte, mennyei fejdíszét töviskoronára, letette isteni hatalmát, halhatatlanságát, emberi méltóságát. </w:t>
      </w:r>
      <w:r w:rsidRPr="00770FEA">
        <w:rPr>
          <w:rFonts w:ascii="Book Antiqua" w:hAnsi="Book Antiqua"/>
          <w:b/>
          <w:lang w:val="hu-HU"/>
        </w:rPr>
        <w:t>Mindent odaadott, mindenről lemondott, tökéletesen megszegényedett, hogy azt adja nekünk, amink nincs. T</w:t>
      </w:r>
      <w:r w:rsidRPr="00556865">
        <w:rPr>
          <w:rFonts w:ascii="Book Antiqua" w:hAnsi="Book Antiqua"/>
          <w:lang w:val="hu-HU"/>
        </w:rPr>
        <w:t xml:space="preserve">iszta életet, belső szabadságot, békességet, szeretni tudó szívet és örök életet. </w:t>
      </w:r>
    </w:p>
    <w:p w:rsidR="00556865" w:rsidRPr="00770FEA" w:rsidRDefault="00556865" w:rsidP="00556865">
      <w:pPr>
        <w:spacing w:after="120"/>
        <w:ind w:left="-567" w:right="-709"/>
        <w:jc w:val="both"/>
        <w:rPr>
          <w:rFonts w:ascii="Book Antiqua" w:hAnsi="Book Antiqua"/>
          <w:b/>
          <w:lang w:val="hu-HU"/>
        </w:rPr>
      </w:pPr>
      <w:r w:rsidRPr="00556865">
        <w:rPr>
          <w:rFonts w:ascii="Book Antiqua" w:hAnsi="Book Antiqua"/>
          <w:lang w:val="hu-HU"/>
        </w:rPr>
        <w:t xml:space="preserve">Ő az, aki hív királyságába hétről hétre! Vasárnapról vasárnapra. Ő engedi azt is, hogy az életed néha fájdalmas történésein át megszegényíthető és így megszólítható legyen. Hogy mozduljon a szíved, hogy el ne vessz, hanem örök életed legyen. </w:t>
      </w:r>
      <w:r w:rsidRPr="00770FEA">
        <w:rPr>
          <w:rFonts w:ascii="Book Antiqua" w:hAnsi="Book Antiqua"/>
          <w:b/>
          <w:lang w:val="hu-HU"/>
        </w:rPr>
        <w:t>Jézus keres, hív, mint kétezer éve Andrást és Péter, hogy elengedj valamit, ami nem engedi, hogy követője légy.</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 xml:space="preserve">Ha nehéz élethelyzetben vagy, ha gyászolsz, ha szembe kell nézned roskasztó hazugsággal, vagy éppen igazsággal, ami emészt, hadd bátorítsalak. </w:t>
      </w:r>
      <w:r w:rsidRPr="00770FEA">
        <w:rPr>
          <w:rFonts w:ascii="Book Antiqua" w:hAnsi="Book Antiqua"/>
          <w:b/>
          <w:lang w:val="hu-HU"/>
        </w:rPr>
        <w:t>Az összetörtség, a megalázottság, a megszegényített szív állapota kapu Jézus számára, amin Hozzád léphet, hogy megváltoztassa a belső világodat!</w:t>
      </w:r>
      <w:r w:rsidRPr="00556865">
        <w:rPr>
          <w:rFonts w:ascii="Book Antiqua" w:hAnsi="Book Antiqua"/>
          <w:lang w:val="hu-HU"/>
        </w:rPr>
        <w:t xml:space="preserve"> Hogy beléphess királyi mennyezőjébe. Hogy mennyei, múlhatatlan kincsek gyűjtőjévé tegyen. Engedd őt be a szíved kapuján át!</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t>Jézus hív. S ha tudod, mit kellene elengedned, ma egy csendes imában megteheted. Minél közelebb kerülsz Jézushoz, annál mélyebben érted, hogy milyen nagy az adósságod.</w:t>
      </w:r>
    </w:p>
    <w:p w:rsidR="00556865" w:rsidRDefault="00556865" w:rsidP="00556865">
      <w:pPr>
        <w:spacing w:after="120"/>
        <w:ind w:left="-567" w:right="-709"/>
        <w:jc w:val="both"/>
        <w:rPr>
          <w:rFonts w:ascii="Book Antiqua" w:hAnsi="Book Antiqua"/>
          <w:lang w:val="hu-HU"/>
        </w:rPr>
      </w:pPr>
      <w:r w:rsidRPr="00770FEA">
        <w:rPr>
          <w:rFonts w:ascii="Book Antiqua" w:hAnsi="Book Antiqua"/>
          <w:b/>
          <w:lang w:val="hu-HU"/>
        </w:rPr>
        <w:t>Ha közel van a szíved Jézushoz, akkor az életed alaphangja a hála.</w:t>
      </w:r>
      <w:r w:rsidRPr="00556865">
        <w:rPr>
          <w:rFonts w:ascii="Book Antiqua" w:hAnsi="Book Antiqua"/>
          <w:lang w:val="hu-HU"/>
        </w:rPr>
        <w:t xml:space="preserve"> De nem vagy elégedett a hívő életeddel. Ugye? Sőt… Az elégedetlenséged forrása pedig annak belátásából fakad, hogy velem együtt tudod, érted és elmondhatod: ma is tartozással fekszem le Uram. </w:t>
      </w:r>
    </w:p>
    <w:p w:rsidR="00556865" w:rsidRPr="00556865" w:rsidRDefault="00556865" w:rsidP="00556865">
      <w:pPr>
        <w:spacing w:after="120"/>
        <w:ind w:left="-567" w:right="-709"/>
        <w:jc w:val="both"/>
        <w:rPr>
          <w:rFonts w:ascii="Book Antiqua" w:hAnsi="Book Antiqua"/>
          <w:lang w:val="hu-HU"/>
        </w:rPr>
      </w:pPr>
      <w:r w:rsidRPr="00556865">
        <w:rPr>
          <w:rFonts w:ascii="Book Antiqua" w:hAnsi="Book Antiqua"/>
          <w:lang w:val="hu-HU"/>
        </w:rPr>
        <w:lastRenderedPageBreak/>
        <w:t>Adósod maradtam a tiszta gondolatokkal. Megint kiszalad a számon, amit nem akartam. Adósa maradtam a mellettem élőnek is. Elfelejtettem jól szeretni. Rá hangoltan. Elfelejtettem megkérdezni, megölelni, meghallgatni. Volt bennem féltékenység, vagy éppen átjárt valamilyen indulat. Szerettem volna jobban tetszeni neked és több örömöt, szeretet adni a másiknak. De ma épp úgy adóssággal fekszem, mint tegnap. És ahogyan holnap is fogok. Köszönöm, hogy mégis szeretsz. Várhatom, hogy mégis rám virrasztod a holnapi napot. Hogy adsz időt, lehetőséget arra, hogy jobban szeresselek Téged és a másikat. Hogy holnap igazabban kövessem Uramat, Jézust.</w:t>
      </w:r>
    </w:p>
    <w:p w:rsidR="005B3B31" w:rsidRDefault="00556865" w:rsidP="00770FEA">
      <w:pPr>
        <w:spacing w:after="120"/>
        <w:ind w:left="-567" w:right="-709"/>
        <w:jc w:val="both"/>
        <w:rPr>
          <w:rFonts w:ascii="Book Antiqua" w:eastAsia="Batang" w:hAnsi="Book Antiqua" w:cs="Tahoma"/>
          <w:color w:val="000000"/>
          <w:sz w:val="22"/>
          <w:lang w:val="hu-HU"/>
        </w:rPr>
      </w:pPr>
      <w:r w:rsidRPr="00770FEA">
        <w:rPr>
          <w:rFonts w:ascii="Book Antiqua" w:hAnsi="Book Antiqua"/>
          <w:b/>
          <w:lang w:val="hu-HU"/>
        </w:rPr>
        <w:t xml:space="preserve">Mert tudom, hogy abból élek, hogy az életem legnagyobb adósságát kifizetted helyettem a </w:t>
      </w:r>
      <w:r w:rsidR="00770FEA" w:rsidRPr="00770FEA">
        <w:rPr>
          <w:rFonts w:ascii="Book Antiqua" w:hAnsi="Book Antiqua"/>
          <w:b/>
          <w:lang w:val="hu-HU"/>
        </w:rPr>
        <w:t>G</w:t>
      </w:r>
      <w:r w:rsidRPr="00770FEA">
        <w:rPr>
          <w:rFonts w:ascii="Book Antiqua" w:hAnsi="Book Antiqua"/>
          <w:b/>
          <w:lang w:val="hu-HU"/>
        </w:rPr>
        <w:t xml:space="preserve">olgota keresztfáján. Köszönöm, Uram! </w:t>
      </w:r>
    </w:p>
    <w:p w:rsidR="00D866BD" w:rsidRPr="00592031" w:rsidRDefault="00D866BD" w:rsidP="00D866BD">
      <w:pPr>
        <w:ind w:left="-540" w:right="-637"/>
        <w:jc w:val="right"/>
        <w:rPr>
          <w:rFonts w:ascii="Book Antiqua" w:eastAsia="Batang" w:hAnsi="Book Antiqua" w:cs="Tahoma"/>
          <w:color w:val="000000"/>
          <w:sz w:val="22"/>
          <w:szCs w:val="22"/>
          <w:lang w:val="hu-HU"/>
        </w:rPr>
      </w:pPr>
      <w:r w:rsidRPr="00592031">
        <w:rPr>
          <w:rFonts w:ascii="Book Antiqua" w:eastAsia="Batang" w:hAnsi="Book Antiqua" w:cs="Tahoma"/>
          <w:color w:val="000000"/>
          <w:sz w:val="22"/>
          <w:szCs w:val="22"/>
          <w:lang w:val="hu-HU"/>
        </w:rPr>
        <w:t>Ámen!</w:t>
      </w:r>
    </w:p>
    <w:sectPr w:rsidR="00D866BD" w:rsidRPr="00592031" w:rsidSect="00D57F65">
      <w:footerReference w:type="even" r:id="rId9"/>
      <w:footerReference w:type="default" r:id="rId10"/>
      <w:pgSz w:w="8417" w:h="11909" w:orient="landscape" w:code="9"/>
      <w:pgMar w:top="426" w:right="1046" w:bottom="284" w:left="993" w:header="709" w:footer="22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221" w:rsidRDefault="00AF1221">
      <w:r>
        <w:separator/>
      </w:r>
    </w:p>
  </w:endnote>
  <w:endnote w:type="continuationSeparator" w:id="0">
    <w:p w:rsidR="00AF1221" w:rsidRDefault="00AF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21" w:rsidRDefault="00AF1221">
    <w:pPr>
      <w:pStyle w:val="llb"/>
      <w:rPr>
        <w:rFonts w:ascii="Batang" w:eastAsia="Batang" w:hAnsi="Batang"/>
        <w:sz w:val="16"/>
        <w:szCs w:val="16"/>
      </w:rPr>
    </w:pPr>
    <w:r>
      <w:rPr>
        <w:rStyle w:val="Oldalszm"/>
        <w:rFonts w:ascii="Batang" w:eastAsia="Batang" w:hAnsi="Batang"/>
        <w:sz w:val="16"/>
        <w:szCs w:val="16"/>
      </w:rPr>
      <w:fldChar w:fldCharType="begin"/>
    </w:r>
    <w:r>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C9032A">
      <w:rPr>
        <w:rStyle w:val="Oldalszm"/>
        <w:rFonts w:ascii="Batang" w:eastAsia="Batang" w:hAnsi="Batang"/>
        <w:noProof/>
        <w:sz w:val="16"/>
        <w:szCs w:val="16"/>
      </w:rPr>
      <w:t>2</w:t>
    </w:r>
    <w:r>
      <w:rPr>
        <w:rStyle w:val="Oldalszm"/>
        <w:rFonts w:ascii="Batang" w:eastAsia="Batang" w:hAnsi="Batang"/>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21" w:rsidRDefault="00AF1221">
    <w:pPr>
      <w:pStyle w:val="llb"/>
      <w:jc w:val="right"/>
      <w:rPr>
        <w:rFonts w:ascii="Batang" w:eastAsia="Batang" w:hAnsi="Batang"/>
        <w:sz w:val="16"/>
        <w:szCs w:val="16"/>
      </w:rPr>
    </w:pPr>
    <w:r>
      <w:rPr>
        <w:rStyle w:val="Oldalszm"/>
        <w:rFonts w:ascii="Batang" w:eastAsia="Batang" w:hAnsi="Batang"/>
        <w:sz w:val="16"/>
        <w:szCs w:val="16"/>
      </w:rPr>
      <w:fldChar w:fldCharType="begin"/>
    </w:r>
    <w:r>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C9032A">
      <w:rPr>
        <w:rStyle w:val="Oldalszm"/>
        <w:rFonts w:ascii="Batang" w:eastAsia="Batang" w:hAnsi="Batang"/>
        <w:noProof/>
        <w:sz w:val="16"/>
        <w:szCs w:val="16"/>
      </w:rPr>
      <w:t>1</w:t>
    </w:r>
    <w:r>
      <w:rPr>
        <w:rStyle w:val="Oldalszm"/>
        <w:rFonts w:ascii="Batang" w:eastAsia="Batang" w:hAnsi="Batang"/>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221" w:rsidRDefault="00AF1221">
      <w:r>
        <w:separator/>
      </w:r>
    </w:p>
  </w:footnote>
  <w:footnote w:type="continuationSeparator" w:id="0">
    <w:p w:rsidR="00AF1221" w:rsidRDefault="00AF1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Moves/>
  <w:defaultTabStop w:val="720"/>
  <w:hyphenationZone w:val="425"/>
  <w:evenAndOddHeaders/>
  <w:bookFoldPrinting/>
  <w:noPunctuationKerning/>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144"/>
    <w:rsid w:val="0035736C"/>
    <w:rsid w:val="00357BF1"/>
    <w:rsid w:val="00360485"/>
    <w:rsid w:val="00361C7F"/>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41CE"/>
    <w:rsid w:val="00394784"/>
    <w:rsid w:val="00394995"/>
    <w:rsid w:val="00394AC5"/>
    <w:rsid w:val="003955A2"/>
    <w:rsid w:val="00396638"/>
    <w:rsid w:val="00397161"/>
    <w:rsid w:val="00397E9D"/>
    <w:rsid w:val="003A027B"/>
    <w:rsid w:val="003A1094"/>
    <w:rsid w:val="003A168B"/>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E0658"/>
    <w:rsid w:val="007E0931"/>
    <w:rsid w:val="007E0E11"/>
    <w:rsid w:val="007E10E1"/>
    <w:rsid w:val="007E14A1"/>
    <w:rsid w:val="007E1501"/>
    <w:rsid w:val="007E15CF"/>
    <w:rsid w:val="007E1C89"/>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2D1B"/>
    <w:rsid w:val="009743B8"/>
    <w:rsid w:val="00974AA9"/>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A26"/>
    <w:rsid w:val="00B52BAB"/>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5A80"/>
    <w:rsid w:val="00C46504"/>
    <w:rsid w:val="00C472E4"/>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3DBB"/>
    <w:rsid w:val="00C841DD"/>
    <w:rsid w:val="00C84589"/>
    <w:rsid w:val="00C84A37"/>
    <w:rsid w:val="00C84FE9"/>
    <w:rsid w:val="00C85DC0"/>
    <w:rsid w:val="00C8793C"/>
    <w:rsid w:val="00C9032A"/>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6F31"/>
    <w:rsid w:val="00E07D71"/>
    <w:rsid w:val="00E1090C"/>
    <w:rsid w:val="00E1092E"/>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395BD63"/>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D54F9-DB8A-43E3-A860-50696E0E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1612</Words>
  <Characters>11125</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Süle Zsuzsanna</cp:lastModifiedBy>
  <cp:revision>7</cp:revision>
  <cp:lastPrinted>2014-03-15T19:41:00Z</cp:lastPrinted>
  <dcterms:created xsi:type="dcterms:W3CDTF">2016-07-30T14:20:00Z</dcterms:created>
  <dcterms:modified xsi:type="dcterms:W3CDTF">2016-09-25T09:12:00Z</dcterms:modified>
</cp:coreProperties>
</file>