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EE196E">
        <w:tc>
          <w:tcPr>
            <w:tcW w:w="2880" w:type="dxa"/>
          </w:tcPr>
          <w:p w:rsidR="00725BB3" w:rsidRPr="00EE196E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EE196E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EE196E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EE196E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EE196E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EE196E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EE196E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EE196E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EE196E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EE196E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EE196E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EE196E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EE196E">
        <w:tc>
          <w:tcPr>
            <w:tcW w:w="2880" w:type="dxa"/>
            <w:tcBorders>
              <w:bottom w:val="single" w:sz="8" w:space="0" w:color="auto"/>
            </w:tcBorders>
          </w:tcPr>
          <w:p w:rsidR="00725BB3" w:rsidRPr="00EE196E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EE196E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54479A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8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EE196E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EE196E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EE196E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 w:rsidRPr="00EE196E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F94C3C" w:rsidRPr="00EE196E">
        <w:rPr>
          <w:rFonts w:ascii="Book Antiqua" w:eastAsia="Batang" w:hAnsi="Book Antiqua"/>
          <w:sz w:val="19"/>
          <w:szCs w:val="19"/>
          <w:lang w:val="hu-HU"/>
        </w:rPr>
        <w:t xml:space="preserve">8. </w:t>
      </w:r>
      <w:r w:rsidR="00C707B7" w:rsidRPr="00EE196E">
        <w:rPr>
          <w:rFonts w:ascii="Book Antiqua" w:eastAsia="Batang" w:hAnsi="Book Antiqua"/>
          <w:sz w:val="19"/>
          <w:szCs w:val="19"/>
          <w:lang w:val="hu-HU"/>
        </w:rPr>
        <w:t>március</w:t>
      </w:r>
      <w:r w:rsidR="00F94C3C" w:rsidRPr="00EE196E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834F47" w:rsidRPr="00EE196E">
        <w:rPr>
          <w:rFonts w:ascii="Book Antiqua" w:eastAsia="Batang" w:hAnsi="Book Antiqua"/>
          <w:sz w:val="19"/>
          <w:szCs w:val="19"/>
          <w:lang w:val="hu-HU"/>
        </w:rPr>
        <w:t>1</w:t>
      </w:r>
      <w:r w:rsidR="00F622AB" w:rsidRPr="00EE196E">
        <w:rPr>
          <w:rFonts w:ascii="Book Antiqua" w:eastAsia="Batang" w:hAnsi="Book Antiqua"/>
          <w:sz w:val="19"/>
          <w:szCs w:val="19"/>
          <w:lang w:val="hu-HU"/>
        </w:rPr>
        <w:t>1</w:t>
      </w:r>
      <w:r w:rsidR="00A9046B" w:rsidRPr="00EE196E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EE196E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EE196E"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Pr="00EE196E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725BB3" w:rsidRPr="00EE196E" w:rsidRDefault="00F96014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 w:rsidRPr="00F96014">
        <w:rPr>
          <w:rFonts w:ascii="Book Antiqua" w:eastAsia="Batang" w:hAnsi="Book Antiqua"/>
          <w:b/>
          <w:caps/>
          <w:sz w:val="22"/>
          <w:szCs w:val="22"/>
          <w:lang w:val="hu-HU"/>
        </w:rPr>
        <w:t>Böjt</w:t>
      </w:r>
    </w:p>
    <w:p w:rsidR="00AE2BBB" w:rsidRPr="00EE196E" w:rsidRDefault="009D4F51" w:rsidP="009756A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EE196E">
        <w:rPr>
          <w:rFonts w:ascii="Book Antiqua" w:eastAsia="Batang" w:hAnsi="Book Antiqua"/>
          <w:b/>
          <w:i/>
          <w:sz w:val="22"/>
          <w:szCs w:val="22"/>
          <w:lang w:val="hu-HU"/>
        </w:rPr>
        <w:tab/>
      </w:r>
    </w:p>
    <w:p w:rsidR="00AA7BE2" w:rsidRPr="00EE196E" w:rsidRDefault="00AA7BE2" w:rsidP="00FD62CE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:rsidR="00FF2AB4" w:rsidRPr="00EE196E" w:rsidRDefault="001D5605" w:rsidP="00FF2AB4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proofErr w:type="spellStart"/>
      <w:r w:rsidRPr="0025168E">
        <w:rPr>
          <w:rFonts w:ascii="Book Antiqua" w:hAnsi="Book Antiqua"/>
          <w:b/>
          <w:sz w:val="22"/>
          <w:szCs w:val="22"/>
          <w:lang w:val="hu-HU"/>
        </w:rPr>
        <w:t>Lectio</w:t>
      </w:r>
      <w:proofErr w:type="spellEnd"/>
      <w:r w:rsidRPr="0025168E">
        <w:rPr>
          <w:rFonts w:ascii="Book Antiqua" w:hAnsi="Book Antiqua"/>
          <w:b/>
          <w:sz w:val="22"/>
          <w:szCs w:val="22"/>
          <w:lang w:val="hu-HU"/>
        </w:rPr>
        <w:t>:</w:t>
      </w:r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FF2AB4" w:rsidRPr="00EE196E">
        <w:rPr>
          <w:rFonts w:ascii="Book Antiqua" w:eastAsia="Batang" w:hAnsi="Book Antiqua"/>
          <w:sz w:val="22"/>
          <w:szCs w:val="22"/>
          <w:lang w:val="hu-HU"/>
        </w:rPr>
        <w:t>Jónás 3</w:t>
      </w:r>
      <w:r w:rsidR="0025168E">
        <w:rPr>
          <w:rFonts w:ascii="Book Antiqua" w:eastAsia="Batang" w:hAnsi="Book Antiqua"/>
          <w:sz w:val="22"/>
          <w:szCs w:val="22"/>
          <w:lang w:val="hu-HU"/>
        </w:rPr>
        <w:t>;</w:t>
      </w:r>
    </w:p>
    <w:p w:rsidR="00FF2AB4" w:rsidRPr="00EE196E" w:rsidRDefault="00EE196E" w:rsidP="00FF2AB4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EE196E"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És </w:t>
      </w:r>
      <w:proofErr w:type="spellStart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>lőn</w:t>
      </w:r>
      <w:proofErr w:type="spellEnd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az Úrnak szava Jónáshoz másodszor is, mondván:</w:t>
      </w:r>
      <w:bookmarkStart w:id="0" w:name="v2"/>
      <w:bookmarkEnd w:id="0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Kelj fel, menj Ninivébe, a nagy városba, és hirdesd néki azt a beszédet, amit én parancsolok </w:t>
      </w:r>
      <w:proofErr w:type="spellStart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>néked</w:t>
      </w:r>
      <w:proofErr w:type="spellEnd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>.</w:t>
      </w:r>
      <w:bookmarkStart w:id="1" w:name="v3"/>
      <w:bookmarkEnd w:id="1"/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És </w:t>
      </w:r>
      <w:proofErr w:type="spellStart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>felkele</w:t>
      </w:r>
      <w:proofErr w:type="spellEnd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Jónás, és </w:t>
      </w:r>
      <w:proofErr w:type="spellStart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>elméne</w:t>
      </w:r>
      <w:proofErr w:type="spellEnd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Ninivébe az Úr szava szerint. Ninive pedig nagy városa </w:t>
      </w:r>
      <w:proofErr w:type="spellStart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Istennek, három napi járó föld.</w:t>
      </w:r>
      <w:bookmarkStart w:id="2" w:name="v4"/>
      <w:bookmarkEnd w:id="2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És </w:t>
      </w:r>
      <w:proofErr w:type="spellStart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>kezde</w:t>
      </w:r>
      <w:proofErr w:type="spellEnd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Jónás bemenni a városba egy napi járóra, és </w:t>
      </w:r>
      <w:proofErr w:type="spellStart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>kiálta</w:t>
      </w:r>
      <w:proofErr w:type="spellEnd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és monda: Még negyven nap, és elpusztul Ninive!</w:t>
      </w:r>
      <w:bookmarkStart w:id="3" w:name="v5"/>
      <w:bookmarkEnd w:id="3"/>
    </w:p>
    <w:p w:rsidR="00FF2AB4" w:rsidRPr="00EE196E" w:rsidRDefault="00FF2AB4" w:rsidP="00FF2AB4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A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niniveiek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pedig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hivének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Istenben, és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bőjtöt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hirdetének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, és nagyjaiktól fogva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kicsinyeikig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zsákba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öltözének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>.</w:t>
      </w:r>
      <w:bookmarkStart w:id="4" w:name="v6"/>
      <w:bookmarkEnd w:id="4"/>
      <w:r w:rsidR="00EE196E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És eljuta a beszéd Ninive királyához, és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felkele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királyi székéből, és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leveté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magáról az ő királyi ruháját, és zsákba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borítkozék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, és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üle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a porba.</w:t>
      </w:r>
      <w:bookmarkStart w:id="5" w:name="v7"/>
      <w:bookmarkEnd w:id="5"/>
      <w:r w:rsidR="00EE196E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És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kiáltának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és szólának Ninivében, a királynak és főembereinek akaratából, mondván: Emberek és barmok, ökrök és juhok: semmit meg ne kóstoljanak, ne legeljenek és vizet se igyanak!</w:t>
      </w:r>
      <w:bookmarkStart w:id="6" w:name="v8"/>
      <w:bookmarkEnd w:id="6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Hanem öltözzenek zsákba az emberek és barmok, és kiáltsanak az Istenhez erősen, és térjen meg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kiki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az ő gonosz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útáról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és az erőszakosságból, amely az ő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kezökben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van!</w:t>
      </w:r>
      <w:bookmarkStart w:id="7" w:name="v9"/>
      <w:bookmarkEnd w:id="7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Ki tudja? talán visszatér és megengesztelődik az Isten és elfordul haragjának búsulásától, és nem veszünk el</w:t>
      </w:r>
      <w:bookmarkStart w:id="8" w:name="v10"/>
      <w:bookmarkEnd w:id="8"/>
      <w:r w:rsidRPr="00EE196E">
        <w:rPr>
          <w:rFonts w:ascii="Book Antiqua" w:hAnsi="Book Antiqua"/>
          <w:b/>
          <w:i/>
          <w:sz w:val="22"/>
          <w:szCs w:val="22"/>
          <w:lang w:val="hu-HU"/>
        </w:rPr>
        <w:t>!</w:t>
      </w:r>
    </w:p>
    <w:p w:rsidR="00FF2AB4" w:rsidRPr="00EE196E" w:rsidRDefault="00FF2AB4" w:rsidP="00FF2AB4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És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látá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Isten az ő cselekedeteiket, hogy megtértek az ő gonosz útjokról: és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megbáná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az Isten azt a gonoszt, amelyről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mondá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, hogy végrehajtja rajtok, és nem </w:t>
      </w:r>
      <w:proofErr w:type="spellStart"/>
      <w:r w:rsidRPr="00EE196E">
        <w:rPr>
          <w:rFonts w:ascii="Book Antiqua" w:hAnsi="Book Antiqua"/>
          <w:b/>
          <w:i/>
          <w:sz w:val="22"/>
          <w:szCs w:val="22"/>
          <w:lang w:val="hu-HU"/>
        </w:rPr>
        <w:t>hajtá</w:t>
      </w:r>
      <w:proofErr w:type="spellEnd"/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végre.”</w:t>
      </w:r>
    </w:p>
    <w:p w:rsidR="008F7790" w:rsidRPr="00EE196E" w:rsidRDefault="008F7790" w:rsidP="008F7790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:rsidR="001D5605" w:rsidRPr="00EE196E" w:rsidRDefault="001D5605" w:rsidP="001D5605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25168E">
        <w:rPr>
          <w:rFonts w:ascii="Book Antiqua" w:hAnsi="Book Antiqua"/>
          <w:b/>
          <w:sz w:val="22"/>
          <w:szCs w:val="22"/>
          <w:lang w:val="hu-HU"/>
        </w:rPr>
        <w:t>Alapige:</w:t>
      </w:r>
      <w:r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FF2AB4" w:rsidRPr="00EE196E">
        <w:rPr>
          <w:rFonts w:ascii="Book Antiqua" w:eastAsia="Batang" w:hAnsi="Book Antiqua"/>
          <w:sz w:val="22"/>
          <w:szCs w:val="22"/>
          <w:lang w:val="hu-HU"/>
        </w:rPr>
        <w:t>Máté</w:t>
      </w:r>
      <w:r w:rsidRPr="00EE196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F2AB4" w:rsidRPr="00EE196E">
        <w:rPr>
          <w:rFonts w:ascii="Book Antiqua" w:eastAsia="Batang" w:hAnsi="Book Antiqua"/>
          <w:sz w:val="22"/>
          <w:szCs w:val="22"/>
          <w:lang w:val="hu-HU"/>
        </w:rPr>
        <w:t>12</w:t>
      </w:r>
      <w:r w:rsidR="00EE196E" w:rsidRPr="00EE196E">
        <w:rPr>
          <w:rFonts w:ascii="Book Antiqua" w:eastAsia="Batang" w:hAnsi="Book Antiqua"/>
          <w:sz w:val="22"/>
          <w:szCs w:val="22"/>
          <w:lang w:val="hu-HU"/>
        </w:rPr>
        <w:t>;</w:t>
      </w:r>
      <w:r w:rsidR="00FF2AB4" w:rsidRPr="00EE196E">
        <w:rPr>
          <w:rFonts w:ascii="Book Antiqua" w:eastAsia="Batang" w:hAnsi="Book Antiqua"/>
          <w:sz w:val="22"/>
          <w:szCs w:val="22"/>
          <w:lang w:val="hu-HU"/>
        </w:rPr>
        <w:t xml:space="preserve"> 41</w:t>
      </w:r>
    </w:p>
    <w:p w:rsidR="00FF2AB4" w:rsidRPr="00EE196E" w:rsidRDefault="00EE196E" w:rsidP="00EE196E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>
        <w:rPr>
          <w:rFonts w:ascii="Book Antiqua" w:hAnsi="Book Antiqua"/>
          <w:i/>
          <w:sz w:val="22"/>
          <w:szCs w:val="22"/>
          <w:lang w:val="hu-HU"/>
        </w:rPr>
        <w:t xml:space="preserve">Jézus mondja: </w:t>
      </w:r>
      <w:r w:rsidRPr="00EE196E"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Ninive férfiai az ítéletkor együtt támadnak majd fel ezzel a nemzetséggel, és kárhoztatják ezt: mivelhogy ők megtértek a Jónás prédikálására; és </w:t>
      </w:r>
      <w:proofErr w:type="spellStart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>ímé</w:t>
      </w:r>
      <w:proofErr w:type="spellEnd"/>
      <w:r w:rsidR="00FF2AB4" w:rsidRPr="00EE196E">
        <w:rPr>
          <w:rFonts w:ascii="Book Antiqua" w:hAnsi="Book Antiqua"/>
          <w:b/>
          <w:i/>
          <w:sz w:val="22"/>
          <w:szCs w:val="22"/>
          <w:lang w:val="hu-HU"/>
        </w:rPr>
        <w:t xml:space="preserve"> nagyobb van itt Jónásnál.”</w:t>
      </w:r>
    </w:p>
    <w:p w:rsidR="00FF2AB4" w:rsidRPr="00EE196E" w:rsidRDefault="00FF2AB4" w:rsidP="00FF2AB4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p w:rsidR="00EE196E" w:rsidRDefault="0029766D" w:rsidP="00012BD8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E196E">
        <w:rPr>
          <w:rFonts w:ascii="Book Antiqua" w:eastAsia="Batang" w:hAnsi="Book Antiqua"/>
          <w:sz w:val="22"/>
          <w:szCs w:val="22"/>
          <w:lang w:val="hu-HU"/>
        </w:rPr>
        <w:t>Kedves T</w:t>
      </w:r>
      <w:r w:rsidR="00285388" w:rsidRPr="00EE196E">
        <w:rPr>
          <w:rFonts w:ascii="Book Antiqua" w:eastAsia="Batang" w:hAnsi="Book Antiqua"/>
          <w:sz w:val="22"/>
          <w:szCs w:val="22"/>
          <w:lang w:val="hu-HU"/>
        </w:rPr>
        <w:t>estvérek</w:t>
      </w:r>
      <w:r w:rsidR="00EE196E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044AB8" w:rsidRPr="00EE196E">
        <w:rPr>
          <w:rFonts w:ascii="Book Antiqua" w:eastAsia="Batang" w:hAnsi="Book Antiqua"/>
          <w:sz w:val="22"/>
          <w:szCs w:val="22"/>
          <w:lang w:val="hu-HU"/>
        </w:rPr>
        <w:t xml:space="preserve">A keresztyén egyházban ezt az időszakot, amiben most élünk, böjti időszaknak nevezik. </w:t>
      </w:r>
      <w:r w:rsidR="00044AB8" w:rsidRPr="00EE196E">
        <w:rPr>
          <w:rFonts w:ascii="Book Antiqua" w:eastAsia="Batang" w:hAnsi="Book Antiqua"/>
          <w:b/>
          <w:sz w:val="22"/>
          <w:szCs w:val="22"/>
          <w:lang w:val="hu-HU"/>
        </w:rPr>
        <w:t>Böjtben vagyunk.</w:t>
      </w:r>
      <w:r w:rsidR="00044AB8" w:rsidRPr="00EE196E">
        <w:rPr>
          <w:rFonts w:ascii="Book Antiqua" w:eastAsia="Batang" w:hAnsi="Book Antiqua"/>
          <w:sz w:val="22"/>
          <w:szCs w:val="22"/>
          <w:lang w:val="hu-HU"/>
        </w:rPr>
        <w:t xml:space="preserve"> Ezzel a fogalommal és mindazzal, amit ez a fogalom takar, foglalkozik mind az Ószövetség és mind az Újszövetség. És nagyon érdekes, hogy nem csak az Ószövetség és az </w:t>
      </w:r>
      <w:r w:rsidR="00044AB8" w:rsidRPr="00EE196E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Újszövetség gyülekezetei számára ismert dolog a böjt fogalma és </w:t>
      </w:r>
      <w:r w:rsidR="00EE196E">
        <w:rPr>
          <w:rFonts w:ascii="Book Antiqua" w:eastAsia="Batang" w:hAnsi="Book Antiqua"/>
          <w:sz w:val="22"/>
          <w:szCs w:val="22"/>
          <w:lang w:val="hu-HU"/>
        </w:rPr>
        <w:t xml:space="preserve">maga </w:t>
      </w:r>
      <w:r w:rsidR="00044AB8" w:rsidRPr="00EE196E">
        <w:rPr>
          <w:rFonts w:ascii="Book Antiqua" w:eastAsia="Batang" w:hAnsi="Book Antiqua"/>
          <w:sz w:val="22"/>
          <w:szCs w:val="22"/>
          <w:lang w:val="hu-HU"/>
        </w:rPr>
        <w:t>a böjt eseménye, hanem minden nagy világvallás népei is ismerik a böjtöt. Más vallások</w:t>
      </w:r>
      <w:r w:rsidR="00012BD8">
        <w:rPr>
          <w:rFonts w:ascii="Book Antiqua" w:eastAsia="Batang" w:hAnsi="Book Antiqua"/>
          <w:sz w:val="22"/>
          <w:szCs w:val="22"/>
          <w:lang w:val="hu-HU"/>
        </w:rPr>
        <w:t>,</w:t>
      </w:r>
      <w:r w:rsidR="00044AB8" w:rsidRPr="00EE196E">
        <w:rPr>
          <w:rFonts w:ascii="Book Antiqua" w:eastAsia="Batang" w:hAnsi="Book Antiqua"/>
          <w:sz w:val="22"/>
          <w:szCs w:val="22"/>
          <w:lang w:val="hu-HU"/>
        </w:rPr>
        <w:t xml:space="preserve"> úgynevezett pogány vallások</w:t>
      </w:r>
      <w:r w:rsidR="00012BD8">
        <w:rPr>
          <w:rFonts w:ascii="Book Antiqua" w:eastAsia="Batang" w:hAnsi="Book Antiqua"/>
          <w:sz w:val="22"/>
          <w:szCs w:val="22"/>
          <w:lang w:val="hu-HU"/>
        </w:rPr>
        <w:t>,</w:t>
      </w:r>
      <w:r w:rsidR="00044AB8" w:rsidRPr="00EE196E">
        <w:rPr>
          <w:rFonts w:ascii="Book Antiqua" w:eastAsia="Batang" w:hAnsi="Book Antiqua"/>
          <w:sz w:val="22"/>
          <w:szCs w:val="22"/>
          <w:lang w:val="hu-HU"/>
        </w:rPr>
        <w:t xml:space="preserve"> is ismerik a böjtöt és gyakorolják is benne magukat. Sokszor sokkal komolyabban, sokkal mélyebben, sokkal bensőségesebben, mint mi keresztyén emberek. </w:t>
      </w:r>
    </w:p>
    <w:p w:rsidR="003067DD" w:rsidRPr="00EE196E" w:rsidRDefault="00044AB8" w:rsidP="00012BD8">
      <w:pPr>
        <w:widowControl w:val="0"/>
        <w:spacing w:after="12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E196E">
        <w:rPr>
          <w:rFonts w:ascii="Book Antiqua" w:eastAsia="Batang" w:hAnsi="Book Antiqua"/>
          <w:sz w:val="22"/>
          <w:szCs w:val="22"/>
          <w:lang w:val="hu-HU"/>
        </w:rPr>
        <w:t>Egyébként is a böjt az nem csak egy vallásos fogalom és egy vallásos gyakorlat,</w:t>
      </w:r>
      <w:r w:rsidRPr="00EE196E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a böjt az élet természetes része,</w:t>
      </w:r>
      <w:r w:rsidRPr="00EE196E">
        <w:rPr>
          <w:rFonts w:ascii="Book Antiqua" w:eastAsia="Batang" w:hAnsi="Book Antiqua"/>
          <w:sz w:val="22"/>
          <w:szCs w:val="22"/>
          <w:lang w:val="hu-HU"/>
        </w:rPr>
        <w:t xml:space="preserve"> mert a böjt lemondást jelent. Bizony böjtöt jelent, amikor egy édesanya és egy édesapa gyermeket vállal, vagy gyermekeket vállalnak, mert nagyon sok mindenről le kell mondaniuk a gyermekért. </w:t>
      </w:r>
      <w:r w:rsidRPr="00012BD8">
        <w:rPr>
          <w:rFonts w:ascii="Book Antiqua" w:eastAsia="Batang" w:hAnsi="Book Antiqua"/>
          <w:b/>
          <w:sz w:val="22"/>
          <w:szCs w:val="22"/>
          <w:lang w:val="hu-HU"/>
        </w:rPr>
        <w:t>Az élet törvényszerűsége a böjtölés, mint fogalom, hogy lemondok valamiről valamiért.</w:t>
      </w:r>
      <w:r w:rsidRPr="00EE196E">
        <w:rPr>
          <w:rFonts w:ascii="Book Antiqua" w:eastAsia="Batang" w:hAnsi="Book Antiqua"/>
          <w:sz w:val="22"/>
          <w:szCs w:val="22"/>
          <w:lang w:val="hu-HU"/>
        </w:rPr>
        <w:t xml:space="preserve"> Testi, lelki lemondást jelent a böjt, önmegtartóztatást valamilyen céllal. Ez a cél rendszerint egy magasztosabb cél. </w:t>
      </w:r>
    </w:p>
    <w:p w:rsidR="00012BD8" w:rsidRDefault="00044AB8" w:rsidP="00012BD8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E196E">
        <w:rPr>
          <w:rFonts w:ascii="Book Antiqua" w:eastAsia="Batang" w:hAnsi="Book Antiqua"/>
          <w:sz w:val="22"/>
          <w:szCs w:val="22"/>
          <w:lang w:val="hu-HU"/>
        </w:rPr>
        <w:t>A Biblia mutat nekünk</w:t>
      </w:r>
      <w:r w:rsidR="00012BD8">
        <w:rPr>
          <w:rFonts w:ascii="Book Antiqua" w:eastAsia="Batang" w:hAnsi="Book Antiqua"/>
          <w:sz w:val="22"/>
          <w:szCs w:val="22"/>
          <w:lang w:val="hu-HU"/>
        </w:rPr>
        <w:t>,</w:t>
      </w:r>
      <w:r w:rsidRPr="00EE196E">
        <w:rPr>
          <w:rFonts w:ascii="Book Antiqua" w:eastAsia="Batang" w:hAnsi="Book Antiqua"/>
          <w:sz w:val="22"/>
          <w:szCs w:val="22"/>
          <w:lang w:val="hu-HU"/>
        </w:rPr>
        <w:t xml:space="preserve"> mind az Ó, mind az Újszövetség</w:t>
      </w:r>
      <w:r w:rsidR="00012BD8">
        <w:rPr>
          <w:rFonts w:ascii="Book Antiqua" w:eastAsia="Batang" w:hAnsi="Book Antiqua"/>
          <w:sz w:val="22"/>
          <w:szCs w:val="22"/>
          <w:lang w:val="hu-HU"/>
        </w:rPr>
        <w:t>,</w:t>
      </w:r>
      <w:r w:rsidRPr="00EE196E">
        <w:rPr>
          <w:rFonts w:ascii="Book Antiqua" w:eastAsia="Batang" w:hAnsi="Book Antiqua"/>
          <w:sz w:val="22"/>
          <w:szCs w:val="22"/>
          <w:lang w:val="hu-HU"/>
        </w:rPr>
        <w:t xml:space="preserve"> böjtölő embereket. Tudunk arról, hogy a mi </w:t>
      </w:r>
      <w:r w:rsidR="00012BD8">
        <w:rPr>
          <w:rFonts w:ascii="Book Antiqua" w:eastAsia="Batang" w:hAnsi="Book Antiqua"/>
          <w:sz w:val="22"/>
          <w:szCs w:val="22"/>
          <w:lang w:val="hu-HU"/>
        </w:rPr>
        <w:t>U</w:t>
      </w:r>
      <w:r w:rsidRPr="00EE196E">
        <w:rPr>
          <w:rFonts w:ascii="Book Antiqua" w:eastAsia="Batang" w:hAnsi="Book Antiqua"/>
          <w:sz w:val="22"/>
          <w:szCs w:val="22"/>
          <w:lang w:val="hu-HU"/>
        </w:rPr>
        <w:t>runk</w:t>
      </w:r>
      <w:r w:rsidR="00012BD8">
        <w:rPr>
          <w:rFonts w:ascii="Book Antiqua" w:eastAsia="Batang" w:hAnsi="Book Antiqua"/>
          <w:sz w:val="22"/>
          <w:szCs w:val="22"/>
          <w:lang w:val="hu-HU"/>
        </w:rPr>
        <w:t>,</w:t>
      </w:r>
      <w:r w:rsidRPr="00EE196E">
        <w:rPr>
          <w:rFonts w:ascii="Book Antiqua" w:eastAsia="Batang" w:hAnsi="Book Antiqua"/>
          <w:sz w:val="22"/>
          <w:szCs w:val="22"/>
          <w:lang w:val="hu-HU"/>
        </w:rPr>
        <w:t xml:space="preserve"> a Krisztus Jézus maga is böjtölt. A legismertebb talán a negyven napos böjtje</w:t>
      </w:r>
      <w:r w:rsidR="00012BD8">
        <w:rPr>
          <w:rFonts w:ascii="Book Antiqua" w:eastAsia="Batang" w:hAnsi="Book Antiqua"/>
          <w:sz w:val="22"/>
          <w:szCs w:val="22"/>
          <w:lang w:val="hu-HU"/>
        </w:rPr>
        <w:t>,</w:t>
      </w:r>
      <w:r w:rsidR="003067DD" w:rsidRPr="00EE196E">
        <w:rPr>
          <w:rFonts w:ascii="Book Antiqua" w:eastAsia="Batang" w:hAnsi="Book Antiqua"/>
          <w:sz w:val="22"/>
          <w:szCs w:val="22"/>
          <w:lang w:val="hu-HU"/>
        </w:rPr>
        <w:t xml:space="preserve"> s</w:t>
      </w:r>
      <w:r w:rsidRPr="00EE196E">
        <w:rPr>
          <w:rFonts w:ascii="Book Antiqua" w:eastAsia="Batang" w:hAnsi="Book Antiqua"/>
          <w:sz w:val="22"/>
          <w:szCs w:val="22"/>
          <w:lang w:val="hu-HU"/>
        </w:rPr>
        <w:t xml:space="preserve">zolgálata, munkája kezdetén. Aztán ismerjük Jézus tanításait is a böjtről. </w:t>
      </w:r>
    </w:p>
    <w:p w:rsidR="00044AB8" w:rsidRPr="00012BD8" w:rsidRDefault="00044AB8" w:rsidP="00012BD8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E196E">
        <w:rPr>
          <w:rFonts w:ascii="Book Antiqua" w:eastAsia="Batang" w:hAnsi="Book Antiqua"/>
          <w:sz w:val="22"/>
          <w:szCs w:val="22"/>
          <w:lang w:val="hu-HU"/>
        </w:rPr>
        <w:t xml:space="preserve">Ha meg kellene fogalmazni, hogy általában mit jelent egy keresztyén ember számára ez a szó, akkor talán az a 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legegyszerűbb megfogalmazás, hogy nem eszem</w:t>
      </w:r>
      <w:r w:rsidR="00077689">
        <w:rPr>
          <w:rFonts w:ascii="Book Antiqua" w:eastAsia="Batang" w:hAnsi="Book Antiqua"/>
          <w:sz w:val="22"/>
          <w:szCs w:val="22"/>
          <w:lang w:val="hu-HU"/>
        </w:rPr>
        <w:t>. E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zt jelenti a böjt. </w:t>
      </w:r>
      <w:r w:rsidRPr="00911CAE">
        <w:rPr>
          <w:rFonts w:ascii="Book Antiqua" w:eastAsia="Batang" w:hAnsi="Book Antiqua"/>
          <w:sz w:val="22"/>
          <w:szCs w:val="22"/>
          <w:lang w:val="hu-HU"/>
        </w:rPr>
        <w:t>Böjtölni annyit tesz, minthogy nem eszem.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Ha egy kicsit beljebb van valaki </w:t>
      </w:r>
      <w:r w:rsidR="00012BD8">
        <w:rPr>
          <w:rFonts w:ascii="Book Antiqua" w:eastAsia="Batang" w:hAnsi="Book Antiqua"/>
          <w:sz w:val="22"/>
          <w:szCs w:val="22"/>
          <w:lang w:val="hu-HU"/>
        </w:rPr>
        <w:t xml:space="preserve">már 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a keresztyénségben, akkor talán hozzáteszi</w:t>
      </w:r>
      <w:r w:rsidR="00012BD8">
        <w:rPr>
          <w:rFonts w:ascii="Book Antiqua" w:eastAsia="Batang" w:hAnsi="Book Antiqua"/>
          <w:sz w:val="22"/>
          <w:szCs w:val="22"/>
          <w:lang w:val="hu-HU"/>
        </w:rPr>
        <w:t xml:space="preserve"> azt is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, hogy ez alatt az időszak alatt</w:t>
      </w:r>
      <w:r w:rsidR="00911CAE">
        <w:rPr>
          <w:rFonts w:ascii="Book Antiqua" w:eastAsia="Batang" w:hAnsi="Book Antiqua"/>
          <w:sz w:val="22"/>
          <w:szCs w:val="22"/>
          <w:lang w:val="hu-HU"/>
        </w:rPr>
        <w:t>,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12BD8">
        <w:rPr>
          <w:rFonts w:ascii="Book Antiqua" w:eastAsia="Batang" w:hAnsi="Book Antiqua"/>
          <w:sz w:val="22"/>
          <w:szCs w:val="22"/>
          <w:lang w:val="hu-HU"/>
        </w:rPr>
        <w:t xml:space="preserve">amíg talán 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napokon keresztül is böjtölök, azaz nem esze</w:t>
      </w:r>
      <w:r w:rsidR="00012BD8">
        <w:rPr>
          <w:rFonts w:ascii="Book Antiqua" w:eastAsia="Batang" w:hAnsi="Book Antiqua"/>
          <w:sz w:val="22"/>
          <w:szCs w:val="22"/>
          <w:lang w:val="hu-HU"/>
        </w:rPr>
        <w:t>m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ténylegesen semmit, több időt töltök azzal, hogy imádkozzak, hogy csendben legyek Isten előtt és ezekből a csendekből csodálatos lelki dolgok tudnak születni. </w:t>
      </w:r>
      <w:r w:rsidRPr="00911CAE">
        <w:rPr>
          <w:rFonts w:ascii="Book Antiqua" w:eastAsia="Batang" w:hAnsi="Book Antiqua"/>
          <w:b/>
          <w:sz w:val="22"/>
          <w:szCs w:val="22"/>
          <w:lang w:val="hu-HU"/>
        </w:rPr>
        <w:t xml:space="preserve">A böjt az azt jelenti, hogy valamiért, vagy valakiért valamilyen életemet, sorsomat, szeretteimet érintő </w:t>
      </w:r>
      <w:r w:rsidR="00012BD8" w:rsidRPr="00911CAE">
        <w:rPr>
          <w:rFonts w:ascii="Book Antiqua" w:eastAsia="Batang" w:hAnsi="Book Antiqua"/>
          <w:b/>
          <w:sz w:val="22"/>
          <w:szCs w:val="22"/>
          <w:lang w:val="hu-HU"/>
        </w:rPr>
        <w:t xml:space="preserve">nagy </w:t>
      </w:r>
      <w:r w:rsidRPr="00911CAE">
        <w:rPr>
          <w:rFonts w:ascii="Book Antiqua" w:eastAsia="Batang" w:hAnsi="Book Antiqua"/>
          <w:b/>
          <w:sz w:val="22"/>
          <w:szCs w:val="22"/>
          <w:lang w:val="hu-HU"/>
        </w:rPr>
        <w:t>dologért, valakiért, egy emberért</w:t>
      </w:r>
      <w:r w:rsidR="007652B5" w:rsidRPr="00911CAE">
        <w:rPr>
          <w:rFonts w:ascii="Book Antiqua" w:eastAsia="Batang" w:hAnsi="Book Antiqua"/>
          <w:b/>
          <w:sz w:val="22"/>
          <w:szCs w:val="22"/>
          <w:lang w:val="hu-HU"/>
        </w:rPr>
        <w:t xml:space="preserve"> megtartóztatom magam, lemondok az evésről, hogy csendben ott legyek vele és az ügyemmel az élő Isten előtt.</w:t>
      </w:r>
      <w:r w:rsidR="007652B5" w:rsidRPr="00012BD8">
        <w:rPr>
          <w:rFonts w:ascii="Book Antiqua" w:eastAsia="Batang" w:hAnsi="Book Antiqua"/>
          <w:sz w:val="22"/>
          <w:szCs w:val="22"/>
          <w:lang w:val="hu-HU"/>
        </w:rPr>
        <w:t xml:space="preserve"> Ha elhinnénk, kipróbálnánk, szebb lenne az élet körülöttünk. A Biblia beszél külön arról is, hogy vannak speciális dolgok, amelyekhez kell a böjt, ha Isten elé állunk. Csodálatos mély igei tanítások sokasága van előttünk a böjtről. Nagyon keveset tudunk róla. </w:t>
      </w:r>
    </w:p>
    <w:p w:rsidR="007652B5" w:rsidRPr="00012BD8" w:rsidRDefault="007652B5" w:rsidP="00012BD8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012BD8">
        <w:rPr>
          <w:rFonts w:ascii="Book Antiqua" w:eastAsia="Batang" w:hAnsi="Book Antiqua"/>
          <w:sz w:val="22"/>
          <w:szCs w:val="22"/>
          <w:lang w:val="hu-HU"/>
        </w:rPr>
        <w:t>Keresztyén emberek számára minden fizikai, testi böjtnek kell</w:t>
      </w:r>
      <w:r w:rsidR="003067DD" w:rsidRPr="00012BD8">
        <w:rPr>
          <w:rFonts w:ascii="Book Antiqua" w:eastAsia="Batang" w:hAnsi="Book Antiqua"/>
          <w:sz w:val="22"/>
          <w:szCs w:val="22"/>
          <w:lang w:val="hu-HU"/>
        </w:rPr>
        <w:t>,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hogy legyen lelki dologgal is kapcsolata. Hiszen a böjt végül is a végső célját tekintve mindig lelki. </w:t>
      </w:r>
      <w:r w:rsidRPr="00911CAE">
        <w:rPr>
          <w:rFonts w:ascii="Book Antiqua" w:eastAsia="Batang" w:hAnsi="Book Antiqua"/>
          <w:b/>
          <w:sz w:val="22"/>
          <w:szCs w:val="22"/>
          <w:lang w:val="hu-HU"/>
        </w:rPr>
        <w:t>Lemondok valamilyen testi dologról valamilyen lelki dologért</w:t>
      </w:r>
      <w:r w:rsidR="00911CAE" w:rsidRPr="00911CAE">
        <w:rPr>
          <w:rFonts w:ascii="Book Antiqua" w:eastAsia="Batang" w:hAnsi="Book Antiqua"/>
          <w:b/>
          <w:sz w:val="22"/>
          <w:szCs w:val="22"/>
          <w:lang w:val="hu-HU"/>
        </w:rPr>
        <w:t>.</w:t>
      </w:r>
      <w:r w:rsidR="00911CAE">
        <w:rPr>
          <w:rFonts w:ascii="Book Antiqua" w:eastAsia="Batang" w:hAnsi="Book Antiqua"/>
          <w:sz w:val="22"/>
          <w:szCs w:val="22"/>
          <w:lang w:val="hu-HU"/>
        </w:rPr>
        <w:t xml:space="preserve"> S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zívből ajánlom mindannyi</w:t>
      </w:r>
      <w:r w:rsidR="00EE196E" w:rsidRPr="00012BD8">
        <w:rPr>
          <w:rFonts w:ascii="Book Antiqua" w:eastAsia="Batang" w:hAnsi="Book Antiqua"/>
          <w:sz w:val="22"/>
          <w:szCs w:val="22"/>
          <w:lang w:val="hu-HU"/>
        </w:rPr>
        <w:t>ó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toknak, próbáljátok ki</w:t>
      </w:r>
      <w:r w:rsidR="00911CAE">
        <w:rPr>
          <w:rFonts w:ascii="Book Antiqua" w:eastAsia="Batang" w:hAnsi="Book Antiqua"/>
          <w:sz w:val="22"/>
          <w:szCs w:val="22"/>
          <w:lang w:val="hu-HU"/>
        </w:rPr>
        <w:t>!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És talán szabad annyi személyeset megjegyezni, hogy életemnek volt néhány olyan évtizede, </w:t>
      </w:r>
      <w:r w:rsidR="00911CAE">
        <w:rPr>
          <w:rFonts w:ascii="Book Antiqua" w:eastAsia="Batang" w:hAnsi="Book Antiqua"/>
          <w:sz w:val="22"/>
          <w:szCs w:val="22"/>
          <w:lang w:val="hu-HU"/>
        </w:rPr>
        <w:t>amikor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minden évben öt napot végig</w:t>
      </w:r>
      <w:r w:rsidR="00911CA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böjtöltem. Nem ettem. És nagyon hasznos idők </w:t>
      </w:r>
      <w:r w:rsidRPr="00012BD8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voltak ezek az Isten előtt töltött csendek és imádságok. </w:t>
      </w:r>
    </w:p>
    <w:p w:rsidR="003067DD" w:rsidRPr="00012BD8" w:rsidRDefault="007652B5" w:rsidP="00012BD8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012BD8">
        <w:rPr>
          <w:rFonts w:ascii="Book Antiqua" w:eastAsia="Batang" w:hAnsi="Book Antiqua"/>
          <w:sz w:val="22"/>
          <w:szCs w:val="22"/>
          <w:lang w:val="hu-HU"/>
        </w:rPr>
        <w:t>Kedves Testvérek</w:t>
      </w:r>
      <w:r w:rsidR="00911CAE">
        <w:rPr>
          <w:rFonts w:ascii="Book Antiqua" w:eastAsia="Batang" w:hAnsi="Book Antiqua"/>
          <w:sz w:val="22"/>
          <w:szCs w:val="22"/>
          <w:lang w:val="hu-HU"/>
        </w:rPr>
        <w:t>! Ma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egy </w:t>
      </w:r>
      <w:r w:rsidRPr="00911CAE">
        <w:rPr>
          <w:rFonts w:ascii="Book Antiqua" w:eastAsia="Batang" w:hAnsi="Book Antiqua"/>
          <w:b/>
          <w:sz w:val="22"/>
          <w:szCs w:val="22"/>
          <w:lang w:val="hu-HU"/>
        </w:rPr>
        <w:t>váratlanul kitört böjtről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fogok beszélni. Tulajdonképpen semmilyen előzménye nem volt. Ez pedig nem más, mint egy városnak, Ninivének a böjtje. Ninivében nem hívő emberek éltek. Nem templomba járó, nem vallásos emberek, nem keresztyén emberek</w:t>
      </w:r>
      <w:r w:rsidR="00911CAE">
        <w:rPr>
          <w:rFonts w:ascii="Book Antiqua" w:eastAsia="Batang" w:hAnsi="Book Antiqua"/>
          <w:sz w:val="22"/>
          <w:szCs w:val="22"/>
          <w:lang w:val="hu-HU"/>
        </w:rPr>
        <w:t>. É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s mégis följegyezte Isten </w:t>
      </w:r>
      <w:r w:rsidR="00911CAE">
        <w:rPr>
          <w:rFonts w:ascii="Book Antiqua" w:eastAsia="Batang" w:hAnsi="Book Antiqua"/>
          <w:sz w:val="22"/>
          <w:szCs w:val="22"/>
          <w:lang w:val="hu-HU"/>
        </w:rPr>
        <w:t>i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géje, hogy ebben a városban egyszer kitört a böjt. És a város minden lakója</w:t>
      </w:r>
      <w:r w:rsidR="00911CAE">
        <w:rPr>
          <w:rFonts w:ascii="Book Antiqua" w:eastAsia="Batang" w:hAnsi="Book Antiqua"/>
          <w:sz w:val="22"/>
          <w:szCs w:val="22"/>
          <w:lang w:val="hu-HU"/>
        </w:rPr>
        <w:t>,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kicsik és nagyok böjtöltek</w:t>
      </w:r>
      <w:r w:rsidR="003067DD" w:rsidRPr="00012BD8">
        <w:rPr>
          <w:rFonts w:ascii="Book Antiqua" w:eastAsia="Batang" w:hAnsi="Book Antiqua"/>
          <w:sz w:val="22"/>
          <w:szCs w:val="22"/>
          <w:lang w:val="hu-HU"/>
        </w:rPr>
        <w:t>, m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ég a király is. </w:t>
      </w:r>
      <w:r w:rsidRPr="00911CAE">
        <w:rPr>
          <w:rFonts w:ascii="Book Antiqua" w:eastAsia="Batang" w:hAnsi="Book Antiqua"/>
          <w:b/>
          <w:sz w:val="22"/>
          <w:szCs w:val="22"/>
          <w:lang w:val="hu-HU"/>
        </w:rPr>
        <w:t>És lelki módon megváltozott az egész város.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Mássá lettek az emberek. </w:t>
      </w:r>
    </w:p>
    <w:p w:rsidR="00911CAE" w:rsidRDefault="007652B5" w:rsidP="00012BD8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012BD8">
        <w:rPr>
          <w:rFonts w:ascii="Book Antiqua" w:eastAsia="Batang" w:hAnsi="Book Antiqua"/>
          <w:sz w:val="22"/>
          <w:szCs w:val="22"/>
          <w:lang w:val="hu-HU"/>
        </w:rPr>
        <w:t>Ez a böjt végül</w:t>
      </w:r>
      <w:r w:rsidR="00911CA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is olyan előzménnyel indult, hogy Isten maga elé állította az </w:t>
      </w:r>
      <w:r w:rsidR="00911CAE">
        <w:rPr>
          <w:rFonts w:ascii="Book Antiqua" w:eastAsia="Batang" w:hAnsi="Book Antiqua"/>
          <w:sz w:val="22"/>
          <w:szCs w:val="22"/>
          <w:lang w:val="hu-HU"/>
        </w:rPr>
        <w:t>Ő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emberét, Jónást, és azt mondta</w:t>
      </w:r>
      <w:r w:rsidR="00EE196E" w:rsidRPr="00012BD8">
        <w:rPr>
          <w:rFonts w:ascii="Book Antiqua" w:eastAsia="Batang" w:hAnsi="Book Antiqua"/>
          <w:sz w:val="22"/>
          <w:szCs w:val="22"/>
          <w:lang w:val="hu-HU"/>
        </w:rPr>
        <w:t>: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3067DD" w:rsidRPr="00012BD8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EE196E" w:rsidRPr="00012BD8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enj el Ninivébe, mert a bűneik, a gonoszságaik már olyan nagy</w:t>
      </w:r>
      <w:r w:rsidR="00911CAE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számúak, hogy felhatoltak én elém az égbe. Menj el és hirdesd meg az ítéletemet</w:t>
      </w:r>
      <w:r w:rsidR="00911CAE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="003067DD" w:rsidRPr="00012BD8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Jónás egy nagy dilemma előtt állt. Semmiképpen nem akart elmenni Ninivébe, hogy beszéljen a város lakóinak arról, hogy a bűneiteket valaki számon tartja, és kimondta felettetek az ítéletet. Jónás dilemmája </w:t>
      </w:r>
      <w:r w:rsidR="00911CAE">
        <w:rPr>
          <w:rFonts w:ascii="Book Antiqua" w:eastAsia="Batang" w:hAnsi="Book Antiqua"/>
          <w:sz w:val="22"/>
          <w:szCs w:val="22"/>
          <w:lang w:val="hu-HU"/>
        </w:rPr>
        <w:t>e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z volt</w:t>
      </w:r>
      <w:r w:rsidR="00911CAE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911CAE" w:rsidRPr="00911CAE">
        <w:rPr>
          <w:rFonts w:ascii="Book Antiqua" w:eastAsia="Batang" w:hAnsi="Book Antiqua"/>
          <w:i/>
          <w:sz w:val="22"/>
          <w:szCs w:val="22"/>
          <w:lang w:val="hu-HU"/>
        </w:rPr>
        <w:t>V</w:t>
      </w:r>
      <w:r w:rsidRPr="00911CAE">
        <w:rPr>
          <w:rFonts w:ascii="Book Antiqua" w:eastAsia="Batang" w:hAnsi="Book Antiqua"/>
          <w:i/>
          <w:sz w:val="22"/>
          <w:szCs w:val="22"/>
          <w:lang w:val="hu-HU"/>
        </w:rPr>
        <w:t>an-e értelme prédikálni</w:t>
      </w:r>
      <w:r w:rsidR="00911CAE" w:rsidRPr="00911CAE">
        <w:rPr>
          <w:rFonts w:ascii="Book Antiqua" w:eastAsia="Batang" w:hAnsi="Book Antiqua"/>
          <w:i/>
          <w:sz w:val="22"/>
          <w:szCs w:val="22"/>
          <w:lang w:val="hu-HU"/>
        </w:rPr>
        <w:t>? V</w:t>
      </w:r>
      <w:r w:rsidRPr="00911CAE">
        <w:rPr>
          <w:rFonts w:ascii="Book Antiqua" w:eastAsia="Batang" w:hAnsi="Book Antiqua"/>
          <w:i/>
          <w:sz w:val="22"/>
          <w:szCs w:val="22"/>
          <w:lang w:val="hu-HU"/>
        </w:rPr>
        <w:t xml:space="preserve">an-e értelme Isten </w:t>
      </w:r>
      <w:r w:rsidR="00911CAE" w:rsidRPr="00911CAE">
        <w:rPr>
          <w:rFonts w:ascii="Book Antiqua" w:eastAsia="Batang" w:hAnsi="Book Antiqua"/>
          <w:i/>
          <w:sz w:val="22"/>
          <w:szCs w:val="22"/>
          <w:lang w:val="hu-HU"/>
        </w:rPr>
        <w:t>i</w:t>
      </w:r>
      <w:r w:rsidRPr="00911CAE">
        <w:rPr>
          <w:rFonts w:ascii="Book Antiqua" w:eastAsia="Batang" w:hAnsi="Book Antiqua"/>
          <w:i/>
          <w:sz w:val="22"/>
          <w:szCs w:val="22"/>
          <w:lang w:val="hu-HU"/>
        </w:rPr>
        <w:t>géjét az embereknek hirdetni</w:t>
      </w:r>
      <w:r w:rsidR="00911CAE" w:rsidRPr="00911CAE">
        <w:rPr>
          <w:rFonts w:ascii="Book Antiqua" w:eastAsia="Batang" w:hAnsi="Book Antiqua"/>
          <w:i/>
          <w:sz w:val="22"/>
          <w:szCs w:val="22"/>
          <w:lang w:val="hu-HU"/>
        </w:rPr>
        <w:t>?</w:t>
      </w:r>
      <w:r w:rsidRPr="00911CAE">
        <w:rPr>
          <w:rFonts w:ascii="Book Antiqua" w:eastAsia="Batang" w:hAnsi="Book Antiqua"/>
          <w:i/>
          <w:sz w:val="22"/>
          <w:szCs w:val="22"/>
          <w:lang w:val="hu-HU"/>
        </w:rPr>
        <w:t xml:space="preserve"> Van-e egyáltalán értelme? Érdekli-e az embereket </w:t>
      </w:r>
      <w:r w:rsidR="00911CAE" w:rsidRPr="00911CAE">
        <w:rPr>
          <w:rFonts w:ascii="Book Antiqua" w:eastAsia="Batang" w:hAnsi="Book Antiqua"/>
          <w:i/>
          <w:sz w:val="22"/>
          <w:szCs w:val="22"/>
          <w:lang w:val="hu-HU"/>
        </w:rPr>
        <w:t xml:space="preserve">majd </w:t>
      </w:r>
      <w:r w:rsidRPr="00911CAE">
        <w:rPr>
          <w:rFonts w:ascii="Book Antiqua" w:eastAsia="Batang" w:hAnsi="Book Antiqua"/>
          <w:i/>
          <w:sz w:val="22"/>
          <w:szCs w:val="22"/>
          <w:lang w:val="hu-HU"/>
        </w:rPr>
        <w:t>Ninivében? Meghallgatják? Elhiszik? Komolyan veszik?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És ahogy végiggondolta Jónás mindezt</w:t>
      </w:r>
      <w:r w:rsidR="00911CAE">
        <w:rPr>
          <w:rFonts w:ascii="Book Antiqua" w:eastAsia="Batang" w:hAnsi="Book Antiqua"/>
          <w:sz w:val="22"/>
          <w:szCs w:val="22"/>
          <w:lang w:val="hu-HU"/>
        </w:rPr>
        <w:t>,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végül azt a döntést hozta, hogy nincs értelme prédikálni. Az embereket nem érdekli, az emberek nem fognak megváltozni, az emberek nem hiszik, hogy van egy Isten, aki tud róluk mindent. </w:t>
      </w:r>
      <w:r w:rsidRPr="00911CAE">
        <w:rPr>
          <w:rFonts w:ascii="Book Antiqua" w:eastAsia="Batang" w:hAnsi="Book Antiqua"/>
          <w:b/>
          <w:sz w:val="22"/>
          <w:szCs w:val="22"/>
          <w:lang w:val="hu-HU"/>
        </w:rPr>
        <w:t>Nincs értelme prédikálni.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7652B5" w:rsidRPr="00012BD8" w:rsidRDefault="00EF6219" w:rsidP="00012BD8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012BD8">
        <w:rPr>
          <w:rFonts w:ascii="Book Antiqua" w:eastAsia="Batang" w:hAnsi="Book Antiqua"/>
          <w:sz w:val="22"/>
          <w:szCs w:val="22"/>
          <w:lang w:val="hu-HU"/>
        </w:rPr>
        <w:t>És ahelyett, hogy Ninivébe ment volna</w:t>
      </w:r>
      <w:r w:rsidR="00911CAE">
        <w:rPr>
          <w:rFonts w:ascii="Book Antiqua" w:eastAsia="Batang" w:hAnsi="Book Antiqua"/>
          <w:sz w:val="22"/>
          <w:szCs w:val="22"/>
          <w:lang w:val="hu-HU"/>
        </w:rPr>
        <w:t>,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proofErr w:type="spellStart"/>
      <w:r w:rsidRPr="00012BD8">
        <w:rPr>
          <w:rFonts w:ascii="Book Antiqua" w:eastAsia="Batang" w:hAnsi="Book Antiqua"/>
          <w:sz w:val="22"/>
          <w:szCs w:val="22"/>
          <w:lang w:val="hu-HU"/>
        </w:rPr>
        <w:t>Tarzusba</w:t>
      </w:r>
      <w:proofErr w:type="spellEnd"/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ment, ott egy hajóba szállt Jónás, lement a hajó aljába, végül belemenekült az álomba. </w:t>
      </w:r>
      <w:r w:rsidRPr="00911CAE">
        <w:rPr>
          <w:rFonts w:ascii="Book Antiqua" w:eastAsia="Batang" w:hAnsi="Book Antiqua"/>
          <w:b/>
          <w:sz w:val="22"/>
          <w:szCs w:val="22"/>
          <w:lang w:val="hu-HU"/>
        </w:rPr>
        <w:t>Ahogy ment Isten szavával ellentétes módon</w:t>
      </w:r>
      <w:r w:rsidR="00911CAE" w:rsidRPr="00911CAE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911CAE">
        <w:rPr>
          <w:rFonts w:ascii="Book Antiqua" w:eastAsia="Batang" w:hAnsi="Book Antiqua"/>
          <w:b/>
          <w:sz w:val="22"/>
          <w:szCs w:val="22"/>
          <w:lang w:val="hu-HU"/>
        </w:rPr>
        <w:t xml:space="preserve"> mindig lefelé ment, egyre lejjebb.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Az engedelmesség helyett az </w:t>
      </w:r>
      <w:proofErr w:type="spellStart"/>
      <w:r w:rsidRPr="00012BD8">
        <w:rPr>
          <w:rFonts w:ascii="Book Antiqua" w:eastAsia="Batang" w:hAnsi="Book Antiqua"/>
          <w:sz w:val="22"/>
          <w:szCs w:val="22"/>
          <w:lang w:val="hu-HU"/>
        </w:rPr>
        <w:t>engedetlenségbe</w:t>
      </w:r>
      <w:proofErr w:type="spellEnd"/>
      <w:r w:rsidRPr="00012BD8">
        <w:rPr>
          <w:rFonts w:ascii="Book Antiqua" w:eastAsia="Batang" w:hAnsi="Book Antiqua"/>
          <w:sz w:val="22"/>
          <w:szCs w:val="22"/>
          <w:lang w:val="hu-HU"/>
        </w:rPr>
        <w:t>, a prédikálj helyett</w:t>
      </w:r>
      <w:r w:rsidR="00911CAE">
        <w:rPr>
          <w:rFonts w:ascii="Book Antiqua" w:eastAsia="Batang" w:hAnsi="Book Antiqua"/>
          <w:sz w:val="22"/>
          <w:szCs w:val="22"/>
          <w:lang w:val="hu-HU"/>
        </w:rPr>
        <w:t>,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a szólj az </w:t>
      </w:r>
      <w:r w:rsidR="00911CAE">
        <w:rPr>
          <w:rFonts w:ascii="Book Antiqua" w:eastAsia="Batang" w:hAnsi="Book Antiqua"/>
          <w:sz w:val="22"/>
          <w:szCs w:val="22"/>
          <w:lang w:val="hu-HU"/>
        </w:rPr>
        <w:t>ő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bűneikről helyett</w:t>
      </w:r>
      <w:r w:rsidR="00301114">
        <w:rPr>
          <w:rFonts w:ascii="Book Antiqua" w:eastAsia="Batang" w:hAnsi="Book Antiqua"/>
          <w:sz w:val="22"/>
          <w:szCs w:val="22"/>
          <w:lang w:val="hu-HU"/>
        </w:rPr>
        <w:t>,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az álom némaságába. </w:t>
      </w:r>
      <w:r w:rsidR="00301114">
        <w:rPr>
          <w:rFonts w:ascii="Book Antiqua" w:eastAsia="Batang" w:hAnsi="Book Antiqua"/>
          <w:sz w:val="22"/>
          <w:szCs w:val="22"/>
          <w:lang w:val="hu-HU"/>
        </w:rPr>
        <w:t>A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mikor a tékozló fiú elhagyta az apját, minél messzebb ment, annál lejjebb ment. Amikor Istent elhagyjuk minél messzebb megyünk Isten </w:t>
      </w:r>
      <w:proofErr w:type="spellStart"/>
      <w:r w:rsidRPr="00012BD8">
        <w:rPr>
          <w:rFonts w:ascii="Book Antiqua" w:eastAsia="Batang" w:hAnsi="Book Antiqua"/>
          <w:sz w:val="22"/>
          <w:szCs w:val="22"/>
          <w:lang w:val="hu-HU"/>
        </w:rPr>
        <w:t>szavától</w:t>
      </w:r>
      <w:proofErr w:type="spellEnd"/>
      <w:r w:rsidRPr="00012BD8">
        <w:rPr>
          <w:rFonts w:ascii="Book Antiqua" w:eastAsia="Batang" w:hAnsi="Book Antiqua"/>
          <w:sz w:val="22"/>
          <w:szCs w:val="22"/>
          <w:lang w:val="hu-HU"/>
        </w:rPr>
        <w:t>, annál lejjebb megy az életünk. Jónással ugyanez történt</w:t>
      </w:r>
      <w:r w:rsidR="00301114">
        <w:rPr>
          <w:rFonts w:ascii="Book Antiqua" w:eastAsia="Batang" w:hAnsi="Book Antiqua"/>
          <w:sz w:val="22"/>
          <w:szCs w:val="22"/>
          <w:lang w:val="hu-HU"/>
        </w:rPr>
        <w:t>.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De nem volt mese, egy hosszú menetelés végén Isten újra elmondta neki</w:t>
      </w:r>
      <w:r w:rsidR="00301114">
        <w:rPr>
          <w:rFonts w:ascii="Book Antiqua" w:eastAsia="Batang" w:hAnsi="Book Antiqua"/>
          <w:sz w:val="22"/>
          <w:szCs w:val="22"/>
          <w:lang w:val="hu-HU"/>
        </w:rPr>
        <w:t>: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 xml:space="preserve">„Menj be a városba és mondd el az </w:t>
      </w:r>
      <w:r w:rsidR="00EE196E" w:rsidRPr="00012BD8">
        <w:rPr>
          <w:rFonts w:ascii="Book Antiqua" w:eastAsia="Batang" w:hAnsi="Book Antiqua"/>
          <w:i/>
          <w:sz w:val="22"/>
          <w:szCs w:val="22"/>
          <w:lang w:val="hu-HU"/>
        </w:rPr>
        <w:t>i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gehirdetést</w:t>
      </w:r>
      <w:r w:rsidR="00EE196E" w:rsidRPr="00012BD8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Ez így szólt: 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„Még negyven nap és elpusztul Ninive</w:t>
      </w:r>
      <w:r w:rsidR="00EE196E" w:rsidRPr="00012BD8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E196E" w:rsidRPr="00012BD8">
        <w:rPr>
          <w:rFonts w:ascii="Book Antiqua" w:eastAsia="Batang" w:hAnsi="Book Antiqua"/>
          <w:sz w:val="22"/>
          <w:szCs w:val="22"/>
          <w:lang w:val="hu-HU"/>
        </w:rPr>
        <w:t>Rö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vid kis igehirdetés volt, ennyi volt az egész. De félelmetes, nem? Megrendítő.</w:t>
      </w:r>
    </w:p>
    <w:p w:rsidR="00EF6219" w:rsidRPr="00012BD8" w:rsidRDefault="00EF6219" w:rsidP="00012BD8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012BD8">
        <w:rPr>
          <w:rFonts w:ascii="Book Antiqua" w:eastAsia="Batang" w:hAnsi="Book Antiqua"/>
          <w:sz w:val="22"/>
          <w:szCs w:val="22"/>
          <w:lang w:val="hu-HU"/>
        </w:rPr>
        <w:t>Kedves Testvérek</w:t>
      </w:r>
      <w:r w:rsidR="00704A11">
        <w:rPr>
          <w:rFonts w:ascii="Book Antiqua" w:eastAsia="Batang" w:hAnsi="Book Antiqua"/>
          <w:sz w:val="22"/>
          <w:szCs w:val="22"/>
          <w:lang w:val="hu-HU"/>
        </w:rPr>
        <w:t>! H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add jegyezzek meg annyit, hogy </w:t>
      </w:r>
      <w:r w:rsidRPr="00704A11">
        <w:rPr>
          <w:rFonts w:ascii="Book Antiqua" w:eastAsia="Batang" w:hAnsi="Book Antiqua"/>
          <w:b/>
          <w:sz w:val="22"/>
          <w:szCs w:val="22"/>
          <w:lang w:val="hu-HU"/>
        </w:rPr>
        <w:t>az Isten beszéde olyan, mint a mag</w:t>
      </w:r>
      <w:r w:rsidR="006C6FBD">
        <w:rPr>
          <w:rFonts w:ascii="Book Antiqua" w:eastAsia="Batang" w:hAnsi="Book Antiqua"/>
          <w:sz w:val="22"/>
          <w:szCs w:val="22"/>
          <w:lang w:val="hu-HU"/>
        </w:rPr>
        <w:t>, amelyiket Isten elveti,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és az a lényeg, hogy el legyen vetve, </w:t>
      </w:r>
      <w:r w:rsidRPr="00704A11">
        <w:rPr>
          <w:rFonts w:ascii="Book Antiqua" w:eastAsia="Batang" w:hAnsi="Book Antiqua"/>
          <w:b/>
          <w:sz w:val="22"/>
          <w:szCs w:val="22"/>
          <w:lang w:val="hu-HU"/>
        </w:rPr>
        <w:t xml:space="preserve">hogy mikor lesz majd </w:t>
      </w:r>
      <w:r w:rsidR="00704A11" w:rsidRPr="00704A11">
        <w:rPr>
          <w:rFonts w:ascii="Book Antiqua" w:eastAsia="Batang" w:hAnsi="Book Antiqua"/>
          <w:b/>
          <w:sz w:val="22"/>
          <w:szCs w:val="22"/>
          <w:lang w:val="hu-HU"/>
        </w:rPr>
        <w:t xml:space="preserve">belőle </w:t>
      </w:r>
      <w:r w:rsidRPr="00704A11">
        <w:rPr>
          <w:rFonts w:ascii="Book Antiqua" w:eastAsia="Batang" w:hAnsi="Book Antiqua"/>
          <w:b/>
          <w:sz w:val="22"/>
          <w:szCs w:val="22"/>
          <w:lang w:val="hu-HU"/>
        </w:rPr>
        <w:t>élet, az</w:t>
      </w:r>
      <w:r w:rsidR="00704A11" w:rsidRPr="00704A11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Pr="00704A11">
        <w:rPr>
          <w:rFonts w:ascii="Book Antiqua" w:eastAsia="Batang" w:hAnsi="Book Antiqua"/>
          <w:b/>
          <w:sz w:val="22"/>
          <w:szCs w:val="22"/>
          <w:lang w:val="hu-HU"/>
        </w:rPr>
        <w:t>az Isten titka.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Jónástól nem azt kérte, hogy mondd Jónás mi a véleményed</w:t>
      </w:r>
      <w:r w:rsidR="00704A11">
        <w:rPr>
          <w:rFonts w:ascii="Book Antiqua" w:eastAsia="Batang" w:hAnsi="Book Antiqua"/>
          <w:sz w:val="22"/>
          <w:szCs w:val="22"/>
          <w:lang w:val="hu-HU"/>
        </w:rPr>
        <w:t>. H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anem azt mondta, menj és mondd el ezt a mondatot</w:t>
      </w:r>
      <w:r w:rsidR="00EE196E" w:rsidRPr="00012BD8">
        <w:rPr>
          <w:rFonts w:ascii="Book Antiqua" w:eastAsia="Batang" w:hAnsi="Book Antiqua"/>
          <w:sz w:val="22"/>
          <w:szCs w:val="22"/>
          <w:lang w:val="hu-HU"/>
        </w:rPr>
        <w:t>: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„Még negyven nap és elpusztul Ninive</w:t>
      </w:r>
      <w:r w:rsidR="00EE196E" w:rsidRPr="00012BD8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E196E" w:rsidRPr="00012BD8">
        <w:rPr>
          <w:rFonts w:ascii="Book Antiqua" w:eastAsia="Batang" w:hAnsi="Book Antiqua"/>
          <w:sz w:val="22"/>
          <w:szCs w:val="22"/>
          <w:lang w:val="hu-HU"/>
        </w:rPr>
        <w:t>Ki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szeret ilyen prédikációt mondani? Agyonvernek</w:t>
      </w:r>
      <w:r w:rsidR="00704A11">
        <w:rPr>
          <w:rFonts w:ascii="Book Antiqua" w:eastAsia="Batang" w:hAnsi="Book Antiqua"/>
          <w:sz w:val="22"/>
          <w:szCs w:val="22"/>
          <w:lang w:val="hu-HU"/>
        </w:rPr>
        <w:t>!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Ő se</w:t>
      </w:r>
      <w:r w:rsidR="00EE196E" w:rsidRPr="00012BD8">
        <w:rPr>
          <w:rFonts w:ascii="Book Antiqua" w:eastAsia="Batang" w:hAnsi="Book Antiqua"/>
          <w:sz w:val="22"/>
          <w:szCs w:val="22"/>
          <w:lang w:val="hu-HU"/>
        </w:rPr>
        <w:t>m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akarta elmondani semmiképpen. Teljesen biztos volt benne, hogy értelmetlen, felesleges időtöltés. Senki nem fogja </w:t>
      </w:r>
      <w:r w:rsidRPr="00012BD8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elhinni, hogy van egy Isten, aki számon tartja a Ninivében lakó emberek bűneit, és már annyi van belőle, hogy az égre kiált. És Isten nem hagyja szó nélkül. Sőt, kimondta az ítéletet. </w:t>
      </w:r>
      <w:r w:rsidR="00F96014">
        <w:rPr>
          <w:rFonts w:ascii="Book Antiqua" w:eastAsia="Batang" w:hAnsi="Book Antiqua"/>
          <w:sz w:val="22"/>
          <w:szCs w:val="22"/>
          <w:lang w:val="hu-HU"/>
        </w:rPr>
        <w:t>Jónás s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emmiképpen nem akarta elmondani ezt a mondatot</w:t>
      </w:r>
      <w:r w:rsidR="00F96014">
        <w:rPr>
          <w:rFonts w:ascii="Book Antiqua" w:eastAsia="Batang" w:hAnsi="Book Antiqua"/>
          <w:sz w:val="22"/>
          <w:szCs w:val="22"/>
          <w:lang w:val="hu-HU"/>
        </w:rPr>
        <w:t>, é</w:t>
      </w:r>
      <w:r w:rsidR="00704A11">
        <w:rPr>
          <w:rFonts w:ascii="Book Antiqua" w:eastAsia="Batang" w:hAnsi="Book Antiqua"/>
          <w:sz w:val="22"/>
          <w:szCs w:val="22"/>
          <w:lang w:val="hu-HU"/>
        </w:rPr>
        <w:t>s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mégis egyszer rákényszerült és elmondta</w:t>
      </w:r>
      <w:r w:rsidR="00704A11">
        <w:rPr>
          <w:rFonts w:ascii="Book Antiqua" w:eastAsia="Batang" w:hAnsi="Book Antiqua"/>
          <w:sz w:val="22"/>
          <w:szCs w:val="22"/>
          <w:lang w:val="hu-HU"/>
        </w:rPr>
        <w:t>. É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s láss csodát, ezt olvassuk: 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704A11">
        <w:rPr>
          <w:rFonts w:ascii="Book Antiqua" w:eastAsia="Batang" w:hAnsi="Book Antiqua"/>
          <w:i/>
          <w:sz w:val="22"/>
          <w:szCs w:val="22"/>
          <w:lang w:val="hu-HU"/>
        </w:rPr>
        <w:t>É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 xml:space="preserve">s a </w:t>
      </w:r>
      <w:proofErr w:type="spellStart"/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Ninivebeliek</w:t>
      </w:r>
      <w:proofErr w:type="spellEnd"/>
      <w:r w:rsidRPr="00012BD8">
        <w:rPr>
          <w:rFonts w:ascii="Book Antiqua" w:eastAsia="Batang" w:hAnsi="Book Antiqua"/>
          <w:i/>
          <w:sz w:val="22"/>
          <w:szCs w:val="22"/>
          <w:lang w:val="hu-HU"/>
        </w:rPr>
        <w:t xml:space="preserve"> hittek Istenben”. 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Nem Jónásban, nem az ig</w:t>
      </w:r>
      <w:r w:rsidR="003067DD" w:rsidRPr="00012BD8">
        <w:rPr>
          <w:rFonts w:ascii="Book Antiqua" w:eastAsia="Batang" w:hAnsi="Book Antiqua"/>
          <w:sz w:val="22"/>
          <w:szCs w:val="22"/>
          <w:lang w:val="hu-HU"/>
        </w:rPr>
        <w:t>e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hirdetőben, hanem abban, aki a mondatot adta az igehirdető szájába. 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 xml:space="preserve">„És a </w:t>
      </w:r>
      <w:proofErr w:type="spellStart"/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Ninivebeliek</w:t>
      </w:r>
      <w:proofErr w:type="spellEnd"/>
      <w:r w:rsidRPr="00012BD8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Pr="00704A11">
        <w:rPr>
          <w:rFonts w:ascii="Book Antiqua" w:eastAsia="Batang" w:hAnsi="Book Antiqua"/>
          <w:b/>
          <w:i/>
          <w:sz w:val="22"/>
          <w:szCs w:val="22"/>
          <w:lang w:val="hu-HU"/>
        </w:rPr>
        <w:t>hittek Istenben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, és válaszul böjt</w:t>
      </w:r>
      <w:r w:rsidR="00A74B0D" w:rsidRPr="00012BD8">
        <w:rPr>
          <w:rFonts w:ascii="Book Antiqua" w:eastAsia="Batang" w:hAnsi="Book Antiqua"/>
          <w:i/>
          <w:sz w:val="22"/>
          <w:szCs w:val="22"/>
          <w:lang w:val="hu-HU"/>
        </w:rPr>
        <w:t>ö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t tartottak.”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A meghallott </w:t>
      </w:r>
      <w:r w:rsidR="00704A11">
        <w:rPr>
          <w:rFonts w:ascii="Book Antiqua" w:eastAsia="Batang" w:hAnsi="Book Antiqua"/>
          <w:sz w:val="22"/>
          <w:szCs w:val="22"/>
          <w:lang w:val="hu-HU"/>
        </w:rPr>
        <w:t>i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ge szíven találta őket. És úgy válaszoltak rá, hogy megtértek böjtölve kicsik és nagyok. Még a király is. Azt olvassuk, hogy a magasságos trónjáról leszállt, zsákruhába öltözött ő is, és leült a porba a bűnbánata, az alázata jeleként a többiek előtt. Megtértek. </w:t>
      </w:r>
    </w:p>
    <w:p w:rsidR="0025168E" w:rsidRDefault="00EF6219" w:rsidP="00012BD8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012BD8">
        <w:rPr>
          <w:rFonts w:ascii="Book Antiqua" w:eastAsia="Batang" w:hAnsi="Book Antiqua"/>
          <w:sz w:val="22"/>
          <w:szCs w:val="22"/>
          <w:lang w:val="hu-HU"/>
        </w:rPr>
        <w:t>Kedves Testvérek</w:t>
      </w:r>
      <w:r w:rsidR="0025168E">
        <w:rPr>
          <w:rFonts w:ascii="Book Antiqua" w:eastAsia="Batang" w:hAnsi="Book Antiqua"/>
          <w:sz w:val="22"/>
          <w:szCs w:val="22"/>
          <w:lang w:val="hu-HU"/>
        </w:rPr>
        <w:t>! M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ost hadd mondjak erről a megtérésről annyit, hogy </w:t>
      </w:r>
      <w:r w:rsidRPr="0025168E">
        <w:rPr>
          <w:rFonts w:ascii="Book Antiqua" w:eastAsia="Batang" w:hAnsi="Book Antiqua"/>
          <w:b/>
          <w:sz w:val="22"/>
          <w:szCs w:val="22"/>
          <w:lang w:val="hu-HU"/>
        </w:rPr>
        <w:t>az Isten kegyelme rejtve</w:t>
      </w:r>
      <w:r w:rsidR="0025168E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25168E">
        <w:rPr>
          <w:rFonts w:ascii="Book Antiqua" w:eastAsia="Batang" w:hAnsi="Book Antiqua"/>
          <w:b/>
          <w:sz w:val="22"/>
          <w:szCs w:val="22"/>
          <w:lang w:val="hu-HU"/>
        </w:rPr>
        <w:t xml:space="preserve"> mindenütt jelen van ebben a világban</w:t>
      </w:r>
      <w:r w:rsidR="003067DD" w:rsidRPr="00012BD8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Ez a mi nagy szerencsénk. És nem tudjuk, hogy melyik az a pillanat, amikor 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>Isten mindenütt jelenlévő</w:t>
      </w:r>
      <w:r w:rsidR="0025168E">
        <w:rPr>
          <w:rFonts w:ascii="Book Antiqua" w:eastAsia="Batang" w:hAnsi="Book Antiqua"/>
          <w:sz w:val="22"/>
          <w:szCs w:val="22"/>
          <w:lang w:val="hu-HU"/>
        </w:rPr>
        <w:t>,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 titokzatos valóságként mégis jelenlévő kegyelme egyszer átölel. Mert a kegyelemnek az a lényege, hogy át</w:t>
      </w:r>
      <w:r w:rsidR="0025168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akar ölelni. A kegyelem ott volt Ninivében </w:t>
      </w:r>
      <w:proofErr w:type="spellStart"/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>is</w:t>
      </w:r>
      <w:r w:rsidR="0025168E">
        <w:rPr>
          <w:rFonts w:ascii="Book Antiqua" w:eastAsia="Batang" w:hAnsi="Book Antiqua"/>
          <w:sz w:val="22"/>
          <w:szCs w:val="22"/>
          <w:lang w:val="hu-HU"/>
        </w:rPr>
        <w:t>.A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>zt</w:t>
      </w:r>
      <w:proofErr w:type="spellEnd"/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 mondja az </w:t>
      </w:r>
      <w:r w:rsidR="0025168E">
        <w:rPr>
          <w:rFonts w:ascii="Book Antiqua" w:eastAsia="Batang" w:hAnsi="Book Antiqua"/>
          <w:sz w:val="22"/>
          <w:szCs w:val="22"/>
          <w:lang w:val="hu-HU"/>
        </w:rPr>
        <w:t>i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>ge, hogy</w:t>
      </w:r>
      <w:r w:rsidR="0025168E">
        <w:rPr>
          <w:rFonts w:ascii="Book Antiqua" w:eastAsia="Batang" w:hAnsi="Book Antiqua"/>
          <w:sz w:val="22"/>
          <w:szCs w:val="22"/>
          <w:lang w:val="hu-HU"/>
        </w:rPr>
        <w:t>: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74B0D" w:rsidRPr="0025168E">
        <w:rPr>
          <w:rFonts w:ascii="Book Antiqua" w:eastAsia="Batang" w:hAnsi="Book Antiqua"/>
          <w:i/>
          <w:sz w:val="22"/>
          <w:szCs w:val="22"/>
          <w:lang w:val="hu-HU"/>
        </w:rPr>
        <w:t>Ninive az Úr városa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 volt. Minden hitetlen lakója az Istené volt. Ma úgy mondanánk, hogy minden ateista, mind</w:t>
      </w:r>
      <w:r w:rsidR="0025168E">
        <w:rPr>
          <w:rFonts w:ascii="Book Antiqua" w:eastAsia="Batang" w:hAnsi="Book Antiqua"/>
          <w:sz w:val="22"/>
          <w:szCs w:val="22"/>
          <w:lang w:val="hu-HU"/>
        </w:rPr>
        <w:t>.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5168E">
        <w:rPr>
          <w:rFonts w:ascii="Book Antiqua" w:eastAsia="Batang" w:hAnsi="Book Antiqua"/>
          <w:sz w:val="22"/>
          <w:szCs w:val="22"/>
          <w:lang w:val="hu-HU"/>
        </w:rPr>
        <w:t>A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>zt mondja az Isten</w:t>
      </w:r>
      <w:r w:rsidR="00A74B0D" w:rsidRPr="00012BD8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A74B0D" w:rsidRPr="0025168E">
        <w:rPr>
          <w:rFonts w:ascii="Book Antiqua" w:eastAsia="Batang" w:hAnsi="Book Antiqua"/>
          <w:sz w:val="22"/>
          <w:szCs w:val="22"/>
          <w:lang w:val="hu-HU"/>
        </w:rPr>
        <w:t>ez mind az enyém, az egész város minden hitetlen embere az enyém.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 És Isten kegyelme ott van titokzatosan Ninivében, a városban, és várja a pillanatot, hogy ezt az </w:t>
      </w:r>
      <w:r w:rsidR="00E70D7E" w:rsidRPr="00012BD8">
        <w:rPr>
          <w:rFonts w:ascii="Book Antiqua" w:eastAsia="Batang" w:hAnsi="Book Antiqua"/>
          <w:sz w:val="22"/>
          <w:szCs w:val="22"/>
          <w:lang w:val="hu-HU"/>
        </w:rPr>
        <w:t>i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stentelen várost átölelje, hogy </w:t>
      </w:r>
      <w:proofErr w:type="spellStart"/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>megbocsásson</w:t>
      </w:r>
      <w:proofErr w:type="spellEnd"/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, hogy megmutassa nekik, hogy </w:t>
      </w:r>
      <w:r w:rsidR="00A74B0D" w:rsidRPr="0025168E">
        <w:rPr>
          <w:rFonts w:ascii="Book Antiqua" w:eastAsia="Batang" w:hAnsi="Book Antiqua"/>
          <w:sz w:val="22"/>
          <w:szCs w:val="22"/>
          <w:lang w:val="hu-HU"/>
        </w:rPr>
        <w:t>szeretlek bennőtöket, de így nem mehet tovább az élet.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EF6219" w:rsidRPr="0025168E" w:rsidRDefault="00A74B0D" w:rsidP="00012BD8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012BD8">
        <w:rPr>
          <w:rFonts w:ascii="Book Antiqua" w:eastAsia="Batang" w:hAnsi="Book Antiqua"/>
          <w:sz w:val="22"/>
          <w:szCs w:val="22"/>
          <w:lang w:val="hu-HU"/>
        </w:rPr>
        <w:t>Úgy tért meg a város, hogy böjtöltek az emberek, átélték azt, hogy Isten kegyelme jelen van közöttük. Nem tudják, hogyan, de az a szó, az a mondat, amit elmondott Jónás az ő igehirdetésébe</w:t>
      </w:r>
      <w:r w:rsidR="0025168E">
        <w:rPr>
          <w:rFonts w:ascii="Book Antiqua" w:eastAsia="Batang" w:hAnsi="Book Antiqua"/>
          <w:sz w:val="22"/>
          <w:szCs w:val="22"/>
          <w:lang w:val="hu-HU"/>
        </w:rPr>
        <w:t>n</w:t>
      </w:r>
      <w:r w:rsidR="00EE196E" w:rsidRPr="00012BD8">
        <w:rPr>
          <w:rFonts w:ascii="Book Antiqua" w:eastAsia="Batang" w:hAnsi="Book Antiqua"/>
          <w:sz w:val="22"/>
          <w:szCs w:val="22"/>
          <w:lang w:val="hu-HU"/>
        </w:rPr>
        <w:t>: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EE196E" w:rsidRPr="00012BD8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ég negyven nap és elpusztul Ninive</w:t>
      </w:r>
      <w:r w:rsidR="00EE196E" w:rsidRPr="00012BD8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25168E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Isten valóságos, nekik szóló</w:t>
      </w:r>
      <w:r w:rsidR="0025168E">
        <w:rPr>
          <w:rFonts w:ascii="Book Antiqua" w:eastAsia="Batang" w:hAnsi="Book Antiqua"/>
          <w:sz w:val="22"/>
          <w:szCs w:val="22"/>
          <w:lang w:val="hu-HU"/>
        </w:rPr>
        <w:t>, személyes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proofErr w:type="spellStart"/>
      <w:r w:rsidRPr="00012BD8">
        <w:rPr>
          <w:rFonts w:ascii="Book Antiqua" w:eastAsia="Batang" w:hAnsi="Book Antiqua"/>
          <w:sz w:val="22"/>
          <w:szCs w:val="22"/>
          <w:lang w:val="hu-HU"/>
        </w:rPr>
        <w:t>szavaként</w:t>
      </w:r>
      <w:proofErr w:type="spellEnd"/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jutott el a </w:t>
      </w:r>
      <w:r w:rsidR="0025168E">
        <w:rPr>
          <w:rFonts w:ascii="Book Antiqua" w:eastAsia="Batang" w:hAnsi="Book Antiqua"/>
          <w:sz w:val="22"/>
          <w:szCs w:val="22"/>
          <w:lang w:val="hu-HU"/>
        </w:rPr>
        <w:t xml:space="preserve">fülükbe, a 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szívükbe. És nem söpörték le magukról, hanem alázatban meghajtották magukat Isten előtt. </w:t>
      </w:r>
      <w:r w:rsidRPr="0025168E">
        <w:rPr>
          <w:rFonts w:ascii="Book Antiqua" w:eastAsia="Batang" w:hAnsi="Book Antiqua"/>
          <w:b/>
          <w:sz w:val="22"/>
          <w:szCs w:val="22"/>
          <w:lang w:val="hu-HU"/>
        </w:rPr>
        <w:t xml:space="preserve">Nem magyarázkodtak, zsákruhába öltöztek, elismerve a jogos ítéletét </w:t>
      </w:r>
      <w:r w:rsidR="00E70D7E" w:rsidRPr="0025168E">
        <w:rPr>
          <w:rFonts w:ascii="Book Antiqua" w:eastAsia="Batang" w:hAnsi="Book Antiqua"/>
          <w:b/>
          <w:sz w:val="22"/>
          <w:szCs w:val="22"/>
          <w:lang w:val="hu-HU"/>
        </w:rPr>
        <w:t>I</w:t>
      </w:r>
      <w:r w:rsidRPr="0025168E">
        <w:rPr>
          <w:rFonts w:ascii="Book Antiqua" w:eastAsia="Batang" w:hAnsi="Book Antiqua"/>
          <w:b/>
          <w:sz w:val="22"/>
          <w:szCs w:val="22"/>
          <w:lang w:val="hu-HU"/>
        </w:rPr>
        <w:t>stennek, bűnbánatot tartva, szégyenkezve Isten előtt.</w:t>
      </w:r>
    </w:p>
    <w:p w:rsidR="00DA75A9" w:rsidRDefault="0025168E" w:rsidP="00EE196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25168E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="00A74B0D" w:rsidRPr="0025168E">
        <w:rPr>
          <w:rFonts w:ascii="Book Antiqua" w:eastAsia="Batang" w:hAnsi="Book Antiqua"/>
          <w:b/>
          <w:sz w:val="22"/>
          <w:szCs w:val="22"/>
          <w:lang w:val="hu-HU"/>
        </w:rPr>
        <w:t xml:space="preserve"> böjt lemondást jelent.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 Lemondani arról könnyű, amit nem szeretek</w:t>
      </w:r>
      <w:r>
        <w:rPr>
          <w:rFonts w:ascii="Book Antiqua" w:eastAsia="Batang" w:hAnsi="Book Antiqua"/>
          <w:sz w:val="22"/>
          <w:szCs w:val="22"/>
          <w:lang w:val="hu-HU"/>
        </w:rPr>
        <w:t>. D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>e a böjt olyan lemondást jelent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 lemondani arról, amit szeretek, amit szeret a lelkem, a szívem, a testem, én magam. Ninive lakóiról azt olvassuk a történelemben, hogy a gyönyörűségen szép ruhák szerelmesei voltak, annyira, hogy híresek voltak róla. Szerették a szép ruhákat. És hitték azt, hogy az emberek azonosítják őket a szép ruháikkal. Hogy amennyire ragyogó, csillogó a ruhájuk, olyan a </w:t>
      </w:r>
      <w:proofErr w:type="spellStart"/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>bensejük</w:t>
      </w:r>
      <w:proofErr w:type="spellEnd"/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 is. De Isten azt mondta: </w:t>
      </w:r>
      <w:r w:rsidR="00A74B0D" w:rsidRPr="00012BD8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EE196E" w:rsidRPr="00012BD8">
        <w:rPr>
          <w:rFonts w:ascii="Book Antiqua" w:eastAsia="Batang" w:hAnsi="Book Antiqua"/>
          <w:i/>
          <w:sz w:val="22"/>
          <w:szCs w:val="22"/>
          <w:lang w:val="hu-HU"/>
        </w:rPr>
        <w:t>A</w:t>
      </w:r>
      <w:r w:rsidR="00A74B0D" w:rsidRPr="00012BD8">
        <w:rPr>
          <w:rFonts w:ascii="Book Antiqua" w:eastAsia="Batang" w:hAnsi="Book Antiqua"/>
          <w:i/>
          <w:sz w:val="22"/>
          <w:szCs w:val="22"/>
          <w:lang w:val="hu-HU"/>
        </w:rPr>
        <w:t xml:space="preserve"> gonoszságaik már ott vannak előttem</w:t>
      </w:r>
      <w:r w:rsidR="00EE196E" w:rsidRPr="00012BD8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A74B0D" w:rsidRPr="00012BD8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A74B0D"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A74B0D" w:rsidRPr="00012BD8" w:rsidRDefault="00A74B0D" w:rsidP="00EE196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012BD8">
        <w:rPr>
          <w:rFonts w:ascii="Book Antiqua" w:eastAsia="Batang" w:hAnsi="Book Antiqua"/>
          <w:sz w:val="22"/>
          <w:szCs w:val="22"/>
          <w:lang w:val="hu-HU"/>
        </w:rPr>
        <w:lastRenderedPageBreak/>
        <w:t>Testvérek, ne higgyetek semminek a takarásában! Ne higgyetek a jómodor takarásában. Isten elő</w:t>
      </w:r>
      <w:r w:rsidR="00DA75A9">
        <w:rPr>
          <w:rFonts w:ascii="Book Antiqua" w:eastAsia="Batang" w:hAnsi="Book Antiqua"/>
          <w:sz w:val="22"/>
          <w:szCs w:val="22"/>
          <w:lang w:val="hu-HU"/>
        </w:rPr>
        <w:t>l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nem lehet takarni semmit. Ne higgyetek a vallásosság takarásában. Ne higgyétek el, hogy bármi eltakar Isten elől bármit az életünkből. Isten a szíveket vizsgálja. És bár az a nép azt hitte, hogy aki rájuk néz úgy látja, hogy ilyen emberek ők</w:t>
      </w:r>
      <w:r w:rsidR="00DA75A9">
        <w:rPr>
          <w:rFonts w:ascii="Book Antiqua" w:eastAsia="Batang" w:hAnsi="Book Antiqua"/>
          <w:sz w:val="22"/>
          <w:szCs w:val="22"/>
          <w:lang w:val="hu-HU"/>
        </w:rPr>
        <w:t>. T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etszik látni a gyönyörű ruhájuk mögött gyönyörű a lélek. A smink mögött egy nagyszerű ember van, pont olyan ragyogó, szép. Isten pedig azt üzente: </w:t>
      </w:r>
      <w:r w:rsidR="00DA75A9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indent tudok rólatok.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DA75A9">
        <w:rPr>
          <w:rFonts w:ascii="Book Antiqua" w:eastAsia="Batang" w:hAnsi="Book Antiqua"/>
          <w:i/>
          <w:sz w:val="22"/>
          <w:szCs w:val="22"/>
          <w:lang w:val="hu-HU"/>
        </w:rPr>
        <w:t>Kiabálnak az égig a bűneitek.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Isten előtt semmit nem lehet semmivel eltakarni. </w:t>
      </w:r>
    </w:p>
    <w:p w:rsidR="00CE019C" w:rsidRPr="00012BD8" w:rsidRDefault="00CE019C" w:rsidP="00EE196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012BD8">
        <w:rPr>
          <w:rFonts w:ascii="Book Antiqua" w:eastAsia="Batang" w:hAnsi="Book Antiqua"/>
          <w:sz w:val="22"/>
          <w:szCs w:val="22"/>
          <w:lang w:val="hu-HU"/>
        </w:rPr>
        <w:t>Kedves Testvérek</w:t>
      </w:r>
      <w:r w:rsidR="007D143E">
        <w:rPr>
          <w:rFonts w:ascii="Book Antiqua" w:eastAsia="Batang" w:hAnsi="Book Antiqua"/>
          <w:sz w:val="22"/>
          <w:szCs w:val="22"/>
          <w:lang w:val="hu-HU"/>
        </w:rPr>
        <w:t>! K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ülönös böjtöt tartottak Ninivében. Így fogalmaztam meg: </w:t>
      </w:r>
      <w:r w:rsidRPr="007D143E">
        <w:rPr>
          <w:rFonts w:ascii="Book Antiqua" w:eastAsia="Batang" w:hAnsi="Book Antiqua"/>
          <w:sz w:val="22"/>
          <w:szCs w:val="22"/>
          <w:lang w:val="hu-HU"/>
        </w:rPr>
        <w:t>bűn böjtöt tartottak Ninivében.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7D143E">
        <w:rPr>
          <w:rFonts w:ascii="Book Antiqua" w:eastAsia="Batang" w:hAnsi="Book Antiqua"/>
          <w:b/>
          <w:sz w:val="22"/>
          <w:szCs w:val="22"/>
          <w:lang w:val="hu-HU"/>
        </w:rPr>
        <w:t>Lemondtak a bűneik takargatásáról, és Isten elé tették a bűneiket.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Ez a bűnböjt. Nem akart</w:t>
      </w:r>
      <w:r w:rsidR="00E70D7E" w:rsidRPr="00012BD8">
        <w:rPr>
          <w:rFonts w:ascii="Book Antiqua" w:eastAsia="Batang" w:hAnsi="Book Antiqua"/>
          <w:sz w:val="22"/>
          <w:szCs w:val="22"/>
          <w:lang w:val="hu-HU"/>
        </w:rPr>
        <w:t>á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k takargatni Isten előtt többé a szeretett bűneiket. Nem akartak hazug és képmutató emberek maradni. Lemondtak szeretett bűneikről, </w:t>
      </w:r>
      <w:r w:rsidR="007D143E">
        <w:rPr>
          <w:rFonts w:ascii="Book Antiqua" w:eastAsia="Batang" w:hAnsi="Book Antiqua"/>
          <w:sz w:val="22"/>
          <w:szCs w:val="22"/>
          <w:lang w:val="hu-HU"/>
        </w:rPr>
        <w:t>melyeket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sok minden eltakart, ahogy </w:t>
      </w:r>
      <w:r w:rsidR="007D143E">
        <w:rPr>
          <w:rFonts w:ascii="Book Antiqua" w:eastAsia="Batang" w:hAnsi="Book Antiqua"/>
          <w:sz w:val="22"/>
          <w:szCs w:val="22"/>
          <w:lang w:val="hu-HU"/>
        </w:rPr>
        <w:t>olvastuk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EE196E" w:rsidRPr="00012BD8">
        <w:rPr>
          <w:rFonts w:ascii="Book Antiqua" w:eastAsia="Batang" w:hAnsi="Book Antiqua"/>
          <w:i/>
          <w:sz w:val="22"/>
          <w:szCs w:val="22"/>
          <w:lang w:val="hu-HU"/>
        </w:rPr>
        <w:t>L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evéve a bűn ruháját</w:t>
      </w:r>
      <w:r w:rsidR="00F96014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Pr="00F96014">
        <w:rPr>
          <w:rFonts w:ascii="Book Antiqua" w:eastAsia="Batang" w:hAnsi="Book Antiqua"/>
          <w:sz w:val="22"/>
          <w:szCs w:val="22"/>
          <w:lang w:val="hu-HU"/>
        </w:rPr>
        <w:t>zsákruhába öltöztek és Isten elé álltak bűnbánattal, és Isten elé tették mindazt, amiben megítéltettek</w:t>
      </w:r>
      <w:r w:rsidR="00EE196E" w:rsidRPr="00F96014">
        <w:rPr>
          <w:rFonts w:ascii="Book Antiqua" w:eastAsia="Batang" w:hAnsi="Book Antiqua"/>
          <w:sz w:val="22"/>
          <w:szCs w:val="22"/>
          <w:lang w:val="hu-HU"/>
        </w:rPr>
        <w:t>.</w:t>
      </w:r>
      <w:bookmarkStart w:id="9" w:name="_GoBack"/>
      <w:bookmarkEnd w:id="9"/>
    </w:p>
    <w:p w:rsidR="00CE019C" w:rsidRPr="00012BD8" w:rsidRDefault="00CE019C" w:rsidP="00EE196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D143E">
        <w:rPr>
          <w:rFonts w:ascii="Book Antiqua" w:eastAsia="Batang" w:hAnsi="Book Antiqua"/>
          <w:b/>
          <w:sz w:val="22"/>
          <w:szCs w:val="22"/>
          <w:lang w:val="hu-HU"/>
        </w:rPr>
        <w:t>Böjtöt, bűnböjtöt tartani azt jelenti, hogy lemondok egy szeretett bűnömről, amiről tudom már, hogy bűn, és Isten elé teszem.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Mit gondoltok, van nem szeretett bűn</w:t>
      </w:r>
      <w:r w:rsidR="007D143E">
        <w:rPr>
          <w:rFonts w:ascii="Book Antiqua" w:eastAsia="Batang" w:hAnsi="Book Antiqua"/>
          <w:sz w:val="22"/>
          <w:szCs w:val="22"/>
          <w:lang w:val="hu-HU"/>
        </w:rPr>
        <w:t>ünk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? Ami mondjuk csak úgy rá</w:t>
      </w:r>
      <w:r w:rsidR="007D143E">
        <w:rPr>
          <w:rFonts w:ascii="Book Antiqua" w:eastAsia="Batang" w:hAnsi="Book Antiqua"/>
          <w:sz w:val="22"/>
          <w:szCs w:val="22"/>
          <w:lang w:val="hu-HU"/>
        </w:rPr>
        <w:t>nk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proofErr w:type="spellStart"/>
      <w:r w:rsidRPr="00012BD8">
        <w:rPr>
          <w:rFonts w:ascii="Book Antiqua" w:eastAsia="Batang" w:hAnsi="Book Antiqua"/>
          <w:sz w:val="22"/>
          <w:szCs w:val="22"/>
          <w:lang w:val="hu-HU"/>
        </w:rPr>
        <w:t>ragadt</w:t>
      </w:r>
      <w:proofErr w:type="spellEnd"/>
      <w:r w:rsidRPr="00012BD8">
        <w:rPr>
          <w:rFonts w:ascii="Book Antiqua" w:eastAsia="Batang" w:hAnsi="Book Antiqua"/>
          <w:sz w:val="22"/>
          <w:szCs w:val="22"/>
          <w:lang w:val="hu-HU"/>
        </w:rPr>
        <w:t>? Nem tehetek róla</w:t>
      </w:r>
      <w:r w:rsidR="007D143E">
        <w:rPr>
          <w:rFonts w:ascii="Book Antiqua" w:eastAsia="Batang" w:hAnsi="Book Antiqua"/>
          <w:sz w:val="22"/>
          <w:szCs w:val="22"/>
          <w:lang w:val="hu-HU"/>
        </w:rPr>
        <w:t>, n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em vagyok érte felelős. A Biblia szerint nincs. Csak szeretett bűneink vannak. Szeretjük őket. Azért tudunk velük együtt élni, bármennyit ártanak is. Csak szeretett, kedvelt, testemnek, lelkem</w:t>
      </w:r>
      <w:r w:rsidR="007D143E">
        <w:rPr>
          <w:rFonts w:ascii="Book Antiqua" w:eastAsia="Batang" w:hAnsi="Book Antiqua"/>
          <w:sz w:val="22"/>
          <w:szCs w:val="22"/>
          <w:lang w:val="hu-HU"/>
        </w:rPr>
        <w:t>nek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igazolt bűn</w:t>
      </w:r>
      <w:r w:rsidR="007D143E">
        <w:rPr>
          <w:rFonts w:ascii="Book Antiqua" w:eastAsia="Batang" w:hAnsi="Book Antiqua"/>
          <w:sz w:val="22"/>
          <w:szCs w:val="22"/>
          <w:lang w:val="hu-HU"/>
        </w:rPr>
        <w:t>e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van. A bűnböjt azt jelenti, hogy lemondok, és Isten elé teszem koldusruhában, ami bűnné lett az életemben. Alázatban, bűnbánatban, őszintén és igazán.</w:t>
      </w:r>
    </w:p>
    <w:p w:rsidR="00CE019C" w:rsidRPr="00012BD8" w:rsidRDefault="00CE019C" w:rsidP="00EE196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Testvérek, koldus ruhában szépülünk meg, mert az a bűnböjt ruhája. </w:t>
      </w:r>
      <w:r w:rsidRPr="007D143E">
        <w:rPr>
          <w:rFonts w:ascii="Book Antiqua" w:eastAsia="Batang" w:hAnsi="Book Antiqua"/>
          <w:b/>
          <w:sz w:val="22"/>
          <w:szCs w:val="22"/>
          <w:lang w:val="hu-HU"/>
        </w:rPr>
        <w:t xml:space="preserve">Szépek vagyunk, amikor koldus ruhában </w:t>
      </w:r>
      <w:r w:rsidR="007D143E" w:rsidRPr="007D143E">
        <w:rPr>
          <w:rFonts w:ascii="Book Antiqua" w:eastAsia="Batang" w:hAnsi="Book Antiqua"/>
          <w:b/>
          <w:sz w:val="22"/>
          <w:szCs w:val="22"/>
          <w:lang w:val="hu-HU"/>
        </w:rPr>
        <w:t>vagyunk</w:t>
      </w:r>
      <w:r w:rsidRPr="007D143E">
        <w:rPr>
          <w:rFonts w:ascii="Book Antiqua" w:eastAsia="Batang" w:hAnsi="Book Antiqua"/>
          <w:b/>
          <w:sz w:val="22"/>
          <w:szCs w:val="22"/>
          <w:lang w:val="hu-HU"/>
        </w:rPr>
        <w:t xml:space="preserve"> Isten el</w:t>
      </w:r>
      <w:r w:rsidR="007D143E" w:rsidRPr="007D143E">
        <w:rPr>
          <w:rFonts w:ascii="Book Antiqua" w:eastAsia="Batang" w:hAnsi="Book Antiqua"/>
          <w:b/>
          <w:sz w:val="22"/>
          <w:szCs w:val="22"/>
          <w:lang w:val="hu-HU"/>
        </w:rPr>
        <w:t>őtt, a</w:t>
      </w:r>
      <w:r w:rsidRPr="007D143E">
        <w:rPr>
          <w:rFonts w:ascii="Book Antiqua" w:eastAsia="Batang" w:hAnsi="Book Antiqua"/>
          <w:b/>
          <w:sz w:val="22"/>
          <w:szCs w:val="22"/>
          <w:lang w:val="hu-HU"/>
        </w:rPr>
        <w:t>mikor bűnböjtöt tartunk előtte.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Igazából csak koldus ruhában tudunk igazat mondani magunkról. Csak koldus ruhában</w:t>
      </w:r>
      <w:r w:rsidR="007D143E">
        <w:rPr>
          <w:rFonts w:ascii="Book Antiqua" w:eastAsia="Batang" w:hAnsi="Book Antiqua"/>
          <w:sz w:val="22"/>
          <w:szCs w:val="22"/>
          <w:lang w:val="hu-HU"/>
        </w:rPr>
        <w:t>. T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udjátok, az illik ránk Isten előtt, a koldus ruha. Ebben a ruhában végre senki f</w:t>
      </w:r>
      <w:r w:rsidR="00E70D7E" w:rsidRPr="00012BD8">
        <w:rPr>
          <w:rFonts w:ascii="Book Antiqua" w:eastAsia="Batang" w:hAnsi="Book Antiqua"/>
          <w:sz w:val="22"/>
          <w:szCs w:val="22"/>
          <w:lang w:val="hu-HU"/>
        </w:rPr>
        <w:t>ö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lé nem akar emelkedni az ember, hanem mint a király alászállni akar. </w:t>
      </w:r>
    </w:p>
    <w:p w:rsidR="00CE019C" w:rsidRPr="007D143E" w:rsidRDefault="007D143E" w:rsidP="00EE196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Amikor</w:t>
      </w:r>
      <w:r w:rsidR="00CE019C" w:rsidRPr="00012BD8">
        <w:rPr>
          <w:rFonts w:ascii="Book Antiqua" w:eastAsia="Batang" w:hAnsi="Book Antiqua"/>
          <w:sz w:val="22"/>
          <w:szCs w:val="22"/>
          <w:lang w:val="hu-HU"/>
        </w:rPr>
        <w:t xml:space="preserve"> eljött Jézus közénk, akkor nem egy királyi udvarba érkezett, hanem egy istálló </w:t>
      </w:r>
      <w:proofErr w:type="spellStart"/>
      <w:r w:rsidR="00CE019C" w:rsidRPr="00012BD8">
        <w:rPr>
          <w:rFonts w:ascii="Book Antiqua" w:eastAsia="Batang" w:hAnsi="Book Antiqua"/>
          <w:sz w:val="22"/>
          <w:szCs w:val="22"/>
          <w:lang w:val="hu-HU"/>
        </w:rPr>
        <w:t>jászolába</w:t>
      </w:r>
      <w:proofErr w:type="spellEnd"/>
      <w:r w:rsidR="00CE019C" w:rsidRPr="00012BD8">
        <w:rPr>
          <w:rFonts w:ascii="Book Antiqua" w:eastAsia="Batang" w:hAnsi="Book Antiqua"/>
          <w:sz w:val="22"/>
          <w:szCs w:val="22"/>
          <w:lang w:val="hu-HU"/>
        </w:rPr>
        <w:t>. És aki királyi palotában kereste, nem találta. Aki a koldus jászolban kereste, ott találta. Tudjátok, Jézus a porban ülőkhöz jött. Jézus nem a saját királyi trónján üldögélő, bűneit megmagyarázó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CE019C" w:rsidRPr="00012BD8">
        <w:rPr>
          <w:rFonts w:ascii="Book Antiqua" w:eastAsia="Batang" w:hAnsi="Book Antiqua"/>
          <w:sz w:val="22"/>
          <w:szCs w:val="22"/>
          <w:lang w:val="hu-HU"/>
        </w:rPr>
        <w:t xml:space="preserve"> dolgok mögé elrejtő emberekhez jött, hanem a porban ülőkhöz, akik koldusruhába öltözve állnak meg egyszer előtte</w:t>
      </w:r>
      <w:r w:rsidR="005F6960">
        <w:rPr>
          <w:rFonts w:ascii="Book Antiqua" w:eastAsia="Batang" w:hAnsi="Book Antiqua"/>
          <w:sz w:val="22"/>
          <w:szCs w:val="22"/>
          <w:lang w:val="hu-HU"/>
        </w:rPr>
        <w:t>, a</w:t>
      </w:r>
      <w:r w:rsidR="00CE019C" w:rsidRPr="00012BD8">
        <w:rPr>
          <w:rFonts w:ascii="Book Antiqua" w:eastAsia="Batang" w:hAnsi="Book Antiqua"/>
          <w:sz w:val="22"/>
          <w:szCs w:val="22"/>
          <w:lang w:val="hu-HU"/>
        </w:rPr>
        <w:t xml:space="preserve">zaz bűnbánatban, bűnböjtben. Aki fönt ül trónján, az soha nem fog találkozni Jézussal. </w:t>
      </w:r>
      <w:r w:rsidR="00CE019C" w:rsidRPr="007D143E">
        <w:rPr>
          <w:rFonts w:ascii="Book Antiqua" w:eastAsia="Batang" w:hAnsi="Book Antiqua"/>
          <w:b/>
          <w:sz w:val="22"/>
          <w:szCs w:val="22"/>
          <w:lang w:val="hu-HU"/>
        </w:rPr>
        <w:t>Ő a zsákruhás</w:t>
      </w:r>
      <w:r w:rsidR="005F6960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CE019C" w:rsidRPr="007D143E">
        <w:rPr>
          <w:rFonts w:ascii="Book Antiqua" w:eastAsia="Batang" w:hAnsi="Book Antiqua"/>
          <w:b/>
          <w:sz w:val="22"/>
          <w:szCs w:val="22"/>
          <w:lang w:val="hu-HU"/>
        </w:rPr>
        <w:t xml:space="preserve"> porban ülőket keresi, akik bűnböjtöt tartanak. </w:t>
      </w:r>
    </w:p>
    <w:p w:rsidR="00CE019C" w:rsidRPr="00012BD8" w:rsidRDefault="00CE019C" w:rsidP="00EE196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012BD8">
        <w:rPr>
          <w:rFonts w:ascii="Book Antiqua" w:eastAsia="Batang" w:hAnsi="Book Antiqua"/>
          <w:sz w:val="22"/>
          <w:szCs w:val="22"/>
          <w:lang w:val="hu-HU"/>
        </w:rPr>
        <w:t>Ninive királya maga is zsákruhába öltözött, porba ült, bűnböjtöt tartott</w:t>
      </w:r>
      <w:r w:rsidR="007D143E">
        <w:rPr>
          <w:rFonts w:ascii="Book Antiqua" w:eastAsia="Batang" w:hAnsi="Book Antiqua"/>
          <w:sz w:val="22"/>
          <w:szCs w:val="22"/>
          <w:lang w:val="hu-HU"/>
        </w:rPr>
        <w:t>,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és ezt </w:t>
      </w:r>
      <w:r w:rsidRPr="00012BD8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mondta: 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EE196E" w:rsidRPr="00012BD8">
        <w:rPr>
          <w:rFonts w:ascii="Book Antiqua" w:eastAsia="Batang" w:hAnsi="Book Antiqua"/>
          <w:i/>
          <w:sz w:val="22"/>
          <w:szCs w:val="22"/>
          <w:lang w:val="hu-HU"/>
        </w:rPr>
        <w:t>K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i tudja, talán visszatér, és megengesztelődik az Isten, és elfordul haragjának búsulásától, és nem veszünk el</w:t>
      </w:r>
      <w:r w:rsidR="00EE196E" w:rsidRPr="00012BD8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Jónás </w:t>
      </w:r>
      <w:proofErr w:type="spellStart"/>
      <w:r w:rsidRPr="00012BD8">
        <w:rPr>
          <w:rFonts w:ascii="Book Antiqua" w:eastAsia="Batang" w:hAnsi="Book Antiqua"/>
          <w:sz w:val="22"/>
          <w:szCs w:val="22"/>
          <w:lang w:val="hu-HU"/>
        </w:rPr>
        <w:t>egymondatos</w:t>
      </w:r>
      <w:proofErr w:type="spellEnd"/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prédikációjára megtért egy világváros</w:t>
      </w:r>
      <w:r w:rsidR="005F6960">
        <w:rPr>
          <w:rFonts w:ascii="Book Antiqua" w:eastAsia="Batang" w:hAnsi="Book Antiqua"/>
          <w:sz w:val="22"/>
          <w:szCs w:val="22"/>
          <w:lang w:val="hu-HU"/>
        </w:rPr>
        <w:t xml:space="preserve"> k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>irályostól</w:t>
      </w:r>
      <w:r w:rsidR="005F6960">
        <w:rPr>
          <w:rFonts w:ascii="Book Antiqua" w:eastAsia="Batang" w:hAnsi="Book Antiqua"/>
          <w:sz w:val="22"/>
          <w:szCs w:val="22"/>
          <w:lang w:val="hu-HU"/>
        </w:rPr>
        <w:t>,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gyermekig mindenki. Amikor Jézus Jónásról beszél, </w:t>
      </w:r>
      <w:r w:rsidR="00A16240" w:rsidRPr="00012BD8">
        <w:rPr>
          <w:rFonts w:ascii="Book Antiqua" w:eastAsia="Batang" w:hAnsi="Book Antiqua"/>
          <w:sz w:val="22"/>
          <w:szCs w:val="22"/>
          <w:lang w:val="hu-HU"/>
        </w:rPr>
        <w:t xml:space="preserve">akkor 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végül azt mondja: 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EE196E" w:rsidRPr="00012BD8">
        <w:rPr>
          <w:rFonts w:ascii="Book Antiqua" w:eastAsia="Batang" w:hAnsi="Book Antiqua"/>
          <w:i/>
          <w:sz w:val="22"/>
          <w:szCs w:val="22"/>
          <w:lang w:val="hu-HU"/>
        </w:rPr>
        <w:t>D</w:t>
      </w:r>
      <w:r w:rsidRPr="00012BD8">
        <w:rPr>
          <w:rFonts w:ascii="Book Antiqua" w:eastAsia="Batang" w:hAnsi="Book Antiqua"/>
          <w:i/>
          <w:sz w:val="22"/>
          <w:szCs w:val="22"/>
          <w:lang w:val="hu-HU"/>
        </w:rPr>
        <w:t>e nagyobb van itt Jónásnál</w:t>
      </w:r>
      <w:r w:rsidR="005F6960">
        <w:rPr>
          <w:rFonts w:ascii="Book Antiqua" w:eastAsia="Batang" w:hAnsi="Book Antiqua"/>
          <w:i/>
          <w:sz w:val="22"/>
          <w:szCs w:val="22"/>
          <w:lang w:val="hu-HU"/>
        </w:rPr>
        <w:t>.” Én.</w:t>
      </w:r>
    </w:p>
    <w:p w:rsidR="00A16240" w:rsidRPr="005F6960" w:rsidRDefault="00A16240" w:rsidP="00EE196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012BD8">
        <w:rPr>
          <w:rFonts w:ascii="Book Antiqua" w:eastAsia="Batang" w:hAnsi="Book Antiqua"/>
          <w:sz w:val="22"/>
          <w:szCs w:val="22"/>
          <w:lang w:val="hu-HU"/>
        </w:rPr>
        <w:t>Kedves Testvérek, ha látja Isten a bűnböjtünket, és ha azt követi, hogy megtérünk a gonosz útjainkról, és cselekedeteink kedvesek lesznek Isten előtt, akkor tudhatjá</w:t>
      </w:r>
      <w:r w:rsidR="005F6960">
        <w:rPr>
          <w:rFonts w:ascii="Book Antiqua" w:eastAsia="Batang" w:hAnsi="Book Antiqua"/>
          <w:sz w:val="22"/>
          <w:szCs w:val="22"/>
          <w:lang w:val="hu-HU"/>
        </w:rPr>
        <w:t>to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k mind, hogy visszavonta Isten az ítéletét. És majd Ő veszi le rólunk a zsákruhánkat, a bűnbánat ruháját, a koldusruhát, hogy fehér ruhába öltöztesse az </w:t>
      </w:r>
      <w:r w:rsidR="005F6960">
        <w:rPr>
          <w:rFonts w:ascii="Book Antiqua" w:eastAsia="Batang" w:hAnsi="Book Antiqua"/>
          <w:sz w:val="22"/>
          <w:szCs w:val="22"/>
          <w:lang w:val="hu-HU"/>
        </w:rPr>
        <w:t>ő</w:t>
      </w:r>
      <w:r w:rsidRPr="00012BD8">
        <w:rPr>
          <w:rFonts w:ascii="Book Antiqua" w:eastAsia="Batang" w:hAnsi="Book Antiqua"/>
          <w:sz w:val="22"/>
          <w:szCs w:val="22"/>
          <w:lang w:val="hu-HU"/>
        </w:rPr>
        <w:t xml:space="preserve"> fiait, gyermekeit királyi ruhába, az üdvözültek öltözetébe. </w:t>
      </w:r>
      <w:r w:rsidRPr="005F6960">
        <w:rPr>
          <w:rFonts w:ascii="Book Antiqua" w:eastAsia="Batang" w:hAnsi="Book Antiqua"/>
          <w:b/>
          <w:sz w:val="22"/>
          <w:szCs w:val="22"/>
          <w:lang w:val="hu-HU"/>
        </w:rPr>
        <w:t xml:space="preserve">Ma, ezen a böjti vasárnapon Isten </w:t>
      </w:r>
      <w:r w:rsidR="005F6960" w:rsidRPr="005F6960">
        <w:rPr>
          <w:rFonts w:ascii="Book Antiqua" w:eastAsia="Batang" w:hAnsi="Book Antiqua"/>
          <w:b/>
          <w:sz w:val="22"/>
          <w:szCs w:val="22"/>
          <w:lang w:val="hu-HU"/>
        </w:rPr>
        <w:t>i</w:t>
      </w:r>
      <w:r w:rsidRPr="005F6960">
        <w:rPr>
          <w:rFonts w:ascii="Book Antiqua" w:eastAsia="Batang" w:hAnsi="Book Antiqua"/>
          <w:b/>
          <w:sz w:val="22"/>
          <w:szCs w:val="22"/>
          <w:lang w:val="hu-HU"/>
        </w:rPr>
        <w:t xml:space="preserve">géje bűnböjtre hívott, hogy átöltöztethessen, fehér ruhát adhasson, királyi gyermekké tehessen. </w:t>
      </w:r>
    </w:p>
    <w:p w:rsidR="002B7F3E" w:rsidRPr="005F6960" w:rsidRDefault="002B7F3E" w:rsidP="00A46108">
      <w:pPr>
        <w:widowControl w:val="0"/>
        <w:ind w:left="-540" w:right="-637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5F6960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5F6960" w:rsidSect="00517F94">
      <w:footerReference w:type="even" r:id="rId8"/>
      <w:footerReference w:type="default" r:id="rId9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16" w:rsidRDefault="00F65316">
      <w:r>
        <w:separator/>
      </w:r>
    </w:p>
  </w:endnote>
  <w:endnote w:type="continuationSeparator" w:id="0">
    <w:p w:rsidR="00F65316" w:rsidRDefault="00F6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52D" w:rsidRPr="00835D89" w:rsidRDefault="00D4652D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2876F0">
      <w:rPr>
        <w:rStyle w:val="Oldalszm"/>
        <w:rFonts w:ascii="Book Antiqua" w:eastAsia="Batang" w:hAnsi="Book Antiqua"/>
        <w:noProof/>
        <w:sz w:val="16"/>
        <w:szCs w:val="16"/>
      </w:rPr>
      <w:t>8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52D" w:rsidRPr="00835D89" w:rsidRDefault="00D4652D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2876F0">
      <w:rPr>
        <w:rStyle w:val="Oldalszm"/>
        <w:rFonts w:ascii="Book Antiqua" w:eastAsia="Batang" w:hAnsi="Book Antiqua"/>
        <w:noProof/>
        <w:sz w:val="16"/>
        <w:szCs w:val="16"/>
      </w:rPr>
      <w:t>7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16" w:rsidRDefault="00F65316">
      <w:r>
        <w:separator/>
      </w:r>
    </w:p>
  </w:footnote>
  <w:footnote w:type="continuationSeparator" w:id="0">
    <w:p w:rsidR="00F65316" w:rsidRDefault="00F6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2BD8"/>
    <w:rsid w:val="00014D6C"/>
    <w:rsid w:val="0001720E"/>
    <w:rsid w:val="0001790E"/>
    <w:rsid w:val="0002106B"/>
    <w:rsid w:val="00021150"/>
    <w:rsid w:val="0002240B"/>
    <w:rsid w:val="00022B60"/>
    <w:rsid w:val="0002314C"/>
    <w:rsid w:val="00026203"/>
    <w:rsid w:val="000262D9"/>
    <w:rsid w:val="00032BD4"/>
    <w:rsid w:val="000342DE"/>
    <w:rsid w:val="000352A6"/>
    <w:rsid w:val="00035F37"/>
    <w:rsid w:val="00036B45"/>
    <w:rsid w:val="00036E5F"/>
    <w:rsid w:val="000377C2"/>
    <w:rsid w:val="000434A6"/>
    <w:rsid w:val="00043A70"/>
    <w:rsid w:val="000447F0"/>
    <w:rsid w:val="00044AB8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4ABD"/>
    <w:rsid w:val="00067C6E"/>
    <w:rsid w:val="00071D4B"/>
    <w:rsid w:val="00074BFA"/>
    <w:rsid w:val="0007599A"/>
    <w:rsid w:val="00076EE4"/>
    <w:rsid w:val="00077689"/>
    <w:rsid w:val="00083A8E"/>
    <w:rsid w:val="00083F22"/>
    <w:rsid w:val="00084AFE"/>
    <w:rsid w:val="00084F1A"/>
    <w:rsid w:val="00086CC0"/>
    <w:rsid w:val="000874F8"/>
    <w:rsid w:val="0009121D"/>
    <w:rsid w:val="0009274E"/>
    <w:rsid w:val="000942B3"/>
    <w:rsid w:val="000961F3"/>
    <w:rsid w:val="00096635"/>
    <w:rsid w:val="00096FD4"/>
    <w:rsid w:val="000A0DF0"/>
    <w:rsid w:val="000A2F65"/>
    <w:rsid w:val="000A7FFC"/>
    <w:rsid w:val="000B144B"/>
    <w:rsid w:val="000B2D90"/>
    <w:rsid w:val="000B2FD8"/>
    <w:rsid w:val="000B4C2C"/>
    <w:rsid w:val="000B50A8"/>
    <w:rsid w:val="000B57FB"/>
    <w:rsid w:val="000B6646"/>
    <w:rsid w:val="000C0983"/>
    <w:rsid w:val="000C55CC"/>
    <w:rsid w:val="000C59FD"/>
    <w:rsid w:val="000C6AB8"/>
    <w:rsid w:val="000D106F"/>
    <w:rsid w:val="000D2848"/>
    <w:rsid w:val="000D35EE"/>
    <w:rsid w:val="000D3FAA"/>
    <w:rsid w:val="000D5596"/>
    <w:rsid w:val="000D56AF"/>
    <w:rsid w:val="000E0469"/>
    <w:rsid w:val="000E50AE"/>
    <w:rsid w:val="000E7CA1"/>
    <w:rsid w:val="000E7F98"/>
    <w:rsid w:val="000F111F"/>
    <w:rsid w:val="000F1A21"/>
    <w:rsid w:val="000F3A17"/>
    <w:rsid w:val="001015B1"/>
    <w:rsid w:val="00103D15"/>
    <w:rsid w:val="00105BBB"/>
    <w:rsid w:val="0010763D"/>
    <w:rsid w:val="001077E8"/>
    <w:rsid w:val="00111B8A"/>
    <w:rsid w:val="00111CB0"/>
    <w:rsid w:val="0011428F"/>
    <w:rsid w:val="00116188"/>
    <w:rsid w:val="00117245"/>
    <w:rsid w:val="0011744F"/>
    <w:rsid w:val="0012260F"/>
    <w:rsid w:val="00125AE1"/>
    <w:rsid w:val="00127273"/>
    <w:rsid w:val="00132151"/>
    <w:rsid w:val="00132B23"/>
    <w:rsid w:val="0013487F"/>
    <w:rsid w:val="00141A12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055"/>
    <w:rsid w:val="001571E2"/>
    <w:rsid w:val="001608C6"/>
    <w:rsid w:val="00161F35"/>
    <w:rsid w:val="0016468A"/>
    <w:rsid w:val="00171A32"/>
    <w:rsid w:val="001721CC"/>
    <w:rsid w:val="001737C5"/>
    <w:rsid w:val="00176D2D"/>
    <w:rsid w:val="00180999"/>
    <w:rsid w:val="001811C1"/>
    <w:rsid w:val="001814F2"/>
    <w:rsid w:val="00182286"/>
    <w:rsid w:val="00186A03"/>
    <w:rsid w:val="001878E8"/>
    <w:rsid w:val="00187CB8"/>
    <w:rsid w:val="00194449"/>
    <w:rsid w:val="001946F5"/>
    <w:rsid w:val="00194B4F"/>
    <w:rsid w:val="00196191"/>
    <w:rsid w:val="0019664C"/>
    <w:rsid w:val="00196D47"/>
    <w:rsid w:val="00197B4B"/>
    <w:rsid w:val="001A103C"/>
    <w:rsid w:val="001A41F5"/>
    <w:rsid w:val="001A6390"/>
    <w:rsid w:val="001A6903"/>
    <w:rsid w:val="001A7468"/>
    <w:rsid w:val="001A7C49"/>
    <w:rsid w:val="001B118C"/>
    <w:rsid w:val="001B2666"/>
    <w:rsid w:val="001B37CC"/>
    <w:rsid w:val="001B3BA0"/>
    <w:rsid w:val="001B472E"/>
    <w:rsid w:val="001B490A"/>
    <w:rsid w:val="001B5EE1"/>
    <w:rsid w:val="001B7038"/>
    <w:rsid w:val="001C033E"/>
    <w:rsid w:val="001C18B8"/>
    <w:rsid w:val="001C24FF"/>
    <w:rsid w:val="001D5605"/>
    <w:rsid w:val="001D58AF"/>
    <w:rsid w:val="001D6AB8"/>
    <w:rsid w:val="001D704A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239"/>
    <w:rsid w:val="00204F1A"/>
    <w:rsid w:val="0020542C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CEB"/>
    <w:rsid w:val="00221F22"/>
    <w:rsid w:val="002233BB"/>
    <w:rsid w:val="00225B84"/>
    <w:rsid w:val="00226248"/>
    <w:rsid w:val="00226578"/>
    <w:rsid w:val="002356D2"/>
    <w:rsid w:val="002363EF"/>
    <w:rsid w:val="002412FE"/>
    <w:rsid w:val="0024722E"/>
    <w:rsid w:val="00250457"/>
    <w:rsid w:val="0025168E"/>
    <w:rsid w:val="00255DB1"/>
    <w:rsid w:val="00257E26"/>
    <w:rsid w:val="002612B1"/>
    <w:rsid w:val="0026177C"/>
    <w:rsid w:val="00261CB8"/>
    <w:rsid w:val="00262C49"/>
    <w:rsid w:val="00265B0E"/>
    <w:rsid w:val="002709B4"/>
    <w:rsid w:val="00270A48"/>
    <w:rsid w:val="002735FB"/>
    <w:rsid w:val="0027459B"/>
    <w:rsid w:val="00276169"/>
    <w:rsid w:val="00277514"/>
    <w:rsid w:val="0028206D"/>
    <w:rsid w:val="00282B16"/>
    <w:rsid w:val="00282F41"/>
    <w:rsid w:val="00285388"/>
    <w:rsid w:val="002876F0"/>
    <w:rsid w:val="00287E19"/>
    <w:rsid w:val="00293817"/>
    <w:rsid w:val="00296F22"/>
    <w:rsid w:val="002970AA"/>
    <w:rsid w:val="00297267"/>
    <w:rsid w:val="0029766D"/>
    <w:rsid w:val="002A2890"/>
    <w:rsid w:val="002A3833"/>
    <w:rsid w:val="002A508F"/>
    <w:rsid w:val="002A7D4E"/>
    <w:rsid w:val="002B215D"/>
    <w:rsid w:val="002B492B"/>
    <w:rsid w:val="002B772A"/>
    <w:rsid w:val="002B7F3E"/>
    <w:rsid w:val="002B7F59"/>
    <w:rsid w:val="002C1AA2"/>
    <w:rsid w:val="002C259E"/>
    <w:rsid w:val="002C3AE6"/>
    <w:rsid w:val="002D4989"/>
    <w:rsid w:val="002E17C6"/>
    <w:rsid w:val="002E1949"/>
    <w:rsid w:val="002E205A"/>
    <w:rsid w:val="002E28C7"/>
    <w:rsid w:val="002E3646"/>
    <w:rsid w:val="002E6449"/>
    <w:rsid w:val="002E70CA"/>
    <w:rsid w:val="002E7B17"/>
    <w:rsid w:val="002F0B93"/>
    <w:rsid w:val="002F17E2"/>
    <w:rsid w:val="002F2CD5"/>
    <w:rsid w:val="002F4EBB"/>
    <w:rsid w:val="002F6BF7"/>
    <w:rsid w:val="002F7027"/>
    <w:rsid w:val="00300541"/>
    <w:rsid w:val="00300C59"/>
    <w:rsid w:val="00301114"/>
    <w:rsid w:val="00303F15"/>
    <w:rsid w:val="00304531"/>
    <w:rsid w:val="00305720"/>
    <w:rsid w:val="003067DD"/>
    <w:rsid w:val="00306D95"/>
    <w:rsid w:val="00307908"/>
    <w:rsid w:val="00310D23"/>
    <w:rsid w:val="00311776"/>
    <w:rsid w:val="00312DC6"/>
    <w:rsid w:val="00314D0A"/>
    <w:rsid w:val="003160E8"/>
    <w:rsid w:val="00317F95"/>
    <w:rsid w:val="00320261"/>
    <w:rsid w:val="00321BDE"/>
    <w:rsid w:val="0032325C"/>
    <w:rsid w:val="00323E21"/>
    <w:rsid w:val="00330BCA"/>
    <w:rsid w:val="00331FAB"/>
    <w:rsid w:val="0034304F"/>
    <w:rsid w:val="003448C0"/>
    <w:rsid w:val="00350F1A"/>
    <w:rsid w:val="003527D3"/>
    <w:rsid w:val="003646D2"/>
    <w:rsid w:val="0037030C"/>
    <w:rsid w:val="0037161F"/>
    <w:rsid w:val="00371C65"/>
    <w:rsid w:val="003729E1"/>
    <w:rsid w:val="003745B9"/>
    <w:rsid w:val="00374F35"/>
    <w:rsid w:val="00375BB4"/>
    <w:rsid w:val="00380D61"/>
    <w:rsid w:val="00381521"/>
    <w:rsid w:val="003832DE"/>
    <w:rsid w:val="003837D8"/>
    <w:rsid w:val="00383D40"/>
    <w:rsid w:val="0038454F"/>
    <w:rsid w:val="00385CAF"/>
    <w:rsid w:val="00387A76"/>
    <w:rsid w:val="0039149C"/>
    <w:rsid w:val="00391CC5"/>
    <w:rsid w:val="00392869"/>
    <w:rsid w:val="003A137C"/>
    <w:rsid w:val="003A1AC7"/>
    <w:rsid w:val="003A2838"/>
    <w:rsid w:val="003A4460"/>
    <w:rsid w:val="003A71F3"/>
    <w:rsid w:val="003B0B79"/>
    <w:rsid w:val="003B0CC1"/>
    <w:rsid w:val="003B217E"/>
    <w:rsid w:val="003B5E2B"/>
    <w:rsid w:val="003B63C4"/>
    <w:rsid w:val="003C49A6"/>
    <w:rsid w:val="003D0AF8"/>
    <w:rsid w:val="003D27B7"/>
    <w:rsid w:val="003D41EA"/>
    <w:rsid w:val="003D4A1B"/>
    <w:rsid w:val="003E1056"/>
    <w:rsid w:val="003E39F5"/>
    <w:rsid w:val="003E3F52"/>
    <w:rsid w:val="003E47FC"/>
    <w:rsid w:val="003F1DCE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21362"/>
    <w:rsid w:val="0042404B"/>
    <w:rsid w:val="00424055"/>
    <w:rsid w:val="00427777"/>
    <w:rsid w:val="00432A8C"/>
    <w:rsid w:val="00436436"/>
    <w:rsid w:val="00442062"/>
    <w:rsid w:val="0044217B"/>
    <w:rsid w:val="00443F5D"/>
    <w:rsid w:val="00445764"/>
    <w:rsid w:val="00445D56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74E1"/>
    <w:rsid w:val="00467535"/>
    <w:rsid w:val="00467725"/>
    <w:rsid w:val="00470C2C"/>
    <w:rsid w:val="00471AEB"/>
    <w:rsid w:val="00476D7C"/>
    <w:rsid w:val="004770AE"/>
    <w:rsid w:val="004801A6"/>
    <w:rsid w:val="0048229B"/>
    <w:rsid w:val="00483FAB"/>
    <w:rsid w:val="004842F7"/>
    <w:rsid w:val="004848B0"/>
    <w:rsid w:val="0048588D"/>
    <w:rsid w:val="00487405"/>
    <w:rsid w:val="00487EA1"/>
    <w:rsid w:val="00494CCB"/>
    <w:rsid w:val="0049658D"/>
    <w:rsid w:val="00496C51"/>
    <w:rsid w:val="00497E61"/>
    <w:rsid w:val="004A0E27"/>
    <w:rsid w:val="004A0EEE"/>
    <w:rsid w:val="004A4DED"/>
    <w:rsid w:val="004A6792"/>
    <w:rsid w:val="004B016C"/>
    <w:rsid w:val="004B3DC7"/>
    <w:rsid w:val="004B4CCC"/>
    <w:rsid w:val="004B6328"/>
    <w:rsid w:val="004C00D9"/>
    <w:rsid w:val="004C0BF6"/>
    <w:rsid w:val="004C13A8"/>
    <w:rsid w:val="004C1786"/>
    <w:rsid w:val="004C7BDA"/>
    <w:rsid w:val="004D0E95"/>
    <w:rsid w:val="004D1CA7"/>
    <w:rsid w:val="004D3146"/>
    <w:rsid w:val="004D5432"/>
    <w:rsid w:val="004E20BB"/>
    <w:rsid w:val="004E42D0"/>
    <w:rsid w:val="004F08F2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4A61"/>
    <w:rsid w:val="00514A92"/>
    <w:rsid w:val="00517EA6"/>
    <w:rsid w:val="00517F94"/>
    <w:rsid w:val="00523641"/>
    <w:rsid w:val="00523C84"/>
    <w:rsid w:val="00523D17"/>
    <w:rsid w:val="00527F98"/>
    <w:rsid w:val="005336CA"/>
    <w:rsid w:val="0053668F"/>
    <w:rsid w:val="005404A0"/>
    <w:rsid w:val="00540A5A"/>
    <w:rsid w:val="0054185D"/>
    <w:rsid w:val="005422D3"/>
    <w:rsid w:val="00544196"/>
    <w:rsid w:val="0054449B"/>
    <w:rsid w:val="0054479A"/>
    <w:rsid w:val="005462CF"/>
    <w:rsid w:val="0055104F"/>
    <w:rsid w:val="005511AC"/>
    <w:rsid w:val="00552620"/>
    <w:rsid w:val="00553C8B"/>
    <w:rsid w:val="00565FEE"/>
    <w:rsid w:val="00570FE0"/>
    <w:rsid w:val="005744FA"/>
    <w:rsid w:val="00574D0A"/>
    <w:rsid w:val="00577E5C"/>
    <w:rsid w:val="00581EC2"/>
    <w:rsid w:val="00582AB8"/>
    <w:rsid w:val="00582DB7"/>
    <w:rsid w:val="00584DC9"/>
    <w:rsid w:val="0058726E"/>
    <w:rsid w:val="00587721"/>
    <w:rsid w:val="00587D51"/>
    <w:rsid w:val="0059194C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216"/>
    <w:rsid w:val="005B1578"/>
    <w:rsid w:val="005B160B"/>
    <w:rsid w:val="005B50B5"/>
    <w:rsid w:val="005B5396"/>
    <w:rsid w:val="005B56A1"/>
    <w:rsid w:val="005C2F4B"/>
    <w:rsid w:val="005C3A42"/>
    <w:rsid w:val="005C4F88"/>
    <w:rsid w:val="005C5F1D"/>
    <w:rsid w:val="005D1C96"/>
    <w:rsid w:val="005D24C1"/>
    <w:rsid w:val="005D503B"/>
    <w:rsid w:val="005E4BFE"/>
    <w:rsid w:val="005E504A"/>
    <w:rsid w:val="005E6030"/>
    <w:rsid w:val="005E7D37"/>
    <w:rsid w:val="005F1AEF"/>
    <w:rsid w:val="005F5301"/>
    <w:rsid w:val="005F53FF"/>
    <w:rsid w:val="005F6960"/>
    <w:rsid w:val="00600EDF"/>
    <w:rsid w:val="00601E67"/>
    <w:rsid w:val="006032C1"/>
    <w:rsid w:val="006049F1"/>
    <w:rsid w:val="00605392"/>
    <w:rsid w:val="0061063B"/>
    <w:rsid w:val="00610EE0"/>
    <w:rsid w:val="00615730"/>
    <w:rsid w:val="006202A1"/>
    <w:rsid w:val="00620790"/>
    <w:rsid w:val="00620AB8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2EA0"/>
    <w:rsid w:val="00643D88"/>
    <w:rsid w:val="0064486B"/>
    <w:rsid w:val="00645867"/>
    <w:rsid w:val="006471C7"/>
    <w:rsid w:val="00647B43"/>
    <w:rsid w:val="00650412"/>
    <w:rsid w:val="0065256F"/>
    <w:rsid w:val="006539BF"/>
    <w:rsid w:val="006561D8"/>
    <w:rsid w:val="00662EFA"/>
    <w:rsid w:val="00664213"/>
    <w:rsid w:val="006653FA"/>
    <w:rsid w:val="00665A12"/>
    <w:rsid w:val="0067341B"/>
    <w:rsid w:val="00674085"/>
    <w:rsid w:val="006742EC"/>
    <w:rsid w:val="0067441C"/>
    <w:rsid w:val="00674B52"/>
    <w:rsid w:val="006753FA"/>
    <w:rsid w:val="00682E4B"/>
    <w:rsid w:val="00683E44"/>
    <w:rsid w:val="00684F04"/>
    <w:rsid w:val="00694794"/>
    <w:rsid w:val="00695CBF"/>
    <w:rsid w:val="006A1F63"/>
    <w:rsid w:val="006A486E"/>
    <w:rsid w:val="006A7631"/>
    <w:rsid w:val="006B031D"/>
    <w:rsid w:val="006B0456"/>
    <w:rsid w:val="006B109B"/>
    <w:rsid w:val="006B2AD3"/>
    <w:rsid w:val="006B33A7"/>
    <w:rsid w:val="006C03F6"/>
    <w:rsid w:val="006C07DE"/>
    <w:rsid w:val="006C1739"/>
    <w:rsid w:val="006C1ED6"/>
    <w:rsid w:val="006C44A8"/>
    <w:rsid w:val="006C53F4"/>
    <w:rsid w:val="006C6FBD"/>
    <w:rsid w:val="006D0EC1"/>
    <w:rsid w:val="006D34F4"/>
    <w:rsid w:val="006D3528"/>
    <w:rsid w:val="006D4D37"/>
    <w:rsid w:val="006D4FD1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700D67"/>
    <w:rsid w:val="007020FE"/>
    <w:rsid w:val="00704A11"/>
    <w:rsid w:val="007053F1"/>
    <w:rsid w:val="00710BA4"/>
    <w:rsid w:val="00711862"/>
    <w:rsid w:val="0071284E"/>
    <w:rsid w:val="00712DF7"/>
    <w:rsid w:val="00713C51"/>
    <w:rsid w:val="00714057"/>
    <w:rsid w:val="00716C51"/>
    <w:rsid w:val="00717001"/>
    <w:rsid w:val="00717624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4291A"/>
    <w:rsid w:val="0074392A"/>
    <w:rsid w:val="00744F6C"/>
    <w:rsid w:val="00745BF8"/>
    <w:rsid w:val="00747416"/>
    <w:rsid w:val="00750513"/>
    <w:rsid w:val="007509D4"/>
    <w:rsid w:val="007539B5"/>
    <w:rsid w:val="007562D7"/>
    <w:rsid w:val="00757416"/>
    <w:rsid w:val="00762459"/>
    <w:rsid w:val="00763BDA"/>
    <w:rsid w:val="007652B5"/>
    <w:rsid w:val="00765A64"/>
    <w:rsid w:val="0076621B"/>
    <w:rsid w:val="00770486"/>
    <w:rsid w:val="007711F1"/>
    <w:rsid w:val="00772760"/>
    <w:rsid w:val="00775726"/>
    <w:rsid w:val="00775B4C"/>
    <w:rsid w:val="007761A4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A0892"/>
    <w:rsid w:val="007A0DD2"/>
    <w:rsid w:val="007A28D3"/>
    <w:rsid w:val="007A4F42"/>
    <w:rsid w:val="007A50C6"/>
    <w:rsid w:val="007A6C94"/>
    <w:rsid w:val="007B113F"/>
    <w:rsid w:val="007B5017"/>
    <w:rsid w:val="007B5D56"/>
    <w:rsid w:val="007C0443"/>
    <w:rsid w:val="007C5273"/>
    <w:rsid w:val="007C58E6"/>
    <w:rsid w:val="007C70A5"/>
    <w:rsid w:val="007C77D8"/>
    <w:rsid w:val="007D143E"/>
    <w:rsid w:val="007D276C"/>
    <w:rsid w:val="007D2884"/>
    <w:rsid w:val="007D55E2"/>
    <w:rsid w:val="007D692C"/>
    <w:rsid w:val="007D69A2"/>
    <w:rsid w:val="007E1F9C"/>
    <w:rsid w:val="007E56D4"/>
    <w:rsid w:val="007E6BD3"/>
    <w:rsid w:val="007E7C42"/>
    <w:rsid w:val="007F2875"/>
    <w:rsid w:val="007F554B"/>
    <w:rsid w:val="007F6033"/>
    <w:rsid w:val="007F649D"/>
    <w:rsid w:val="008004C7"/>
    <w:rsid w:val="0080082A"/>
    <w:rsid w:val="0080129B"/>
    <w:rsid w:val="008030BA"/>
    <w:rsid w:val="00805DE9"/>
    <w:rsid w:val="00815F57"/>
    <w:rsid w:val="00816FDA"/>
    <w:rsid w:val="0081720F"/>
    <w:rsid w:val="008178A7"/>
    <w:rsid w:val="00817A28"/>
    <w:rsid w:val="00817E44"/>
    <w:rsid w:val="00820321"/>
    <w:rsid w:val="00820D72"/>
    <w:rsid w:val="00820DD3"/>
    <w:rsid w:val="008213D4"/>
    <w:rsid w:val="00830A6F"/>
    <w:rsid w:val="00833601"/>
    <w:rsid w:val="00834F47"/>
    <w:rsid w:val="00835D89"/>
    <w:rsid w:val="0083621A"/>
    <w:rsid w:val="00841057"/>
    <w:rsid w:val="00841480"/>
    <w:rsid w:val="0084323E"/>
    <w:rsid w:val="008474DC"/>
    <w:rsid w:val="00852C37"/>
    <w:rsid w:val="00853223"/>
    <w:rsid w:val="008547A2"/>
    <w:rsid w:val="00855731"/>
    <w:rsid w:val="00860C6E"/>
    <w:rsid w:val="008633FC"/>
    <w:rsid w:val="00867D6A"/>
    <w:rsid w:val="00872F89"/>
    <w:rsid w:val="00873890"/>
    <w:rsid w:val="008743FC"/>
    <w:rsid w:val="0087644B"/>
    <w:rsid w:val="008778DB"/>
    <w:rsid w:val="00877C85"/>
    <w:rsid w:val="00880456"/>
    <w:rsid w:val="00882031"/>
    <w:rsid w:val="0088228B"/>
    <w:rsid w:val="00885C7D"/>
    <w:rsid w:val="00891F6C"/>
    <w:rsid w:val="00893C84"/>
    <w:rsid w:val="00894410"/>
    <w:rsid w:val="0089465A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96F"/>
    <w:rsid w:val="008C6E94"/>
    <w:rsid w:val="008C7232"/>
    <w:rsid w:val="008D04D6"/>
    <w:rsid w:val="008D115E"/>
    <w:rsid w:val="008D2274"/>
    <w:rsid w:val="008D30CC"/>
    <w:rsid w:val="008D4D01"/>
    <w:rsid w:val="008D5D9A"/>
    <w:rsid w:val="008D7533"/>
    <w:rsid w:val="008E0840"/>
    <w:rsid w:val="008E36A6"/>
    <w:rsid w:val="008F0719"/>
    <w:rsid w:val="008F0948"/>
    <w:rsid w:val="008F348E"/>
    <w:rsid w:val="008F3DAD"/>
    <w:rsid w:val="008F72B8"/>
    <w:rsid w:val="008F7790"/>
    <w:rsid w:val="00901EA1"/>
    <w:rsid w:val="00902FBE"/>
    <w:rsid w:val="009030DE"/>
    <w:rsid w:val="00903586"/>
    <w:rsid w:val="00904E6B"/>
    <w:rsid w:val="0090783D"/>
    <w:rsid w:val="00910493"/>
    <w:rsid w:val="00911515"/>
    <w:rsid w:val="00911CAE"/>
    <w:rsid w:val="009129DA"/>
    <w:rsid w:val="00914900"/>
    <w:rsid w:val="009152CD"/>
    <w:rsid w:val="00915D84"/>
    <w:rsid w:val="009209BC"/>
    <w:rsid w:val="0092669A"/>
    <w:rsid w:val="00927BB6"/>
    <w:rsid w:val="00931468"/>
    <w:rsid w:val="00937B34"/>
    <w:rsid w:val="00937D36"/>
    <w:rsid w:val="009408FF"/>
    <w:rsid w:val="00944011"/>
    <w:rsid w:val="00944138"/>
    <w:rsid w:val="00945F2D"/>
    <w:rsid w:val="00947072"/>
    <w:rsid w:val="00947298"/>
    <w:rsid w:val="0095165A"/>
    <w:rsid w:val="00953634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0D47"/>
    <w:rsid w:val="009714F8"/>
    <w:rsid w:val="00972F9B"/>
    <w:rsid w:val="00973BE1"/>
    <w:rsid w:val="00973F37"/>
    <w:rsid w:val="009746BC"/>
    <w:rsid w:val="009756AD"/>
    <w:rsid w:val="0097641D"/>
    <w:rsid w:val="00977363"/>
    <w:rsid w:val="00981F13"/>
    <w:rsid w:val="00982D08"/>
    <w:rsid w:val="0098415F"/>
    <w:rsid w:val="00985B03"/>
    <w:rsid w:val="00985F7C"/>
    <w:rsid w:val="009912A8"/>
    <w:rsid w:val="009946D6"/>
    <w:rsid w:val="00997282"/>
    <w:rsid w:val="009A0571"/>
    <w:rsid w:val="009A50FA"/>
    <w:rsid w:val="009A57BA"/>
    <w:rsid w:val="009B1FA9"/>
    <w:rsid w:val="009B2602"/>
    <w:rsid w:val="009B4824"/>
    <w:rsid w:val="009B5445"/>
    <w:rsid w:val="009C265D"/>
    <w:rsid w:val="009C4641"/>
    <w:rsid w:val="009D41C6"/>
    <w:rsid w:val="009D4F51"/>
    <w:rsid w:val="009D555B"/>
    <w:rsid w:val="009D681A"/>
    <w:rsid w:val="009D6FE2"/>
    <w:rsid w:val="009D7B56"/>
    <w:rsid w:val="009E5C8E"/>
    <w:rsid w:val="009E60C0"/>
    <w:rsid w:val="009F10D2"/>
    <w:rsid w:val="009F13F8"/>
    <w:rsid w:val="009F173D"/>
    <w:rsid w:val="009F1D9D"/>
    <w:rsid w:val="009F529F"/>
    <w:rsid w:val="009F74ED"/>
    <w:rsid w:val="00A02045"/>
    <w:rsid w:val="00A06630"/>
    <w:rsid w:val="00A10D36"/>
    <w:rsid w:val="00A16007"/>
    <w:rsid w:val="00A16240"/>
    <w:rsid w:val="00A23603"/>
    <w:rsid w:val="00A2706F"/>
    <w:rsid w:val="00A3050D"/>
    <w:rsid w:val="00A41A0B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96"/>
    <w:rsid w:val="00A637D0"/>
    <w:rsid w:val="00A64540"/>
    <w:rsid w:val="00A678F9"/>
    <w:rsid w:val="00A71BCC"/>
    <w:rsid w:val="00A7232D"/>
    <w:rsid w:val="00A7271A"/>
    <w:rsid w:val="00A74B0D"/>
    <w:rsid w:val="00A75FE0"/>
    <w:rsid w:val="00A771F7"/>
    <w:rsid w:val="00A77934"/>
    <w:rsid w:val="00A80493"/>
    <w:rsid w:val="00A849AC"/>
    <w:rsid w:val="00A85645"/>
    <w:rsid w:val="00A856E7"/>
    <w:rsid w:val="00A85C14"/>
    <w:rsid w:val="00A86E32"/>
    <w:rsid w:val="00A87201"/>
    <w:rsid w:val="00A9046B"/>
    <w:rsid w:val="00A91FA4"/>
    <w:rsid w:val="00A956E1"/>
    <w:rsid w:val="00A95BDC"/>
    <w:rsid w:val="00A96693"/>
    <w:rsid w:val="00AA3486"/>
    <w:rsid w:val="00AA631C"/>
    <w:rsid w:val="00AA7841"/>
    <w:rsid w:val="00AA7BE2"/>
    <w:rsid w:val="00AB5A33"/>
    <w:rsid w:val="00AB7187"/>
    <w:rsid w:val="00AB75B3"/>
    <w:rsid w:val="00AC0727"/>
    <w:rsid w:val="00AC34C9"/>
    <w:rsid w:val="00AC39AC"/>
    <w:rsid w:val="00AC6486"/>
    <w:rsid w:val="00AD0CE9"/>
    <w:rsid w:val="00AD3AFC"/>
    <w:rsid w:val="00AD7A50"/>
    <w:rsid w:val="00AD7B1E"/>
    <w:rsid w:val="00AE08D1"/>
    <w:rsid w:val="00AE1A30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AF6629"/>
    <w:rsid w:val="00B0656D"/>
    <w:rsid w:val="00B071E0"/>
    <w:rsid w:val="00B07944"/>
    <w:rsid w:val="00B139AE"/>
    <w:rsid w:val="00B14FD1"/>
    <w:rsid w:val="00B150EB"/>
    <w:rsid w:val="00B170FC"/>
    <w:rsid w:val="00B179C2"/>
    <w:rsid w:val="00B23A63"/>
    <w:rsid w:val="00B24F5B"/>
    <w:rsid w:val="00B30262"/>
    <w:rsid w:val="00B30337"/>
    <w:rsid w:val="00B303B0"/>
    <w:rsid w:val="00B31130"/>
    <w:rsid w:val="00B36B6B"/>
    <w:rsid w:val="00B40633"/>
    <w:rsid w:val="00B43C05"/>
    <w:rsid w:val="00B441EC"/>
    <w:rsid w:val="00B45AAE"/>
    <w:rsid w:val="00B469FF"/>
    <w:rsid w:val="00B50BED"/>
    <w:rsid w:val="00B51F61"/>
    <w:rsid w:val="00B53111"/>
    <w:rsid w:val="00B53E0E"/>
    <w:rsid w:val="00B53FB4"/>
    <w:rsid w:val="00B54D5F"/>
    <w:rsid w:val="00B553D4"/>
    <w:rsid w:val="00B55526"/>
    <w:rsid w:val="00B563D1"/>
    <w:rsid w:val="00B57C12"/>
    <w:rsid w:val="00B61919"/>
    <w:rsid w:val="00B64E6A"/>
    <w:rsid w:val="00B65AE3"/>
    <w:rsid w:val="00B6762C"/>
    <w:rsid w:val="00B7103C"/>
    <w:rsid w:val="00B7451F"/>
    <w:rsid w:val="00B74892"/>
    <w:rsid w:val="00B75343"/>
    <w:rsid w:val="00B7683A"/>
    <w:rsid w:val="00B76965"/>
    <w:rsid w:val="00B7700C"/>
    <w:rsid w:val="00B84600"/>
    <w:rsid w:val="00B87322"/>
    <w:rsid w:val="00B87DCF"/>
    <w:rsid w:val="00B91E1F"/>
    <w:rsid w:val="00B93E01"/>
    <w:rsid w:val="00B94281"/>
    <w:rsid w:val="00B968E4"/>
    <w:rsid w:val="00B97BBF"/>
    <w:rsid w:val="00BA08AB"/>
    <w:rsid w:val="00BA08EF"/>
    <w:rsid w:val="00BA495D"/>
    <w:rsid w:val="00BA51EB"/>
    <w:rsid w:val="00BA5686"/>
    <w:rsid w:val="00BA6265"/>
    <w:rsid w:val="00BA66D4"/>
    <w:rsid w:val="00BB1CC1"/>
    <w:rsid w:val="00BB538B"/>
    <w:rsid w:val="00BB5D74"/>
    <w:rsid w:val="00BC4125"/>
    <w:rsid w:val="00BC56B2"/>
    <w:rsid w:val="00BD157E"/>
    <w:rsid w:val="00BD3852"/>
    <w:rsid w:val="00BD61D1"/>
    <w:rsid w:val="00BD6234"/>
    <w:rsid w:val="00BE1C17"/>
    <w:rsid w:val="00BE4303"/>
    <w:rsid w:val="00BE59AB"/>
    <w:rsid w:val="00BF6C80"/>
    <w:rsid w:val="00C00C4F"/>
    <w:rsid w:val="00C042ED"/>
    <w:rsid w:val="00C05411"/>
    <w:rsid w:val="00C05E3B"/>
    <w:rsid w:val="00C070C3"/>
    <w:rsid w:val="00C0723A"/>
    <w:rsid w:val="00C130ED"/>
    <w:rsid w:val="00C157A1"/>
    <w:rsid w:val="00C20C3E"/>
    <w:rsid w:val="00C22209"/>
    <w:rsid w:val="00C278F7"/>
    <w:rsid w:val="00C30584"/>
    <w:rsid w:val="00C3304B"/>
    <w:rsid w:val="00C3668D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63F21"/>
    <w:rsid w:val="00C64BA0"/>
    <w:rsid w:val="00C707B7"/>
    <w:rsid w:val="00C7178F"/>
    <w:rsid w:val="00C72109"/>
    <w:rsid w:val="00C73485"/>
    <w:rsid w:val="00C74023"/>
    <w:rsid w:val="00C74F30"/>
    <w:rsid w:val="00C771AE"/>
    <w:rsid w:val="00C80383"/>
    <w:rsid w:val="00C80B74"/>
    <w:rsid w:val="00C812E5"/>
    <w:rsid w:val="00C8186E"/>
    <w:rsid w:val="00C84269"/>
    <w:rsid w:val="00C857A5"/>
    <w:rsid w:val="00C90895"/>
    <w:rsid w:val="00C9609F"/>
    <w:rsid w:val="00C9739D"/>
    <w:rsid w:val="00C9753A"/>
    <w:rsid w:val="00C97CAD"/>
    <w:rsid w:val="00CA3905"/>
    <w:rsid w:val="00CA3E59"/>
    <w:rsid w:val="00CA7B25"/>
    <w:rsid w:val="00CA7E82"/>
    <w:rsid w:val="00CB6295"/>
    <w:rsid w:val="00CB7234"/>
    <w:rsid w:val="00CC194E"/>
    <w:rsid w:val="00CC2580"/>
    <w:rsid w:val="00CC2744"/>
    <w:rsid w:val="00CC2A39"/>
    <w:rsid w:val="00CC5910"/>
    <w:rsid w:val="00CC633B"/>
    <w:rsid w:val="00CD038D"/>
    <w:rsid w:val="00CD0DD3"/>
    <w:rsid w:val="00CD1B2D"/>
    <w:rsid w:val="00CD1E3F"/>
    <w:rsid w:val="00CD24F9"/>
    <w:rsid w:val="00CD2ED2"/>
    <w:rsid w:val="00CD6018"/>
    <w:rsid w:val="00CE019C"/>
    <w:rsid w:val="00CE1DA0"/>
    <w:rsid w:val="00CE202C"/>
    <w:rsid w:val="00CE2B85"/>
    <w:rsid w:val="00CE408A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83D"/>
    <w:rsid w:val="00CF3C9F"/>
    <w:rsid w:val="00CF623D"/>
    <w:rsid w:val="00D02C32"/>
    <w:rsid w:val="00D0340C"/>
    <w:rsid w:val="00D06123"/>
    <w:rsid w:val="00D074AD"/>
    <w:rsid w:val="00D0775D"/>
    <w:rsid w:val="00D106FC"/>
    <w:rsid w:val="00D12C6D"/>
    <w:rsid w:val="00D20521"/>
    <w:rsid w:val="00D24697"/>
    <w:rsid w:val="00D313FE"/>
    <w:rsid w:val="00D43525"/>
    <w:rsid w:val="00D461E6"/>
    <w:rsid w:val="00D4652D"/>
    <w:rsid w:val="00D4779E"/>
    <w:rsid w:val="00D52ACC"/>
    <w:rsid w:val="00D52DE8"/>
    <w:rsid w:val="00D534DE"/>
    <w:rsid w:val="00D579C0"/>
    <w:rsid w:val="00D6221A"/>
    <w:rsid w:val="00D6294E"/>
    <w:rsid w:val="00D630CB"/>
    <w:rsid w:val="00D6364E"/>
    <w:rsid w:val="00D6393A"/>
    <w:rsid w:val="00D6498E"/>
    <w:rsid w:val="00D661C2"/>
    <w:rsid w:val="00D73689"/>
    <w:rsid w:val="00D8155C"/>
    <w:rsid w:val="00D84EA6"/>
    <w:rsid w:val="00D85837"/>
    <w:rsid w:val="00D85A0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5A9"/>
    <w:rsid w:val="00DA78E3"/>
    <w:rsid w:val="00DB0446"/>
    <w:rsid w:val="00DB0E44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385E"/>
    <w:rsid w:val="00DE4B55"/>
    <w:rsid w:val="00DE5106"/>
    <w:rsid w:val="00DE6FAA"/>
    <w:rsid w:val="00DE738D"/>
    <w:rsid w:val="00DF028B"/>
    <w:rsid w:val="00DF0501"/>
    <w:rsid w:val="00DF06B1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5033"/>
    <w:rsid w:val="00E16D07"/>
    <w:rsid w:val="00E216A0"/>
    <w:rsid w:val="00E2341A"/>
    <w:rsid w:val="00E261F3"/>
    <w:rsid w:val="00E264C2"/>
    <w:rsid w:val="00E313C4"/>
    <w:rsid w:val="00E31EC9"/>
    <w:rsid w:val="00E32B07"/>
    <w:rsid w:val="00E45275"/>
    <w:rsid w:val="00E51FD1"/>
    <w:rsid w:val="00E535BC"/>
    <w:rsid w:val="00E54C74"/>
    <w:rsid w:val="00E60D59"/>
    <w:rsid w:val="00E622B9"/>
    <w:rsid w:val="00E635C8"/>
    <w:rsid w:val="00E701FE"/>
    <w:rsid w:val="00E70D7E"/>
    <w:rsid w:val="00E72B97"/>
    <w:rsid w:val="00E72C09"/>
    <w:rsid w:val="00E74420"/>
    <w:rsid w:val="00E75BEA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3706"/>
    <w:rsid w:val="00EB751E"/>
    <w:rsid w:val="00EB7764"/>
    <w:rsid w:val="00EB78DC"/>
    <w:rsid w:val="00EC0331"/>
    <w:rsid w:val="00EC11BF"/>
    <w:rsid w:val="00EC5E61"/>
    <w:rsid w:val="00EC6F8F"/>
    <w:rsid w:val="00EC7DDF"/>
    <w:rsid w:val="00ED0E19"/>
    <w:rsid w:val="00ED2125"/>
    <w:rsid w:val="00ED5B28"/>
    <w:rsid w:val="00ED7EAB"/>
    <w:rsid w:val="00EE196E"/>
    <w:rsid w:val="00EE1B72"/>
    <w:rsid w:val="00EE2AB8"/>
    <w:rsid w:val="00EE3D82"/>
    <w:rsid w:val="00EE475E"/>
    <w:rsid w:val="00EE66DE"/>
    <w:rsid w:val="00EE6DC1"/>
    <w:rsid w:val="00EE73FC"/>
    <w:rsid w:val="00EF47E6"/>
    <w:rsid w:val="00EF5308"/>
    <w:rsid w:val="00EF5B13"/>
    <w:rsid w:val="00EF6219"/>
    <w:rsid w:val="00EF744F"/>
    <w:rsid w:val="00F05405"/>
    <w:rsid w:val="00F05819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30393"/>
    <w:rsid w:val="00F30397"/>
    <w:rsid w:val="00F32B24"/>
    <w:rsid w:val="00F406AA"/>
    <w:rsid w:val="00F419E2"/>
    <w:rsid w:val="00F42455"/>
    <w:rsid w:val="00F42BED"/>
    <w:rsid w:val="00F42FE0"/>
    <w:rsid w:val="00F43399"/>
    <w:rsid w:val="00F4524F"/>
    <w:rsid w:val="00F45E50"/>
    <w:rsid w:val="00F50A8A"/>
    <w:rsid w:val="00F51DAA"/>
    <w:rsid w:val="00F5646B"/>
    <w:rsid w:val="00F56EF0"/>
    <w:rsid w:val="00F622AB"/>
    <w:rsid w:val="00F64EFE"/>
    <w:rsid w:val="00F65316"/>
    <w:rsid w:val="00F66433"/>
    <w:rsid w:val="00F6683B"/>
    <w:rsid w:val="00F7143A"/>
    <w:rsid w:val="00F722C8"/>
    <w:rsid w:val="00F75CC9"/>
    <w:rsid w:val="00F762C5"/>
    <w:rsid w:val="00F81D41"/>
    <w:rsid w:val="00F84435"/>
    <w:rsid w:val="00F8486E"/>
    <w:rsid w:val="00F92BA1"/>
    <w:rsid w:val="00F935EE"/>
    <w:rsid w:val="00F94C3C"/>
    <w:rsid w:val="00F95D3A"/>
    <w:rsid w:val="00F96014"/>
    <w:rsid w:val="00F96FE6"/>
    <w:rsid w:val="00FA3874"/>
    <w:rsid w:val="00FA5D87"/>
    <w:rsid w:val="00FA63B9"/>
    <w:rsid w:val="00FB0399"/>
    <w:rsid w:val="00FC0C6F"/>
    <w:rsid w:val="00FC137A"/>
    <w:rsid w:val="00FC6367"/>
    <w:rsid w:val="00FC6603"/>
    <w:rsid w:val="00FD2BF8"/>
    <w:rsid w:val="00FD4C5A"/>
    <w:rsid w:val="00FD62CE"/>
    <w:rsid w:val="00FD6E55"/>
    <w:rsid w:val="00FE1F49"/>
    <w:rsid w:val="00FE33B2"/>
    <w:rsid w:val="00FE3E35"/>
    <w:rsid w:val="00FE4DA3"/>
    <w:rsid w:val="00FE5533"/>
    <w:rsid w:val="00FF03E0"/>
    <w:rsid w:val="00FF1E74"/>
    <w:rsid w:val="00FF2AB4"/>
    <w:rsid w:val="00FF3AD7"/>
    <w:rsid w:val="00FF4337"/>
    <w:rsid w:val="00FF4A20"/>
    <w:rsid w:val="00FF4EED"/>
    <w:rsid w:val="00FF571F"/>
    <w:rsid w:val="00FF577B"/>
    <w:rsid w:val="00FF5E0E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EACB5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40D3-CCB3-4857-BFF5-243D61A8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1715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14</cp:revision>
  <dcterms:created xsi:type="dcterms:W3CDTF">2018-03-20T07:40:00Z</dcterms:created>
  <dcterms:modified xsi:type="dcterms:W3CDTF">2018-05-30T08:07:00Z</dcterms:modified>
</cp:coreProperties>
</file>