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560" w:type="dxa"/>
        <w:tblInd w:w="-432" w:type="dxa"/>
        <w:tblLook w:val="01E0" w:firstRow="1" w:lastRow="1" w:firstColumn="1" w:lastColumn="1" w:noHBand="0" w:noVBand="0"/>
      </w:tblPr>
      <w:tblGrid>
        <w:gridCol w:w="2880"/>
        <w:gridCol w:w="4680"/>
      </w:tblGrid>
      <w:tr w:rsidR="00725BB3" w:rsidRPr="00DF3948" w14:paraId="546FEF89" w14:textId="77777777">
        <w:tc>
          <w:tcPr>
            <w:tcW w:w="2880" w:type="dxa"/>
          </w:tcPr>
          <w:p w14:paraId="53F502A9" w14:textId="77777777" w:rsidR="00725BB3" w:rsidRPr="00DF3948" w:rsidRDefault="006471C7" w:rsidP="009756AD">
            <w:pPr>
              <w:widowControl w:val="0"/>
              <w:ind w:right="-637"/>
              <w:rPr>
                <w:rFonts w:ascii="Book Antiqua" w:eastAsia="Batang" w:hAnsi="Book Antiqua"/>
                <w:b/>
                <w:bCs/>
                <w:sz w:val="19"/>
                <w:szCs w:val="19"/>
              </w:rPr>
            </w:pPr>
            <w:r w:rsidRPr="00DF3948">
              <w:rPr>
                <w:rFonts w:ascii="Book Antiqua" w:hAnsi="Book Antiqua"/>
                <w:b/>
                <w:noProof/>
                <w:sz w:val="19"/>
                <w:szCs w:val="19"/>
                <w:lang w:eastAsia="hu-HU"/>
              </w:rPr>
              <w:drawing>
                <wp:inline distT="0" distB="0" distL="0" distR="0" wp14:anchorId="1A460813" wp14:editId="0BB07189">
                  <wp:extent cx="1562100" cy="77152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771525"/>
                          </a:xfrm>
                          <a:prstGeom prst="rect">
                            <a:avLst/>
                          </a:prstGeom>
                          <a:noFill/>
                          <a:ln>
                            <a:noFill/>
                          </a:ln>
                        </pic:spPr>
                      </pic:pic>
                    </a:graphicData>
                  </a:graphic>
                </wp:inline>
              </w:drawing>
            </w:r>
          </w:p>
        </w:tc>
        <w:tc>
          <w:tcPr>
            <w:tcW w:w="4680" w:type="dxa"/>
          </w:tcPr>
          <w:p w14:paraId="7973F3F8" w14:textId="77777777" w:rsidR="00725BB3" w:rsidRPr="00DF3948" w:rsidRDefault="00725BB3" w:rsidP="009756AD">
            <w:pPr>
              <w:widowControl w:val="0"/>
              <w:tabs>
                <w:tab w:val="left" w:pos="3921"/>
              </w:tabs>
              <w:ind w:left="432" w:right="72" w:hanging="360"/>
              <w:jc w:val="right"/>
              <w:rPr>
                <w:rFonts w:ascii="Book Antiqua" w:eastAsia="Batang" w:hAnsi="Book Antiqua"/>
                <w:b/>
                <w:bCs/>
                <w:sz w:val="19"/>
                <w:szCs w:val="19"/>
              </w:rPr>
            </w:pPr>
            <w:r w:rsidRPr="00DF3948">
              <w:rPr>
                <w:rFonts w:ascii="Book Antiqua" w:eastAsia="Batang" w:hAnsi="Book Antiqua"/>
                <w:b/>
                <w:bCs/>
                <w:sz w:val="19"/>
                <w:szCs w:val="19"/>
              </w:rPr>
              <w:t xml:space="preserve">Pesterzsébet-Központi Református </w:t>
            </w:r>
          </w:p>
          <w:p w14:paraId="7063647B" w14:textId="77777777" w:rsidR="00725BB3" w:rsidRPr="00DF3948" w:rsidRDefault="00725BB3" w:rsidP="009756AD">
            <w:pPr>
              <w:widowControl w:val="0"/>
              <w:tabs>
                <w:tab w:val="left" w:pos="3921"/>
              </w:tabs>
              <w:ind w:left="432" w:right="72" w:hanging="360"/>
              <w:jc w:val="right"/>
              <w:rPr>
                <w:rFonts w:ascii="Book Antiqua" w:eastAsia="Batang" w:hAnsi="Book Antiqua"/>
                <w:b/>
                <w:bCs/>
                <w:sz w:val="19"/>
                <w:szCs w:val="19"/>
              </w:rPr>
            </w:pPr>
            <w:r w:rsidRPr="00DF3948">
              <w:rPr>
                <w:rFonts w:ascii="Book Antiqua" w:eastAsia="Batang" w:hAnsi="Book Antiqua"/>
                <w:b/>
                <w:bCs/>
                <w:sz w:val="19"/>
                <w:szCs w:val="19"/>
              </w:rPr>
              <w:t>Egyházközség</w:t>
            </w:r>
          </w:p>
          <w:p w14:paraId="3012B866" w14:textId="77777777" w:rsidR="00725BB3" w:rsidRPr="00DF3948" w:rsidRDefault="00725BB3" w:rsidP="009756AD">
            <w:pPr>
              <w:widowControl w:val="0"/>
              <w:tabs>
                <w:tab w:val="left" w:pos="3921"/>
              </w:tabs>
              <w:ind w:right="72"/>
              <w:jc w:val="right"/>
              <w:rPr>
                <w:rFonts w:ascii="Book Antiqua" w:eastAsia="Batang" w:hAnsi="Book Antiqua"/>
                <w:bCs/>
                <w:sz w:val="19"/>
                <w:szCs w:val="19"/>
              </w:rPr>
            </w:pPr>
            <w:r w:rsidRPr="00DF3948">
              <w:rPr>
                <w:rFonts w:ascii="Book Antiqua" w:eastAsia="Batang" w:hAnsi="Book Antiqua"/>
                <w:bCs/>
                <w:sz w:val="19"/>
                <w:szCs w:val="19"/>
              </w:rPr>
              <w:t>1204 Budapest, Ady E. u. 81.</w:t>
            </w:r>
          </w:p>
          <w:p w14:paraId="5938E251" w14:textId="77777777" w:rsidR="00725BB3" w:rsidRPr="00DF3948" w:rsidRDefault="00725BB3" w:rsidP="009756AD">
            <w:pPr>
              <w:widowControl w:val="0"/>
              <w:tabs>
                <w:tab w:val="left" w:pos="3921"/>
              </w:tabs>
              <w:ind w:right="72"/>
              <w:jc w:val="right"/>
              <w:rPr>
                <w:rFonts w:ascii="Book Antiqua" w:eastAsia="Batang" w:hAnsi="Book Antiqua"/>
                <w:bCs/>
                <w:sz w:val="19"/>
                <w:szCs w:val="19"/>
              </w:rPr>
            </w:pPr>
            <w:r w:rsidRPr="00DF3948">
              <w:rPr>
                <w:rFonts w:ascii="Book Antiqua" w:eastAsia="Batang" w:hAnsi="Book Antiqua"/>
                <w:bCs/>
                <w:sz w:val="19"/>
                <w:szCs w:val="19"/>
              </w:rPr>
              <w:t>Tel/Fax: 283-0029</w:t>
            </w:r>
          </w:p>
          <w:p w14:paraId="764F1F47" w14:textId="77777777" w:rsidR="00725BB3" w:rsidRPr="00DF3948" w:rsidRDefault="00725BB3" w:rsidP="009756AD">
            <w:pPr>
              <w:widowControl w:val="0"/>
              <w:tabs>
                <w:tab w:val="left" w:pos="3921"/>
              </w:tabs>
              <w:ind w:right="72"/>
              <w:jc w:val="right"/>
              <w:rPr>
                <w:rFonts w:ascii="Book Antiqua" w:eastAsia="Batang" w:hAnsi="Book Antiqua"/>
                <w:b/>
                <w:bCs/>
                <w:sz w:val="19"/>
                <w:szCs w:val="19"/>
              </w:rPr>
            </w:pPr>
            <w:r w:rsidRPr="00DF3948">
              <w:rPr>
                <w:rFonts w:ascii="Book Antiqua" w:eastAsia="Batang" w:hAnsi="Book Antiqua"/>
                <w:bCs/>
                <w:sz w:val="19"/>
                <w:szCs w:val="19"/>
              </w:rPr>
              <w:t>www.pkre.hu</w:t>
            </w:r>
          </w:p>
        </w:tc>
      </w:tr>
      <w:tr w:rsidR="00725BB3" w:rsidRPr="00DF3948" w14:paraId="27431797" w14:textId="77777777">
        <w:tc>
          <w:tcPr>
            <w:tcW w:w="2880" w:type="dxa"/>
            <w:tcBorders>
              <w:bottom w:val="single" w:sz="8" w:space="0" w:color="auto"/>
            </w:tcBorders>
          </w:tcPr>
          <w:p w14:paraId="654547A3" w14:textId="33FBD07A" w:rsidR="00725BB3" w:rsidRPr="00DF3948" w:rsidRDefault="00725BB3" w:rsidP="009756AD">
            <w:pPr>
              <w:widowControl w:val="0"/>
              <w:ind w:right="-637" w:firstLine="612"/>
              <w:rPr>
                <w:rFonts w:ascii="Book Antiqua" w:eastAsia="Batang" w:hAnsi="Book Antiqua"/>
                <w:b/>
                <w:bCs/>
                <w:sz w:val="19"/>
                <w:szCs w:val="19"/>
              </w:rPr>
            </w:pPr>
            <w:r w:rsidRPr="00DF3948">
              <w:rPr>
                <w:rFonts w:ascii="Book Antiqua" w:eastAsia="Batang" w:hAnsi="Book Antiqua"/>
                <w:b/>
                <w:i/>
                <w:sz w:val="19"/>
                <w:szCs w:val="19"/>
              </w:rPr>
              <w:t xml:space="preserve">   1893-20</w:t>
            </w:r>
            <w:r w:rsidR="00BB4D19">
              <w:rPr>
                <w:rFonts w:ascii="Book Antiqua" w:eastAsia="Batang" w:hAnsi="Book Antiqua"/>
                <w:b/>
                <w:i/>
                <w:sz w:val="19"/>
                <w:szCs w:val="19"/>
              </w:rPr>
              <w:t>2</w:t>
            </w:r>
            <w:r w:rsidR="005B2651">
              <w:rPr>
                <w:rFonts w:ascii="Book Antiqua" w:eastAsia="Batang" w:hAnsi="Book Antiqua"/>
                <w:b/>
                <w:i/>
                <w:sz w:val="19"/>
                <w:szCs w:val="19"/>
              </w:rPr>
              <w:t>2</w:t>
            </w:r>
          </w:p>
        </w:tc>
        <w:tc>
          <w:tcPr>
            <w:tcW w:w="4680" w:type="dxa"/>
            <w:tcBorders>
              <w:bottom w:val="single" w:sz="8" w:space="0" w:color="auto"/>
            </w:tcBorders>
          </w:tcPr>
          <w:p w14:paraId="2DDA357F" w14:textId="77777777" w:rsidR="00725BB3" w:rsidRPr="00DF3948" w:rsidRDefault="00725BB3" w:rsidP="009756AD">
            <w:pPr>
              <w:widowControl w:val="0"/>
              <w:ind w:right="-637"/>
              <w:jc w:val="both"/>
              <w:rPr>
                <w:rFonts w:ascii="Book Antiqua" w:eastAsia="Batang" w:hAnsi="Book Antiqua"/>
                <w:b/>
                <w:bCs/>
                <w:sz w:val="19"/>
                <w:szCs w:val="19"/>
              </w:rPr>
            </w:pPr>
          </w:p>
        </w:tc>
      </w:tr>
    </w:tbl>
    <w:p w14:paraId="53ECB626" w14:textId="27DFF6A9" w:rsidR="00725BB3" w:rsidRPr="00DF3948" w:rsidRDefault="00725BB3" w:rsidP="009756AD">
      <w:pPr>
        <w:widowControl w:val="0"/>
        <w:ind w:left="-540" w:right="-637"/>
        <w:jc w:val="right"/>
        <w:rPr>
          <w:sz w:val="19"/>
          <w:szCs w:val="19"/>
        </w:rPr>
      </w:pPr>
      <w:r w:rsidRPr="00DF3948">
        <w:rPr>
          <w:rFonts w:ascii="Book Antiqua" w:eastAsia="Batang" w:hAnsi="Book Antiqua"/>
          <w:sz w:val="19"/>
          <w:szCs w:val="19"/>
        </w:rPr>
        <w:t>Pesterzsébet,</w:t>
      </w:r>
      <w:r w:rsidR="00B53E0E" w:rsidRPr="00DF3948">
        <w:rPr>
          <w:rFonts w:ascii="Book Antiqua" w:eastAsia="Batang" w:hAnsi="Book Antiqua"/>
          <w:sz w:val="19"/>
          <w:szCs w:val="19"/>
        </w:rPr>
        <w:t xml:space="preserve"> 20</w:t>
      </w:r>
      <w:r w:rsidR="00BB4D19">
        <w:rPr>
          <w:rFonts w:ascii="Book Antiqua" w:eastAsia="Batang" w:hAnsi="Book Antiqua"/>
          <w:sz w:val="19"/>
          <w:szCs w:val="19"/>
        </w:rPr>
        <w:t>2</w:t>
      </w:r>
      <w:r w:rsidR="005B2651">
        <w:rPr>
          <w:rFonts w:ascii="Book Antiqua" w:eastAsia="Batang" w:hAnsi="Book Antiqua"/>
          <w:sz w:val="19"/>
          <w:szCs w:val="19"/>
        </w:rPr>
        <w:t>2</w:t>
      </w:r>
      <w:r w:rsidRPr="00DF3948">
        <w:rPr>
          <w:rFonts w:ascii="Book Antiqua" w:eastAsia="Batang" w:hAnsi="Book Antiqua"/>
          <w:sz w:val="19"/>
          <w:szCs w:val="19"/>
        </w:rPr>
        <w:t>.</w:t>
      </w:r>
      <w:r w:rsidR="00442062" w:rsidRPr="00DF3948">
        <w:rPr>
          <w:rFonts w:ascii="Book Antiqua" w:eastAsia="Batang" w:hAnsi="Book Antiqua"/>
          <w:sz w:val="19"/>
          <w:szCs w:val="19"/>
        </w:rPr>
        <w:t xml:space="preserve"> </w:t>
      </w:r>
      <w:r w:rsidR="00CB2733">
        <w:rPr>
          <w:rFonts w:ascii="Book Antiqua" w:eastAsia="Batang" w:hAnsi="Book Antiqua"/>
          <w:sz w:val="19"/>
          <w:szCs w:val="19"/>
        </w:rPr>
        <w:t>február 20</w:t>
      </w:r>
      <w:r w:rsidR="00255DB1" w:rsidRPr="00DF3948">
        <w:rPr>
          <w:rFonts w:ascii="Book Antiqua" w:eastAsia="Batang" w:hAnsi="Book Antiqua"/>
          <w:sz w:val="19"/>
          <w:szCs w:val="19"/>
        </w:rPr>
        <w:t>.</w:t>
      </w:r>
    </w:p>
    <w:p w14:paraId="3B14B5C8" w14:textId="0B87DB79" w:rsidR="00725BB3" w:rsidRPr="00DF3948" w:rsidRDefault="00725BB3" w:rsidP="009756AD">
      <w:pPr>
        <w:widowControl w:val="0"/>
        <w:ind w:left="-540" w:right="-637"/>
        <w:jc w:val="right"/>
        <w:rPr>
          <w:rFonts w:ascii="Book Antiqua" w:eastAsia="Batang" w:hAnsi="Book Antiqua"/>
          <w:b/>
          <w:i/>
          <w:sz w:val="19"/>
          <w:szCs w:val="19"/>
        </w:rPr>
      </w:pPr>
      <w:r w:rsidRPr="00DF3948">
        <w:rPr>
          <w:rFonts w:ascii="Book Antiqua" w:eastAsia="Batang" w:hAnsi="Book Antiqua"/>
          <w:b/>
          <w:i/>
          <w:sz w:val="19"/>
          <w:szCs w:val="19"/>
        </w:rPr>
        <w:t>Takaró Tamás</w:t>
      </w:r>
      <w:r w:rsidR="00B92AB3">
        <w:rPr>
          <w:rFonts w:ascii="Book Antiqua" w:eastAsia="Batang" w:hAnsi="Book Antiqua"/>
          <w:b/>
          <w:i/>
          <w:sz w:val="19"/>
          <w:szCs w:val="19"/>
        </w:rPr>
        <w:t xml:space="preserve"> Dániel</w:t>
      </w:r>
      <w:r w:rsidRPr="00DF3948">
        <w:rPr>
          <w:rFonts w:ascii="Book Antiqua" w:eastAsia="Batang" w:hAnsi="Book Antiqua"/>
          <w:b/>
          <w:i/>
          <w:sz w:val="19"/>
          <w:szCs w:val="19"/>
        </w:rPr>
        <w:t xml:space="preserve">, </w:t>
      </w:r>
      <w:r w:rsidR="00315417">
        <w:rPr>
          <w:rFonts w:ascii="Book Antiqua" w:eastAsia="Batang" w:hAnsi="Book Antiqua"/>
          <w:b/>
          <w:i/>
          <w:sz w:val="19"/>
          <w:szCs w:val="19"/>
        </w:rPr>
        <w:t>lelk</w:t>
      </w:r>
      <w:r w:rsidR="00B92AB3">
        <w:rPr>
          <w:rFonts w:ascii="Book Antiqua" w:eastAsia="Batang" w:hAnsi="Book Antiqua"/>
          <w:b/>
          <w:i/>
          <w:sz w:val="19"/>
          <w:szCs w:val="19"/>
        </w:rPr>
        <w:t>ipásztor</w:t>
      </w:r>
    </w:p>
    <w:p w14:paraId="248E9BAA" w14:textId="77777777" w:rsidR="00323DB7" w:rsidRDefault="00323DB7" w:rsidP="009756AD">
      <w:pPr>
        <w:widowControl w:val="0"/>
        <w:ind w:left="-544" w:right="-637"/>
        <w:jc w:val="center"/>
        <w:rPr>
          <w:rFonts w:ascii="Book Antiqua" w:eastAsia="Batang" w:hAnsi="Book Antiqua"/>
          <w:b/>
          <w:caps/>
          <w:sz w:val="22"/>
          <w:szCs w:val="22"/>
        </w:rPr>
      </w:pPr>
    </w:p>
    <w:p w14:paraId="2BFE5ED5" w14:textId="77777777" w:rsidR="001545F8" w:rsidRDefault="001545F8" w:rsidP="009756AD">
      <w:pPr>
        <w:widowControl w:val="0"/>
        <w:ind w:left="-544" w:right="-637"/>
        <w:jc w:val="center"/>
        <w:rPr>
          <w:rFonts w:ascii="Book Antiqua" w:eastAsia="Batang" w:hAnsi="Book Antiqua"/>
          <w:b/>
          <w:caps/>
          <w:sz w:val="22"/>
          <w:szCs w:val="22"/>
        </w:rPr>
      </w:pPr>
    </w:p>
    <w:p w14:paraId="15736FB4" w14:textId="3B57BB1E" w:rsidR="006F1C0B" w:rsidRPr="008A5026" w:rsidRDefault="00CB2733" w:rsidP="003A246C">
      <w:pPr>
        <w:widowControl w:val="0"/>
        <w:ind w:left="-544" w:right="-637"/>
        <w:jc w:val="center"/>
        <w:rPr>
          <w:rFonts w:ascii="Book Antiqua" w:eastAsia="Batang" w:hAnsi="Book Antiqua"/>
          <w:b/>
          <w:caps/>
          <w:sz w:val="22"/>
          <w:szCs w:val="22"/>
        </w:rPr>
      </w:pPr>
      <w:r>
        <w:rPr>
          <w:rFonts w:ascii="Book Antiqua" w:eastAsia="Batang" w:hAnsi="Book Antiqua"/>
          <w:b/>
          <w:caps/>
          <w:sz w:val="22"/>
          <w:szCs w:val="22"/>
        </w:rPr>
        <w:t>Ne féljetek!</w:t>
      </w:r>
    </w:p>
    <w:p w14:paraId="476734AC" w14:textId="6541B50E" w:rsidR="000E5173" w:rsidRDefault="000E5173" w:rsidP="009756AD">
      <w:pPr>
        <w:widowControl w:val="0"/>
        <w:ind w:left="-544" w:right="-637"/>
        <w:jc w:val="center"/>
        <w:rPr>
          <w:rFonts w:ascii="Book Antiqua" w:eastAsia="Batang" w:hAnsi="Book Antiqua"/>
          <w:b/>
          <w:caps/>
          <w:sz w:val="22"/>
          <w:szCs w:val="22"/>
        </w:rPr>
      </w:pPr>
    </w:p>
    <w:p w14:paraId="3808BE2D" w14:textId="77777777" w:rsidR="00FA0980" w:rsidRDefault="008A5D17" w:rsidP="00FA0980">
      <w:pPr>
        <w:widowControl w:val="0"/>
        <w:ind w:left="-540" w:right="-637"/>
        <w:jc w:val="both"/>
        <w:rPr>
          <w:rFonts w:ascii="Book Antiqua" w:eastAsia="Batang" w:hAnsi="Book Antiqua"/>
          <w:bCs/>
          <w:sz w:val="22"/>
          <w:szCs w:val="22"/>
        </w:rPr>
      </w:pPr>
      <w:r>
        <w:rPr>
          <w:rFonts w:ascii="Book Antiqua" w:eastAsia="Batang" w:hAnsi="Book Antiqua"/>
          <w:b/>
          <w:sz w:val="22"/>
          <w:szCs w:val="22"/>
        </w:rPr>
        <w:t>Lectio</w:t>
      </w:r>
      <w:r w:rsidR="00E92DD3" w:rsidRPr="00DF3948">
        <w:rPr>
          <w:rFonts w:ascii="Book Antiqua" w:eastAsia="Batang" w:hAnsi="Book Antiqua"/>
          <w:b/>
          <w:sz w:val="22"/>
          <w:szCs w:val="22"/>
        </w:rPr>
        <w:t xml:space="preserve">: </w:t>
      </w:r>
      <w:r w:rsidR="00A60A22">
        <w:rPr>
          <w:rFonts w:ascii="Book Antiqua" w:eastAsia="Batang" w:hAnsi="Book Antiqua"/>
          <w:bCs/>
          <w:sz w:val="22"/>
          <w:szCs w:val="22"/>
        </w:rPr>
        <w:t>Máté</w:t>
      </w:r>
      <w:r w:rsidR="006357C3">
        <w:rPr>
          <w:rFonts w:ascii="Book Antiqua" w:eastAsia="Batang" w:hAnsi="Book Antiqua"/>
          <w:bCs/>
          <w:sz w:val="22"/>
          <w:szCs w:val="22"/>
        </w:rPr>
        <w:t xml:space="preserve"> </w:t>
      </w:r>
      <w:r w:rsidR="00FA0980">
        <w:rPr>
          <w:rFonts w:ascii="Book Antiqua" w:eastAsia="Batang" w:hAnsi="Book Antiqua"/>
          <w:bCs/>
          <w:sz w:val="22"/>
          <w:szCs w:val="22"/>
        </w:rPr>
        <w:t>14</w:t>
      </w:r>
      <w:r w:rsidR="000271A2">
        <w:rPr>
          <w:rFonts w:ascii="Book Antiqua" w:eastAsia="Batang" w:hAnsi="Book Antiqua"/>
          <w:bCs/>
          <w:sz w:val="22"/>
          <w:szCs w:val="22"/>
        </w:rPr>
        <w:t xml:space="preserve">; </w:t>
      </w:r>
      <w:r w:rsidR="00FA0980">
        <w:rPr>
          <w:rFonts w:ascii="Book Antiqua" w:eastAsia="Batang" w:hAnsi="Book Antiqua"/>
          <w:bCs/>
          <w:sz w:val="22"/>
          <w:szCs w:val="22"/>
        </w:rPr>
        <w:t>22</w:t>
      </w:r>
      <w:r w:rsidR="00252F5B">
        <w:rPr>
          <w:rFonts w:ascii="Book Antiqua" w:eastAsia="Batang" w:hAnsi="Book Antiqua"/>
          <w:bCs/>
          <w:sz w:val="22"/>
          <w:szCs w:val="22"/>
        </w:rPr>
        <w:t>-</w:t>
      </w:r>
      <w:r w:rsidR="00FA0980">
        <w:rPr>
          <w:rFonts w:ascii="Book Antiqua" w:eastAsia="Batang" w:hAnsi="Book Antiqua"/>
          <w:bCs/>
          <w:sz w:val="22"/>
          <w:szCs w:val="22"/>
        </w:rPr>
        <w:t>33</w:t>
      </w:r>
    </w:p>
    <w:p w14:paraId="14D28A5C" w14:textId="77777777" w:rsidR="000C0E5F" w:rsidRDefault="00F56B9F" w:rsidP="00FA0980">
      <w:pPr>
        <w:widowControl w:val="0"/>
        <w:ind w:left="-540" w:right="-637"/>
        <w:jc w:val="both"/>
        <w:rPr>
          <w:rFonts w:ascii="Book Antiqua" w:hAnsi="Book Antiqua"/>
          <w:b/>
          <w:i/>
          <w:sz w:val="22"/>
          <w:szCs w:val="22"/>
        </w:rPr>
      </w:pPr>
      <w:r>
        <w:rPr>
          <w:rFonts w:ascii="Book Antiqua" w:hAnsi="Book Antiqua"/>
          <w:b/>
          <w:i/>
          <w:sz w:val="22"/>
          <w:szCs w:val="22"/>
        </w:rPr>
        <w:t>„</w:t>
      </w:r>
      <w:r w:rsidR="000C0E5F" w:rsidRPr="000C0E5F">
        <w:rPr>
          <w:rFonts w:ascii="Book Antiqua" w:hAnsi="Book Antiqua"/>
          <w:b/>
          <w:i/>
          <w:sz w:val="22"/>
          <w:szCs w:val="22"/>
        </w:rPr>
        <w:t>Jézus ezután nyomban kényszerítette tanítványait, hogy szálljanak hajóba, és menjenek át előtte a túlsó partra, amíg ő elbocsátja a sokaságot. De miután elbocsátotta a sokaságot, felment a hegyre magánosan imádkozni. Amikor beesteledett, egyedül volt ott. </w:t>
      </w:r>
    </w:p>
    <w:p w14:paraId="17A3ACCE" w14:textId="77777777" w:rsidR="0030788C" w:rsidRDefault="000C0E5F" w:rsidP="00FA0980">
      <w:pPr>
        <w:widowControl w:val="0"/>
        <w:ind w:left="-540" w:right="-637"/>
        <w:jc w:val="both"/>
        <w:rPr>
          <w:rFonts w:ascii="Book Antiqua" w:hAnsi="Book Antiqua"/>
          <w:b/>
          <w:i/>
          <w:sz w:val="22"/>
          <w:szCs w:val="22"/>
        </w:rPr>
      </w:pPr>
      <w:r w:rsidRPr="000C0E5F">
        <w:rPr>
          <w:rFonts w:ascii="Book Antiqua" w:hAnsi="Book Antiqua"/>
          <w:b/>
          <w:i/>
          <w:sz w:val="22"/>
          <w:szCs w:val="22"/>
        </w:rPr>
        <w:t>A hajó pedig már messze eltávolodott a parttól, és a hullámok között hányódott, mert ellenszél volt. A negyedik éjszakai őrváltáskor odament hozzájuk Jézus a tengeren járva. Amikor a tanítványok meglátták, hogy a tengeren jár, megrettentek, azt mondták, hogy kísértet, és ijedtükben felkiáltottak. </w:t>
      </w:r>
    </w:p>
    <w:p w14:paraId="5FB7F652" w14:textId="77777777" w:rsidR="00CF77BB" w:rsidRDefault="000C0E5F" w:rsidP="00FA0980">
      <w:pPr>
        <w:widowControl w:val="0"/>
        <w:ind w:left="-540" w:right="-637"/>
        <w:jc w:val="both"/>
        <w:rPr>
          <w:rFonts w:ascii="Book Antiqua" w:hAnsi="Book Antiqua"/>
          <w:b/>
          <w:i/>
          <w:sz w:val="22"/>
          <w:szCs w:val="22"/>
        </w:rPr>
      </w:pPr>
      <w:r w:rsidRPr="000C0E5F">
        <w:rPr>
          <w:rFonts w:ascii="Book Antiqua" w:hAnsi="Book Antiqua"/>
          <w:b/>
          <w:i/>
          <w:sz w:val="22"/>
          <w:szCs w:val="22"/>
        </w:rPr>
        <w:t>De Jézus azonnal megszólította őket, és ezt mondta: „Bízzatok, én vagyok, ne féljetek!” Péter ekkor így szólt hozzá: „Uram, ha te vagy, parancsold meg, hogy menjek oda hozzád a vízen.” </w:t>
      </w:r>
    </w:p>
    <w:p w14:paraId="2A1D29BB" w14:textId="77777777" w:rsidR="00CF77BB" w:rsidRDefault="000C0E5F" w:rsidP="00FA0980">
      <w:pPr>
        <w:widowControl w:val="0"/>
        <w:ind w:left="-540" w:right="-637"/>
        <w:jc w:val="both"/>
        <w:rPr>
          <w:rFonts w:ascii="Book Antiqua" w:hAnsi="Book Antiqua"/>
          <w:b/>
          <w:i/>
          <w:sz w:val="22"/>
          <w:szCs w:val="22"/>
        </w:rPr>
      </w:pPr>
      <w:r w:rsidRPr="000C0E5F">
        <w:rPr>
          <w:rFonts w:ascii="Book Antiqua" w:hAnsi="Book Antiqua"/>
          <w:b/>
          <w:i/>
          <w:sz w:val="22"/>
          <w:szCs w:val="22"/>
        </w:rPr>
        <w:t>Mire ő így szólt: „Jöjj!” Péter erre kiszállt a hajóból, elindult a vízen, és Jézus felé ment. Amikor azonban az erős szélre figyelt, megijedt, és amint süllyedni kezdett, felkiáltott: „Uram, ments meg!” Jézus azonnal kinyújtotta a kezét, megragadta őt, és ezt mondta neki: „Kicsinyhitű, miért kételkedtél?” </w:t>
      </w:r>
    </w:p>
    <w:p w14:paraId="7F58106E" w14:textId="7FABE2A5" w:rsidR="00930C8F" w:rsidRPr="00A735EF" w:rsidRDefault="000C0E5F" w:rsidP="00C9481B">
      <w:pPr>
        <w:widowControl w:val="0"/>
        <w:ind w:left="-540" w:right="-637"/>
        <w:jc w:val="both"/>
        <w:rPr>
          <w:rFonts w:ascii="Book Antiqua" w:hAnsi="Book Antiqua"/>
          <w:b/>
          <w:i/>
          <w:sz w:val="22"/>
          <w:szCs w:val="22"/>
        </w:rPr>
      </w:pPr>
      <w:r w:rsidRPr="000C0E5F">
        <w:rPr>
          <w:rFonts w:ascii="Book Antiqua" w:hAnsi="Book Antiqua"/>
          <w:b/>
          <w:i/>
          <w:sz w:val="22"/>
          <w:szCs w:val="22"/>
        </w:rPr>
        <w:t xml:space="preserve">És amint beszálltak a hajóba, </w:t>
      </w:r>
      <w:proofErr w:type="spellStart"/>
      <w:r w:rsidRPr="000C0E5F">
        <w:rPr>
          <w:rFonts w:ascii="Book Antiqua" w:hAnsi="Book Antiqua"/>
          <w:b/>
          <w:i/>
          <w:sz w:val="22"/>
          <w:szCs w:val="22"/>
        </w:rPr>
        <w:t>elült</w:t>
      </w:r>
      <w:proofErr w:type="spellEnd"/>
      <w:r w:rsidRPr="000C0E5F">
        <w:rPr>
          <w:rFonts w:ascii="Book Antiqua" w:hAnsi="Book Antiqua"/>
          <w:b/>
          <w:i/>
          <w:sz w:val="22"/>
          <w:szCs w:val="22"/>
        </w:rPr>
        <w:t xml:space="preserve"> a szél. A hajóban levők pedig leborultak előtte, és ezt mondták: „Valóban Isten Fia vagy!”</w:t>
      </w:r>
    </w:p>
    <w:p w14:paraId="4843E74F" w14:textId="77777777" w:rsidR="00A735EF" w:rsidRDefault="00A735EF" w:rsidP="00083209">
      <w:pPr>
        <w:pStyle w:val="verse"/>
        <w:shd w:val="clear" w:color="auto" w:fill="FFFFFF"/>
        <w:spacing w:before="0" w:beforeAutospacing="0" w:after="0" w:afterAutospacing="0"/>
        <w:ind w:left="-539" w:right="-635"/>
        <w:jc w:val="both"/>
        <w:rPr>
          <w:rFonts w:ascii="Book Antiqua" w:hAnsi="Book Antiqua"/>
          <w:b/>
          <w:i/>
          <w:sz w:val="22"/>
          <w:szCs w:val="22"/>
        </w:rPr>
      </w:pPr>
    </w:p>
    <w:p w14:paraId="23905F00" w14:textId="13228C75" w:rsidR="00B4411D" w:rsidRDefault="006C177C" w:rsidP="00B4411D">
      <w:pPr>
        <w:widowControl w:val="0"/>
        <w:ind w:left="-540" w:right="-637"/>
        <w:jc w:val="both"/>
        <w:rPr>
          <w:rFonts w:ascii="Book Antiqua" w:eastAsia="Batang" w:hAnsi="Book Antiqua"/>
          <w:bCs/>
          <w:sz w:val="22"/>
          <w:szCs w:val="22"/>
        </w:rPr>
      </w:pPr>
      <w:r>
        <w:rPr>
          <w:rFonts w:ascii="Book Antiqua" w:eastAsia="Batang" w:hAnsi="Book Antiqua"/>
          <w:b/>
          <w:sz w:val="22"/>
          <w:szCs w:val="22"/>
        </w:rPr>
        <w:t>Alapige</w:t>
      </w:r>
      <w:r w:rsidRPr="00DF3948">
        <w:rPr>
          <w:rFonts w:ascii="Book Antiqua" w:eastAsia="Batang" w:hAnsi="Book Antiqua"/>
          <w:b/>
          <w:sz w:val="22"/>
          <w:szCs w:val="22"/>
        </w:rPr>
        <w:t xml:space="preserve">: </w:t>
      </w:r>
      <w:r w:rsidR="00B4411D">
        <w:rPr>
          <w:rFonts w:ascii="Book Antiqua" w:eastAsia="Batang" w:hAnsi="Book Antiqua"/>
          <w:bCs/>
          <w:sz w:val="22"/>
          <w:szCs w:val="22"/>
        </w:rPr>
        <w:t>Máté 14; 2</w:t>
      </w:r>
      <w:r w:rsidR="00B4411D">
        <w:rPr>
          <w:rFonts w:ascii="Book Antiqua" w:eastAsia="Batang" w:hAnsi="Book Antiqua"/>
          <w:bCs/>
          <w:sz w:val="22"/>
          <w:szCs w:val="22"/>
        </w:rPr>
        <w:t>7</w:t>
      </w:r>
    </w:p>
    <w:p w14:paraId="0EE82EE7" w14:textId="682C3A74" w:rsidR="0004602E" w:rsidRDefault="0004602E" w:rsidP="00D15567">
      <w:pPr>
        <w:pStyle w:val="verse"/>
        <w:shd w:val="clear" w:color="auto" w:fill="FFFFFF"/>
        <w:spacing w:before="0" w:beforeAutospacing="0" w:after="0" w:afterAutospacing="0"/>
        <w:ind w:left="-539" w:right="-635"/>
        <w:jc w:val="both"/>
        <w:rPr>
          <w:rFonts w:ascii="Book Antiqua" w:hAnsi="Book Antiqua"/>
          <w:b/>
          <w:i/>
          <w:sz w:val="22"/>
          <w:szCs w:val="22"/>
        </w:rPr>
      </w:pPr>
      <w:r>
        <w:rPr>
          <w:rFonts w:ascii="Book Antiqua" w:hAnsi="Book Antiqua"/>
          <w:b/>
          <w:i/>
          <w:sz w:val="22"/>
          <w:szCs w:val="22"/>
        </w:rPr>
        <w:t>„</w:t>
      </w:r>
      <w:r w:rsidR="009D06F7" w:rsidRPr="000C0E5F">
        <w:rPr>
          <w:rFonts w:ascii="Book Antiqua" w:hAnsi="Book Antiqua"/>
          <w:b/>
          <w:i/>
          <w:sz w:val="22"/>
          <w:szCs w:val="22"/>
        </w:rPr>
        <w:t>De Jézus azonnal megszólította őket, és ezt mondta: „Bízzatok, én vagyok, ne féljetek!”</w:t>
      </w:r>
      <w:r>
        <w:rPr>
          <w:rFonts w:ascii="Book Antiqua" w:hAnsi="Book Antiqua"/>
          <w:b/>
          <w:i/>
          <w:sz w:val="22"/>
          <w:szCs w:val="22"/>
        </w:rPr>
        <w:t xml:space="preserve"> </w:t>
      </w:r>
    </w:p>
    <w:p w14:paraId="3FD01D23" w14:textId="77777777" w:rsidR="009D06F7" w:rsidRDefault="009D06F7" w:rsidP="005C4869">
      <w:pPr>
        <w:pStyle w:val="verse"/>
        <w:shd w:val="clear" w:color="auto" w:fill="FFFFFF"/>
        <w:spacing w:before="0" w:beforeAutospacing="0" w:after="0" w:afterAutospacing="0"/>
        <w:ind w:left="-567" w:right="-635"/>
        <w:jc w:val="both"/>
        <w:rPr>
          <w:rFonts w:ascii="Book Antiqua" w:hAnsi="Book Antiqua"/>
          <w:sz w:val="22"/>
          <w:szCs w:val="22"/>
        </w:rPr>
      </w:pPr>
    </w:p>
    <w:p w14:paraId="20542772" w14:textId="514C7428" w:rsidR="001E632E" w:rsidRPr="001E632E" w:rsidRDefault="00103FE6" w:rsidP="001E632E">
      <w:pPr>
        <w:pStyle w:val="verse"/>
        <w:shd w:val="clear" w:color="auto" w:fill="FFFFFF"/>
        <w:spacing w:before="0" w:beforeAutospacing="0" w:after="120" w:afterAutospacing="0"/>
        <w:ind w:left="-567" w:right="-635"/>
        <w:jc w:val="both"/>
        <w:rPr>
          <w:rFonts w:ascii="Book Antiqua" w:hAnsi="Book Antiqua"/>
          <w:sz w:val="22"/>
          <w:szCs w:val="22"/>
        </w:rPr>
      </w:pPr>
      <w:r w:rsidRPr="009F5F2D">
        <w:rPr>
          <w:rFonts w:ascii="Book Antiqua" w:hAnsi="Book Antiqua"/>
          <w:sz w:val="22"/>
          <w:szCs w:val="22"/>
        </w:rPr>
        <w:t>K</w:t>
      </w:r>
      <w:r w:rsidR="00392370" w:rsidRPr="009F5F2D">
        <w:rPr>
          <w:rFonts w:ascii="Book Antiqua" w:hAnsi="Book Antiqua"/>
          <w:sz w:val="22"/>
          <w:szCs w:val="22"/>
        </w:rPr>
        <w:t>edves Testvérek!</w:t>
      </w:r>
      <w:r w:rsidR="002E528D" w:rsidRPr="009F5F2D">
        <w:rPr>
          <w:rFonts w:ascii="Book Antiqua" w:hAnsi="Book Antiqua"/>
          <w:sz w:val="22"/>
          <w:szCs w:val="22"/>
        </w:rPr>
        <w:t xml:space="preserve"> </w:t>
      </w:r>
      <w:r w:rsidR="001E632E" w:rsidRPr="001E632E">
        <w:rPr>
          <w:rFonts w:ascii="Book Antiqua" w:hAnsi="Book Antiqua"/>
          <w:sz w:val="22"/>
          <w:szCs w:val="22"/>
        </w:rPr>
        <w:t>Szeretettel köszöntöm a gyülekezetet, presbitériumunk és hittanokta</w:t>
      </w:r>
      <w:r w:rsidR="005A0749">
        <w:rPr>
          <w:rFonts w:ascii="Book Antiqua" w:hAnsi="Book Antiqua"/>
          <w:sz w:val="22"/>
          <w:szCs w:val="22"/>
        </w:rPr>
        <w:t>t</w:t>
      </w:r>
      <w:r w:rsidR="001E632E" w:rsidRPr="001E632E">
        <w:rPr>
          <w:rFonts w:ascii="Book Antiqua" w:hAnsi="Book Antiqua"/>
          <w:sz w:val="22"/>
          <w:szCs w:val="22"/>
        </w:rPr>
        <w:t xml:space="preserve">óink nevében külön is köszöntöm konfirmandus fiataljainkat és velük érkezett szeretteiket! </w:t>
      </w:r>
      <w:r w:rsidR="001E632E" w:rsidRPr="002C1782">
        <w:rPr>
          <w:rFonts w:ascii="Book Antiqua" w:hAnsi="Book Antiqua"/>
          <w:b/>
          <w:bCs/>
          <w:sz w:val="22"/>
          <w:szCs w:val="22"/>
        </w:rPr>
        <w:t>Ünneplő gyülekezet, imént az Újszövetség egyik legismertebb történet</w:t>
      </w:r>
      <w:r w:rsidR="002C1782">
        <w:rPr>
          <w:rFonts w:ascii="Book Antiqua" w:hAnsi="Book Antiqua"/>
          <w:b/>
          <w:bCs/>
          <w:sz w:val="22"/>
          <w:szCs w:val="22"/>
        </w:rPr>
        <w:t>ét</w:t>
      </w:r>
      <w:r w:rsidR="001E632E" w:rsidRPr="002C1782">
        <w:rPr>
          <w:rFonts w:ascii="Book Antiqua" w:hAnsi="Book Antiqua"/>
          <w:b/>
          <w:bCs/>
          <w:sz w:val="22"/>
          <w:szCs w:val="22"/>
        </w:rPr>
        <w:t xml:space="preserve"> olvastam fel.</w:t>
      </w:r>
      <w:r w:rsidR="001E632E" w:rsidRPr="001E632E">
        <w:rPr>
          <w:rFonts w:ascii="Book Antiqua" w:hAnsi="Book Antiqua"/>
          <w:sz w:val="22"/>
          <w:szCs w:val="22"/>
        </w:rPr>
        <w:t xml:space="preserve"> Ezt a történetet hittanosainknak már kisgyermekkorukban tanítjuk, akik istentiszteletre, bibliaórára rendszeresen járnak, mind jól ismerik. </w:t>
      </w:r>
    </w:p>
    <w:p w14:paraId="577A13E2" w14:textId="49D6B8AA" w:rsidR="001E632E" w:rsidRPr="001E632E" w:rsidRDefault="001E632E" w:rsidP="001E632E">
      <w:pPr>
        <w:pStyle w:val="verse"/>
        <w:shd w:val="clear" w:color="auto" w:fill="FFFFFF"/>
        <w:spacing w:before="0" w:beforeAutospacing="0" w:after="120" w:afterAutospacing="0"/>
        <w:ind w:left="-567" w:right="-635"/>
        <w:jc w:val="both"/>
        <w:rPr>
          <w:rFonts w:ascii="Book Antiqua" w:hAnsi="Book Antiqua"/>
          <w:sz w:val="22"/>
          <w:szCs w:val="22"/>
        </w:rPr>
      </w:pPr>
      <w:r w:rsidRPr="001E632E">
        <w:rPr>
          <w:rFonts w:ascii="Book Antiqua" w:hAnsi="Book Antiqua"/>
          <w:sz w:val="22"/>
          <w:szCs w:val="22"/>
        </w:rPr>
        <w:lastRenderedPageBreak/>
        <w:t xml:space="preserve">Azonban akik esetleg ma hallották először ezt a történetet, azok számára is könnyű beképzelni magukat abba a helyzetbe, amit a tanítványok éltek át a viharos tengeren. </w:t>
      </w:r>
    </w:p>
    <w:p w14:paraId="0159AC48" w14:textId="77777777" w:rsidR="001E632E" w:rsidRPr="001E632E" w:rsidRDefault="001E632E" w:rsidP="001E632E">
      <w:pPr>
        <w:pStyle w:val="verse"/>
        <w:shd w:val="clear" w:color="auto" w:fill="FFFFFF"/>
        <w:spacing w:before="0" w:beforeAutospacing="0" w:after="120" w:afterAutospacing="0"/>
        <w:ind w:left="-567" w:right="-635"/>
        <w:jc w:val="both"/>
        <w:rPr>
          <w:rFonts w:ascii="Book Antiqua" w:hAnsi="Book Antiqua"/>
          <w:sz w:val="22"/>
          <w:szCs w:val="22"/>
        </w:rPr>
      </w:pPr>
      <w:r w:rsidRPr="001E632E">
        <w:rPr>
          <w:rFonts w:ascii="Book Antiqua" w:hAnsi="Book Antiqua"/>
          <w:sz w:val="22"/>
          <w:szCs w:val="22"/>
        </w:rPr>
        <w:t xml:space="preserve">Jézus Krisztus egy alkalommal felment imádkozni egy hegyre egyedül. Tanítványait útnak indította a </w:t>
      </w:r>
      <w:proofErr w:type="spellStart"/>
      <w:r w:rsidRPr="001E632E">
        <w:rPr>
          <w:rFonts w:ascii="Book Antiqua" w:hAnsi="Book Antiqua"/>
          <w:sz w:val="22"/>
          <w:szCs w:val="22"/>
        </w:rPr>
        <w:t>Genezáreti</w:t>
      </w:r>
      <w:proofErr w:type="spellEnd"/>
      <w:r w:rsidRPr="001E632E">
        <w:rPr>
          <w:rFonts w:ascii="Book Antiqua" w:hAnsi="Book Antiqua"/>
          <w:sz w:val="22"/>
          <w:szCs w:val="22"/>
        </w:rPr>
        <w:t xml:space="preserve"> tó -, másnéven Galileai tenger - túlpartján lévő város, </w:t>
      </w:r>
      <w:proofErr w:type="spellStart"/>
      <w:r w:rsidRPr="001E632E">
        <w:rPr>
          <w:rFonts w:ascii="Book Antiqua" w:hAnsi="Book Antiqua"/>
          <w:sz w:val="22"/>
          <w:szCs w:val="22"/>
        </w:rPr>
        <w:t>Bétsajda</w:t>
      </w:r>
      <w:proofErr w:type="spellEnd"/>
      <w:r w:rsidRPr="001E632E">
        <w:rPr>
          <w:rFonts w:ascii="Book Antiqua" w:hAnsi="Book Antiqua"/>
          <w:sz w:val="22"/>
          <w:szCs w:val="22"/>
        </w:rPr>
        <w:t xml:space="preserve"> felé. Azonban feltámadt a szél, szemből kezdett el fújni és korbácsolni kezdte a vizet. Ráesteledett a tanítványokra, a kis hajó a tenger közepén hánykolódott, amikor Jézus lejött a hegyről és a parton megállt. A </w:t>
      </w:r>
      <w:proofErr w:type="spellStart"/>
      <w:r w:rsidRPr="001E632E">
        <w:rPr>
          <w:rFonts w:ascii="Book Antiqua" w:hAnsi="Book Antiqua"/>
          <w:sz w:val="22"/>
          <w:szCs w:val="22"/>
        </w:rPr>
        <w:t>Genezáreti</w:t>
      </w:r>
      <w:proofErr w:type="spellEnd"/>
      <w:r w:rsidRPr="001E632E">
        <w:rPr>
          <w:rFonts w:ascii="Book Antiqua" w:hAnsi="Book Antiqua"/>
          <w:sz w:val="22"/>
          <w:szCs w:val="22"/>
        </w:rPr>
        <w:t xml:space="preserve"> tavon nőttek a hullámok, erősödött a szél és bár Jézus távol állt tanítványaitól, látta a vesződésüket, ahogy próbáltak átevezni a túlpartra. </w:t>
      </w:r>
    </w:p>
    <w:p w14:paraId="6832FE33" w14:textId="32459149" w:rsidR="001E632E" w:rsidRPr="001E632E" w:rsidRDefault="001E632E" w:rsidP="001E632E">
      <w:pPr>
        <w:pStyle w:val="verse"/>
        <w:shd w:val="clear" w:color="auto" w:fill="FFFFFF"/>
        <w:spacing w:before="0" w:beforeAutospacing="0" w:after="120" w:afterAutospacing="0"/>
        <w:ind w:left="-567" w:right="-635"/>
        <w:jc w:val="both"/>
        <w:rPr>
          <w:rFonts w:ascii="Book Antiqua" w:hAnsi="Book Antiqua"/>
          <w:sz w:val="22"/>
          <w:szCs w:val="22"/>
        </w:rPr>
      </w:pPr>
      <w:r w:rsidRPr="001E632E">
        <w:rPr>
          <w:rFonts w:ascii="Book Antiqua" w:hAnsi="Book Antiqua"/>
          <w:sz w:val="22"/>
          <w:szCs w:val="22"/>
        </w:rPr>
        <w:t xml:space="preserve">Ez a helyzet minden ember számára ismerős. </w:t>
      </w:r>
      <w:r w:rsidRPr="00126CD2">
        <w:rPr>
          <w:rFonts w:ascii="Book Antiqua" w:hAnsi="Book Antiqua"/>
          <w:b/>
          <w:bCs/>
          <w:sz w:val="22"/>
          <w:szCs w:val="22"/>
        </w:rPr>
        <w:t>Sokszor érezzük, tapasztaljuk azt, hogy az élet csupa vihar és szembeszél.</w:t>
      </w:r>
      <w:r w:rsidRPr="001E632E">
        <w:rPr>
          <w:rFonts w:ascii="Book Antiqua" w:hAnsi="Book Antiqua"/>
          <w:sz w:val="22"/>
          <w:szCs w:val="22"/>
        </w:rPr>
        <w:t xml:space="preserve"> Elég, ha meghallgatjuk a napi híreket, ezt érzékeljük. Még csak két évtized pördült le az új évezredből, de már oly sok nehézséggel kellett szembenéznie a világnak, Európa polgárainak és nekünk, magyaroknak is. Pénzügyi világválság, amelynek oly sok magyar ember is kárvallottja lett. Migrációs válság Európában, nyomában növekvő társadalmi feszültségek és a terrorizmus növekedése. Koronavírus járvány, amely sok félelmet, bizonytalanságot hozott magával és rengeteg veszteséggel járt és jár. Napjainkban szomszédunkban orosz-ukrán válság </w:t>
      </w:r>
      <w:proofErr w:type="spellStart"/>
      <w:r w:rsidRPr="001E632E">
        <w:rPr>
          <w:rFonts w:ascii="Book Antiqua" w:hAnsi="Book Antiqua"/>
          <w:sz w:val="22"/>
          <w:szCs w:val="22"/>
        </w:rPr>
        <w:t>éleződik</w:t>
      </w:r>
      <w:proofErr w:type="spellEnd"/>
      <w:r w:rsidRPr="001E632E">
        <w:rPr>
          <w:rFonts w:ascii="Book Antiqua" w:hAnsi="Book Antiqua"/>
          <w:sz w:val="22"/>
          <w:szCs w:val="22"/>
        </w:rPr>
        <w:t>, ismét egymásnak feszülnek a nagyhatalmak.</w:t>
      </w:r>
    </w:p>
    <w:p w14:paraId="074EE5A4" w14:textId="77777777" w:rsidR="001E632E" w:rsidRPr="001E632E" w:rsidRDefault="001E632E" w:rsidP="001E632E">
      <w:pPr>
        <w:pStyle w:val="verse"/>
        <w:shd w:val="clear" w:color="auto" w:fill="FFFFFF"/>
        <w:spacing w:before="0" w:beforeAutospacing="0" w:after="120" w:afterAutospacing="0"/>
        <w:ind w:left="-567" w:right="-635"/>
        <w:jc w:val="both"/>
        <w:rPr>
          <w:rFonts w:ascii="Book Antiqua" w:hAnsi="Book Antiqua"/>
          <w:sz w:val="22"/>
          <w:szCs w:val="22"/>
        </w:rPr>
      </w:pPr>
      <w:r w:rsidRPr="001E632E">
        <w:rPr>
          <w:rFonts w:ascii="Book Antiqua" w:hAnsi="Book Antiqua"/>
          <w:sz w:val="22"/>
          <w:szCs w:val="22"/>
        </w:rPr>
        <w:t xml:space="preserve">Emberek milliói szoronganak, ingerültek, feszültek, nyugtalanok. Sokan azt gondolják, ha van is Isten, távol van a világtól. Valahol az élet tőlük távoli partján áll, talán egy magas hegyen van, talán fent van a mennyben, de nincs az emberrel, hogy segítsen. A családok hajójában nincs ott, hogy segítse a házasságokat, gyermek nevelést, hogy eloszlassa a munkahelyi gondokokat, hogy enyhítse a fájdalmat. </w:t>
      </w:r>
      <w:r w:rsidRPr="004B02DC">
        <w:rPr>
          <w:rFonts w:ascii="Book Antiqua" w:hAnsi="Book Antiqua"/>
          <w:b/>
          <w:bCs/>
          <w:sz w:val="22"/>
          <w:szCs w:val="22"/>
        </w:rPr>
        <w:t>Korunkban is sokan azt tapasztalják, amit a tanítványok, hogy fúj a szembeszél és küszködni kell a megmaradásért, hogy nagy a bizonytalanság, hogy a személyes életük, vagy a családjuk élethajója majd elsüllyed, de nincs segítség.</w:t>
      </w:r>
      <w:r w:rsidRPr="001E632E">
        <w:rPr>
          <w:rFonts w:ascii="Book Antiqua" w:hAnsi="Book Antiqua"/>
          <w:sz w:val="22"/>
          <w:szCs w:val="22"/>
        </w:rPr>
        <w:t xml:space="preserve"> Hol van Isten? Hol van Jézus?</w:t>
      </w:r>
    </w:p>
    <w:p w14:paraId="51C3CCA8" w14:textId="77777777" w:rsidR="004B02DC" w:rsidRDefault="001E632E" w:rsidP="001E632E">
      <w:pPr>
        <w:pStyle w:val="verse"/>
        <w:shd w:val="clear" w:color="auto" w:fill="FFFFFF"/>
        <w:spacing w:before="0" w:beforeAutospacing="0" w:after="120" w:afterAutospacing="0"/>
        <w:ind w:left="-567" w:right="-635"/>
        <w:jc w:val="both"/>
        <w:rPr>
          <w:rFonts w:ascii="Book Antiqua" w:hAnsi="Book Antiqua"/>
          <w:sz w:val="22"/>
          <w:szCs w:val="22"/>
        </w:rPr>
      </w:pPr>
      <w:r w:rsidRPr="001E632E">
        <w:rPr>
          <w:rFonts w:ascii="Book Antiqua" w:hAnsi="Book Antiqua"/>
          <w:sz w:val="22"/>
          <w:szCs w:val="22"/>
        </w:rPr>
        <w:t xml:space="preserve">A történetünkben arról olvastunk, hogy Jézus testi mivoltában nem volt a tanítványok közelében, amikor azok küzdöttek az ellenszélben. Amíg a tanítványok lent voltak a vízen, addig Jézus fent volt a hegyen. Ameddig a tanítványok az evezőikkel kínlódtak, addig Jézus imádkozott a hegyen. A tőle távol, a sötétben vergődő tanítványokat Jézus nem felejtette el. Értük is imádkozott a hegyen. </w:t>
      </w:r>
      <w:r w:rsidRPr="004B02DC">
        <w:rPr>
          <w:rFonts w:ascii="Book Antiqua" w:hAnsi="Book Antiqua"/>
          <w:b/>
          <w:bCs/>
          <w:sz w:val="22"/>
          <w:szCs w:val="22"/>
        </w:rPr>
        <w:t>Míg a tanítványok a szélre a viharra a hajóra figyeltek, Jézus az Atyára nézett és róluk beszélt vele.</w:t>
      </w:r>
      <w:r w:rsidRPr="001E632E">
        <w:rPr>
          <w:rFonts w:ascii="Book Antiqua" w:hAnsi="Book Antiqua"/>
          <w:sz w:val="22"/>
          <w:szCs w:val="22"/>
        </w:rPr>
        <w:t xml:space="preserve"> Jézus ma is könyörög az Atyához azokért, akik hozzá tartoznak, akik az ő hajójának az utasai! </w:t>
      </w:r>
    </w:p>
    <w:p w14:paraId="660AE4E2" w14:textId="176771B8" w:rsidR="001E632E" w:rsidRPr="001E632E" w:rsidRDefault="001E632E" w:rsidP="001E632E">
      <w:pPr>
        <w:pStyle w:val="verse"/>
        <w:shd w:val="clear" w:color="auto" w:fill="FFFFFF"/>
        <w:spacing w:before="0" w:beforeAutospacing="0" w:after="120" w:afterAutospacing="0"/>
        <w:ind w:left="-567" w:right="-635"/>
        <w:jc w:val="both"/>
        <w:rPr>
          <w:rFonts w:ascii="Book Antiqua" w:hAnsi="Book Antiqua"/>
          <w:sz w:val="22"/>
          <w:szCs w:val="22"/>
        </w:rPr>
      </w:pPr>
      <w:r w:rsidRPr="001E632E">
        <w:rPr>
          <w:rFonts w:ascii="Book Antiqua" w:hAnsi="Book Antiqua"/>
          <w:sz w:val="22"/>
          <w:szCs w:val="22"/>
        </w:rPr>
        <w:t xml:space="preserve">Talán nem is </w:t>
      </w:r>
      <w:r w:rsidRPr="001E632E">
        <w:rPr>
          <w:rFonts w:ascii="Book Antiqua" w:hAnsi="Book Antiqua"/>
          <w:sz w:val="22"/>
          <w:szCs w:val="22"/>
        </w:rPr>
        <w:lastRenderedPageBreak/>
        <w:t>értjük, tudjuk, hogy ez életünk reménye és megtartatásunk igazi oka. Nem csak mi imádkozunk egymásért, de Jézus is imádkozik az övéiért!</w:t>
      </w:r>
      <w:r w:rsidR="003220FC">
        <w:rPr>
          <w:rFonts w:ascii="Book Antiqua" w:hAnsi="Book Antiqua"/>
          <w:sz w:val="22"/>
          <w:szCs w:val="22"/>
        </w:rPr>
        <w:t xml:space="preserve"> </w:t>
      </w:r>
      <w:r w:rsidRPr="001E632E">
        <w:rPr>
          <w:rFonts w:ascii="Book Antiqua" w:hAnsi="Book Antiqua"/>
          <w:sz w:val="22"/>
          <w:szCs w:val="22"/>
        </w:rPr>
        <w:t xml:space="preserve">A történetből az is kiderült, hogy Jézus miután befejezte imáját, leszállt a hegyről és megállt a tengerparton. </w:t>
      </w:r>
      <w:r w:rsidRPr="005F0214">
        <w:rPr>
          <w:rFonts w:ascii="Book Antiqua" w:hAnsi="Book Antiqua"/>
          <w:b/>
          <w:bCs/>
          <w:sz w:val="22"/>
          <w:szCs w:val="22"/>
        </w:rPr>
        <w:t>Bár fizikailag távol voltak egymástól, bár már besötétedett, bár hullámok csaptak magasra a tengeren, Jézus mégis látta őket.</w:t>
      </w:r>
      <w:r w:rsidRPr="001E632E">
        <w:rPr>
          <w:rFonts w:ascii="Book Antiqua" w:hAnsi="Book Antiqua"/>
          <w:sz w:val="22"/>
          <w:szCs w:val="22"/>
        </w:rPr>
        <w:t xml:space="preserve"> Valahogy így vagyunk az Úrral mi is. Jézus test szerint már nincs itt a földön, nem úgy közeledik hozzánk, mint ahogyan egyszer csak megjelent a </w:t>
      </w:r>
      <w:r w:rsidR="005F0214">
        <w:rPr>
          <w:rFonts w:ascii="Book Antiqua" w:hAnsi="Book Antiqua"/>
          <w:sz w:val="22"/>
          <w:szCs w:val="22"/>
        </w:rPr>
        <w:t>tizenkét</w:t>
      </w:r>
      <w:r w:rsidRPr="001E632E">
        <w:rPr>
          <w:rFonts w:ascii="Book Antiqua" w:hAnsi="Book Antiqua"/>
          <w:sz w:val="22"/>
          <w:szCs w:val="22"/>
        </w:rPr>
        <w:t xml:space="preserve"> tanítvány hajója közelében. Azonban Jézus lát minket és imádkozik értünk, hogy el ne vesszünk! </w:t>
      </w:r>
    </w:p>
    <w:p w14:paraId="129A7719" w14:textId="3263BB80" w:rsidR="001E632E" w:rsidRPr="001E632E" w:rsidRDefault="001E632E" w:rsidP="001E632E">
      <w:pPr>
        <w:pStyle w:val="verse"/>
        <w:shd w:val="clear" w:color="auto" w:fill="FFFFFF"/>
        <w:spacing w:before="0" w:beforeAutospacing="0" w:after="120" w:afterAutospacing="0"/>
        <w:ind w:left="-567" w:right="-635"/>
        <w:jc w:val="both"/>
        <w:rPr>
          <w:rFonts w:ascii="Book Antiqua" w:hAnsi="Book Antiqua"/>
          <w:sz w:val="22"/>
          <w:szCs w:val="22"/>
        </w:rPr>
      </w:pPr>
      <w:r w:rsidRPr="001E632E">
        <w:rPr>
          <w:rFonts w:ascii="Book Antiqua" w:hAnsi="Book Antiqua"/>
          <w:sz w:val="22"/>
          <w:szCs w:val="22"/>
        </w:rPr>
        <w:t>Éppen azok élték át és élik át ma is azt, hogy Jézus megjelenik az életük hajójában, akikért előtte imádkozott Jézus. A kiválasztottak tapasztalják meg, hogy van Jézus, általa van segítség és van erő az életharcainkban!</w:t>
      </w:r>
      <w:r w:rsidR="005F0214">
        <w:rPr>
          <w:rFonts w:ascii="Book Antiqua" w:hAnsi="Book Antiqua"/>
          <w:sz w:val="22"/>
          <w:szCs w:val="22"/>
        </w:rPr>
        <w:t xml:space="preserve"> </w:t>
      </w:r>
      <w:r w:rsidRPr="001E632E">
        <w:rPr>
          <w:rFonts w:ascii="Book Antiqua" w:hAnsi="Book Antiqua"/>
          <w:sz w:val="22"/>
          <w:szCs w:val="22"/>
        </w:rPr>
        <w:t xml:space="preserve">Adódik hát a kérdés: </w:t>
      </w:r>
      <w:r w:rsidRPr="00FF5F17">
        <w:rPr>
          <w:rFonts w:ascii="Book Antiqua" w:hAnsi="Book Antiqua"/>
          <w:b/>
          <w:bCs/>
          <w:sz w:val="22"/>
          <w:szCs w:val="22"/>
        </w:rPr>
        <w:t>én Isten kiválasztottja vagyok?</w:t>
      </w:r>
      <w:r w:rsidRPr="001E632E">
        <w:rPr>
          <w:rFonts w:ascii="Book Antiqua" w:hAnsi="Book Antiqua"/>
          <w:sz w:val="22"/>
          <w:szCs w:val="22"/>
        </w:rPr>
        <w:t xml:space="preserve"> Én, aki talán életemben először léptem be ebbe a református templomba, Isten által kiválasztott ember vagyok? </w:t>
      </w:r>
      <w:r w:rsidRPr="00FF5F17">
        <w:rPr>
          <w:rFonts w:ascii="Book Antiqua" w:hAnsi="Book Antiqua"/>
          <w:b/>
          <w:bCs/>
          <w:sz w:val="22"/>
          <w:szCs w:val="22"/>
        </w:rPr>
        <w:t xml:space="preserve">Olyan, akit Jézus az imáiban hordoz és lát, akivel tervezett és akinek az élete fontos? </w:t>
      </w:r>
      <w:r w:rsidRPr="001E632E">
        <w:rPr>
          <w:rFonts w:ascii="Book Antiqua" w:hAnsi="Book Antiqua"/>
          <w:sz w:val="22"/>
          <w:szCs w:val="22"/>
        </w:rPr>
        <w:t>Biztosan nem lennél itt, ha nem vonzott volna ide, Jézus közelébe valami, vagy valaki.</w:t>
      </w:r>
    </w:p>
    <w:p w14:paraId="4AD7BB58" w14:textId="69279CAC" w:rsidR="001E632E" w:rsidRPr="001E632E" w:rsidRDefault="001E632E" w:rsidP="001E632E">
      <w:pPr>
        <w:pStyle w:val="verse"/>
        <w:shd w:val="clear" w:color="auto" w:fill="FFFFFF"/>
        <w:spacing w:before="0" w:beforeAutospacing="0" w:after="120" w:afterAutospacing="0"/>
        <w:ind w:left="-567" w:right="-635"/>
        <w:jc w:val="both"/>
        <w:rPr>
          <w:rFonts w:ascii="Book Antiqua" w:hAnsi="Book Antiqua"/>
          <w:sz w:val="22"/>
          <w:szCs w:val="22"/>
        </w:rPr>
      </w:pPr>
      <w:r w:rsidRPr="001E632E">
        <w:rPr>
          <w:rFonts w:ascii="Book Antiqua" w:hAnsi="Book Antiqua"/>
          <w:sz w:val="22"/>
          <w:szCs w:val="22"/>
        </w:rPr>
        <w:t>Nem véletlenül vagy itt, nem véletlen az, hogy konfirmálsz, hogy eljöttél egyedül, a társaddal vagy a gyerekeddel Isten házába. Az éppen arról beszél, hogy te a hajóba</w:t>
      </w:r>
      <w:r w:rsidR="00780C0B">
        <w:rPr>
          <w:rFonts w:ascii="Book Antiqua" w:hAnsi="Book Antiqua"/>
          <w:sz w:val="22"/>
          <w:szCs w:val="22"/>
        </w:rPr>
        <w:t>,</w:t>
      </w:r>
      <w:r w:rsidRPr="001E632E">
        <w:rPr>
          <w:rFonts w:ascii="Book Antiqua" w:hAnsi="Book Antiqua"/>
          <w:sz w:val="22"/>
          <w:szCs w:val="22"/>
        </w:rPr>
        <w:t xml:space="preserve"> a választottak csoportjába meghívott élet vagy! Ezért hallhatod ma te is pontosan ugyanazt, amit Jézus mondott bíztatásként övéinek</w:t>
      </w:r>
      <w:r w:rsidR="00780C0B">
        <w:rPr>
          <w:rFonts w:ascii="Book Antiqua" w:hAnsi="Book Antiqua"/>
          <w:sz w:val="22"/>
          <w:szCs w:val="22"/>
        </w:rPr>
        <w:t>:</w:t>
      </w:r>
      <w:r w:rsidRPr="001E632E">
        <w:rPr>
          <w:rFonts w:ascii="Book Antiqua" w:hAnsi="Book Antiqua"/>
          <w:sz w:val="22"/>
          <w:szCs w:val="22"/>
        </w:rPr>
        <w:t xml:space="preserve"> </w:t>
      </w:r>
      <w:r w:rsidR="00780C0B" w:rsidRPr="00780C0B">
        <w:rPr>
          <w:rFonts w:ascii="Book Antiqua" w:hAnsi="Book Antiqua"/>
          <w:i/>
          <w:iCs/>
          <w:sz w:val="22"/>
          <w:szCs w:val="22"/>
        </w:rPr>
        <w:t>„</w:t>
      </w:r>
      <w:r w:rsidRPr="00780C0B">
        <w:rPr>
          <w:rFonts w:ascii="Book Antiqua" w:hAnsi="Book Antiqua"/>
          <w:i/>
          <w:iCs/>
          <w:sz w:val="22"/>
          <w:szCs w:val="22"/>
        </w:rPr>
        <w:t>Ne féljetek!</w:t>
      </w:r>
      <w:r w:rsidR="00780C0B" w:rsidRPr="00780C0B">
        <w:rPr>
          <w:rFonts w:ascii="Book Antiqua" w:hAnsi="Book Antiqua"/>
          <w:i/>
          <w:iCs/>
          <w:sz w:val="22"/>
          <w:szCs w:val="22"/>
        </w:rPr>
        <w:t>”</w:t>
      </w:r>
      <w:r w:rsidRPr="001E632E">
        <w:rPr>
          <w:rFonts w:ascii="Book Antiqua" w:hAnsi="Book Antiqua"/>
          <w:sz w:val="22"/>
          <w:szCs w:val="22"/>
        </w:rPr>
        <w:t xml:space="preserve"> Persze eszünkbe jut, hogy mondhatja Jézus a tanítványainak azt, hogy ne féljenek, amikor majd elnyeli hajójójukat a tenger vize</w:t>
      </w:r>
      <w:r w:rsidR="007B486C">
        <w:rPr>
          <w:rFonts w:ascii="Book Antiqua" w:hAnsi="Book Antiqua"/>
          <w:sz w:val="22"/>
          <w:szCs w:val="22"/>
        </w:rPr>
        <w:t>?</w:t>
      </w:r>
      <w:r w:rsidRPr="001E632E">
        <w:rPr>
          <w:rFonts w:ascii="Book Antiqua" w:hAnsi="Book Antiqua"/>
          <w:sz w:val="22"/>
          <w:szCs w:val="22"/>
        </w:rPr>
        <w:t xml:space="preserve"> Nem látja Jézus, hogy a vihar az életükre tör? Hogy mondhatja nekik azt, hogy ne félnének? </w:t>
      </w:r>
    </w:p>
    <w:p w14:paraId="54F1D1F4" w14:textId="77777777" w:rsidR="00737619" w:rsidRDefault="001E632E" w:rsidP="001E632E">
      <w:pPr>
        <w:pStyle w:val="verse"/>
        <w:shd w:val="clear" w:color="auto" w:fill="FFFFFF"/>
        <w:spacing w:before="0" w:beforeAutospacing="0" w:after="120" w:afterAutospacing="0"/>
        <w:ind w:left="-567" w:right="-635"/>
        <w:jc w:val="both"/>
        <w:rPr>
          <w:rFonts w:ascii="Book Antiqua" w:hAnsi="Book Antiqua"/>
          <w:sz w:val="22"/>
          <w:szCs w:val="22"/>
        </w:rPr>
      </w:pPr>
      <w:r w:rsidRPr="001E632E">
        <w:rPr>
          <w:rFonts w:ascii="Book Antiqua" w:hAnsi="Book Antiqua"/>
          <w:sz w:val="22"/>
          <w:szCs w:val="22"/>
        </w:rPr>
        <w:t xml:space="preserve">A félelem az ember egyik legnagyobb ellensége, amely, ha nem szűnik, elviselhetetlenné fokozza azt az élethelyzetet, amitől az ember fél. </w:t>
      </w:r>
      <w:r w:rsidRPr="007B486C">
        <w:rPr>
          <w:rFonts w:ascii="Book Antiqua" w:hAnsi="Book Antiqua"/>
          <w:b/>
          <w:bCs/>
          <w:sz w:val="22"/>
          <w:szCs w:val="22"/>
        </w:rPr>
        <w:t xml:space="preserve">A félelem természete, hogy elszigetel a másik embertől. </w:t>
      </w:r>
      <w:r w:rsidRPr="001E632E">
        <w:rPr>
          <w:rFonts w:ascii="Book Antiqua" w:hAnsi="Book Antiqua"/>
          <w:sz w:val="22"/>
          <w:szCs w:val="22"/>
        </w:rPr>
        <w:t xml:space="preserve">Leválasztja a férjet a feleségtől, elválasztja a szülőt a gyermekről, szétválasztja a barátot a baráttól. A covid járvánnyal együtt megjelent egy generális, általános, az egész világot átjáró félelem. Sokkal több kárt okozott, mint amit látunk, tapasztalunk és amiket a hírekből hallunk. Mert a félelem </w:t>
      </w:r>
      <w:proofErr w:type="spellStart"/>
      <w:r w:rsidRPr="001E632E">
        <w:rPr>
          <w:rFonts w:ascii="Book Antiqua" w:hAnsi="Book Antiqua"/>
          <w:sz w:val="22"/>
          <w:szCs w:val="22"/>
        </w:rPr>
        <w:t>dezintegrál</w:t>
      </w:r>
      <w:proofErr w:type="spellEnd"/>
      <w:r w:rsidRPr="001E632E">
        <w:rPr>
          <w:rFonts w:ascii="Book Antiqua" w:hAnsi="Book Antiqua"/>
          <w:sz w:val="22"/>
          <w:szCs w:val="22"/>
        </w:rPr>
        <w:t xml:space="preserve">, szétszedi a kisebb emberi közösségeket. </w:t>
      </w:r>
      <w:r w:rsidRPr="00FE6DD6">
        <w:rPr>
          <w:rFonts w:ascii="Book Antiqua" w:hAnsi="Book Antiqua"/>
          <w:b/>
          <w:bCs/>
          <w:sz w:val="22"/>
          <w:szCs w:val="22"/>
        </w:rPr>
        <w:t>A félelem bénítja, támadja, rombolja az emberi kapcsolatokat.</w:t>
      </w:r>
      <w:r w:rsidRPr="001E632E">
        <w:rPr>
          <w:rFonts w:ascii="Book Antiqua" w:hAnsi="Book Antiqua"/>
          <w:sz w:val="22"/>
          <w:szCs w:val="22"/>
        </w:rPr>
        <w:t xml:space="preserve"> Nem véletlen az, hogy az elmúlt két évben világszerte megnövekedett a válások száma, hogy a korábban összejáró, összetartó kis emberi közösségek </w:t>
      </w:r>
      <w:r w:rsidRPr="001E632E">
        <w:rPr>
          <w:rFonts w:ascii="Book Antiqua" w:hAnsi="Book Antiqua"/>
          <w:sz w:val="22"/>
          <w:szCs w:val="22"/>
        </w:rPr>
        <w:lastRenderedPageBreak/>
        <w:t xml:space="preserve">sokasága hullott szét. Az egyház, a gyülekezetek is </w:t>
      </w:r>
      <w:proofErr w:type="spellStart"/>
      <w:r w:rsidRPr="001E632E">
        <w:rPr>
          <w:rFonts w:ascii="Book Antiqua" w:hAnsi="Book Antiqua"/>
          <w:sz w:val="22"/>
          <w:szCs w:val="22"/>
        </w:rPr>
        <w:t>kárvallottai</w:t>
      </w:r>
      <w:proofErr w:type="spellEnd"/>
      <w:r w:rsidRPr="001E632E">
        <w:rPr>
          <w:rFonts w:ascii="Book Antiqua" w:hAnsi="Book Antiqua"/>
          <w:sz w:val="22"/>
          <w:szCs w:val="22"/>
        </w:rPr>
        <w:t xml:space="preserve"> ennek a generális félelemnek. A félelem magányba taszít, gyötrődéssel jár és a félelmet keltő élethelyzet az elviselhetetlenné fokozza. A félelem bezárja, az embert a kis világába, elválasztja a másik embertől és Istentől is. </w:t>
      </w:r>
    </w:p>
    <w:p w14:paraId="513B00D3" w14:textId="6FB02E6C" w:rsidR="001E632E" w:rsidRPr="001E632E" w:rsidRDefault="001E632E" w:rsidP="001E632E">
      <w:pPr>
        <w:pStyle w:val="verse"/>
        <w:shd w:val="clear" w:color="auto" w:fill="FFFFFF"/>
        <w:spacing w:before="0" w:beforeAutospacing="0" w:after="120" w:afterAutospacing="0"/>
        <w:ind w:left="-567" w:right="-635"/>
        <w:jc w:val="both"/>
        <w:rPr>
          <w:rFonts w:ascii="Book Antiqua" w:hAnsi="Book Antiqua"/>
          <w:sz w:val="22"/>
          <w:szCs w:val="22"/>
        </w:rPr>
      </w:pPr>
      <w:r w:rsidRPr="00737619">
        <w:rPr>
          <w:rFonts w:ascii="Book Antiqua" w:hAnsi="Book Antiqua"/>
          <w:b/>
          <w:bCs/>
          <w:sz w:val="22"/>
          <w:szCs w:val="22"/>
        </w:rPr>
        <w:t>Mert a félelmei által meghatározott ember Isten helyett csak a félelmet generáló élethelyzetet látja!</w:t>
      </w:r>
      <w:r w:rsidRPr="001E632E">
        <w:rPr>
          <w:rFonts w:ascii="Book Antiqua" w:hAnsi="Book Antiqua"/>
          <w:sz w:val="22"/>
          <w:szCs w:val="22"/>
        </w:rPr>
        <w:t xml:space="preserve"> Sokan nem mennek már el templomokba, emberi közösségekbe, nem azért</w:t>
      </w:r>
      <w:r w:rsidR="00A91FF7">
        <w:rPr>
          <w:rFonts w:ascii="Book Antiqua" w:hAnsi="Book Antiqua"/>
          <w:sz w:val="22"/>
          <w:szCs w:val="22"/>
        </w:rPr>
        <w:t>,</w:t>
      </w:r>
      <w:r w:rsidRPr="001E632E">
        <w:rPr>
          <w:rFonts w:ascii="Book Antiqua" w:hAnsi="Book Antiqua"/>
          <w:sz w:val="22"/>
          <w:szCs w:val="22"/>
        </w:rPr>
        <w:t xml:space="preserve"> mert betegek, hanem mert félnek. A te életedben, a te családodban nincs ott - mint méreg - a félelem? </w:t>
      </w:r>
    </w:p>
    <w:p w14:paraId="5F9B8108" w14:textId="6ED697FC" w:rsidR="001E632E" w:rsidRPr="001E632E" w:rsidRDefault="001E632E" w:rsidP="001E632E">
      <w:pPr>
        <w:pStyle w:val="verse"/>
        <w:shd w:val="clear" w:color="auto" w:fill="FFFFFF"/>
        <w:spacing w:before="0" w:beforeAutospacing="0" w:after="120" w:afterAutospacing="0"/>
        <w:ind w:left="-567" w:right="-635"/>
        <w:jc w:val="both"/>
        <w:rPr>
          <w:rFonts w:ascii="Book Antiqua" w:hAnsi="Book Antiqua"/>
          <w:sz w:val="22"/>
          <w:szCs w:val="22"/>
        </w:rPr>
      </w:pPr>
      <w:r w:rsidRPr="001E632E">
        <w:rPr>
          <w:rFonts w:ascii="Book Antiqua" w:hAnsi="Book Antiqua"/>
          <w:sz w:val="22"/>
          <w:szCs w:val="22"/>
        </w:rPr>
        <w:t xml:space="preserve">Ez a mai történet reményt és erőt sugároz. </w:t>
      </w:r>
      <w:r w:rsidRPr="00927C2D">
        <w:rPr>
          <w:rFonts w:ascii="Book Antiqua" w:hAnsi="Book Antiqua"/>
          <w:sz w:val="22"/>
          <w:szCs w:val="22"/>
        </w:rPr>
        <w:t>A viharos tengeren hánykódó tanítványoknak Jézus azt kiáltja</w:t>
      </w:r>
      <w:r w:rsidR="004F5E9D" w:rsidRPr="00927C2D">
        <w:rPr>
          <w:rFonts w:ascii="Book Antiqua" w:hAnsi="Book Antiqua"/>
          <w:sz w:val="22"/>
          <w:szCs w:val="22"/>
        </w:rPr>
        <w:t xml:space="preserve">: </w:t>
      </w:r>
      <w:r w:rsidR="004F5E9D" w:rsidRPr="00927C2D">
        <w:rPr>
          <w:rFonts w:ascii="Book Antiqua" w:hAnsi="Book Antiqua"/>
          <w:i/>
          <w:iCs/>
          <w:sz w:val="22"/>
          <w:szCs w:val="22"/>
        </w:rPr>
        <w:t>„B</w:t>
      </w:r>
      <w:r w:rsidRPr="00927C2D">
        <w:rPr>
          <w:rFonts w:ascii="Book Antiqua" w:hAnsi="Book Antiqua"/>
          <w:i/>
          <w:iCs/>
          <w:sz w:val="22"/>
          <w:szCs w:val="22"/>
        </w:rPr>
        <w:t>ízzatok, én vagyok, ne féljetek.</w:t>
      </w:r>
      <w:r w:rsidR="004F5E9D" w:rsidRPr="00927C2D">
        <w:rPr>
          <w:rFonts w:ascii="Book Antiqua" w:hAnsi="Book Antiqua"/>
          <w:i/>
          <w:iCs/>
          <w:sz w:val="22"/>
          <w:szCs w:val="22"/>
        </w:rPr>
        <w:t>”</w:t>
      </w:r>
      <w:r w:rsidRPr="001E632E">
        <w:rPr>
          <w:rFonts w:ascii="Book Antiqua" w:hAnsi="Book Antiqua"/>
          <w:sz w:val="22"/>
          <w:szCs w:val="22"/>
        </w:rPr>
        <w:t xml:space="preserve"> </w:t>
      </w:r>
      <w:r w:rsidRPr="00927C2D">
        <w:rPr>
          <w:rFonts w:ascii="Book Antiqua" w:hAnsi="Book Antiqua"/>
          <w:b/>
          <w:bCs/>
          <w:sz w:val="22"/>
          <w:szCs w:val="22"/>
        </w:rPr>
        <w:t>A félelmeink viharinak lecsendesedése Jézus közeledése által történik.</w:t>
      </w:r>
      <w:r w:rsidRPr="001E632E">
        <w:rPr>
          <w:rFonts w:ascii="Book Antiqua" w:hAnsi="Book Antiqua"/>
          <w:sz w:val="22"/>
          <w:szCs w:val="22"/>
        </w:rPr>
        <w:t xml:space="preserve"> Jézusnak a tanítványokhoz intézett első szava az, hogy bízzatok. Azaz higgyetek! A félelmek lecsendesedése Jézus szavában kezdődik. A félelmek csendesedése azzal veszi kezdetét, amikor Jézus végre hallótávolságba kerülhet hozzánk és kimondhatja: higgyetek! </w:t>
      </w:r>
      <w:r w:rsidRPr="0003601A">
        <w:rPr>
          <w:rFonts w:ascii="Book Antiqua" w:hAnsi="Book Antiqua"/>
          <w:b/>
          <w:bCs/>
          <w:sz w:val="22"/>
          <w:szCs w:val="22"/>
        </w:rPr>
        <w:t>Akik Krisztushoz tartoznak, akiket Isten egy hajóba, egy egyházba</w:t>
      </w:r>
      <w:r w:rsidR="00927C2D" w:rsidRPr="0003601A">
        <w:rPr>
          <w:rFonts w:ascii="Book Antiqua" w:hAnsi="Book Antiqua"/>
          <w:b/>
          <w:bCs/>
          <w:sz w:val="22"/>
          <w:szCs w:val="22"/>
        </w:rPr>
        <w:t>,</w:t>
      </w:r>
      <w:r w:rsidRPr="0003601A">
        <w:rPr>
          <w:rFonts w:ascii="Book Antiqua" w:hAnsi="Book Antiqua"/>
          <w:b/>
          <w:bCs/>
          <w:sz w:val="22"/>
          <w:szCs w:val="22"/>
        </w:rPr>
        <w:t xml:space="preserve"> egy gyülekezetbe helyezett, azoknak ma is Ő üzeni: higgyetek</w:t>
      </w:r>
      <w:r w:rsidR="0003601A" w:rsidRPr="0003601A">
        <w:rPr>
          <w:rFonts w:ascii="Book Antiqua" w:hAnsi="Book Antiqua"/>
          <w:b/>
          <w:bCs/>
          <w:sz w:val="22"/>
          <w:szCs w:val="22"/>
        </w:rPr>
        <w:t>.</w:t>
      </w:r>
      <w:r w:rsidRPr="001E632E">
        <w:rPr>
          <w:rFonts w:ascii="Book Antiqua" w:hAnsi="Book Antiqua"/>
          <w:sz w:val="22"/>
          <w:szCs w:val="22"/>
        </w:rPr>
        <w:t xml:space="preserve"> Higgyetek és ne féljetek! A félelem legyőzése nem bátorság, merészség, dac, vakmerőség, vagy büszkeség kérdése. Nem ezek által győzzük le szorongásainkat. </w:t>
      </w:r>
    </w:p>
    <w:p w14:paraId="6BB1FCB3" w14:textId="3A7E870E" w:rsidR="001E632E" w:rsidRPr="001E632E" w:rsidRDefault="001E632E" w:rsidP="001E632E">
      <w:pPr>
        <w:pStyle w:val="verse"/>
        <w:shd w:val="clear" w:color="auto" w:fill="FFFFFF"/>
        <w:spacing w:before="0" w:beforeAutospacing="0" w:after="120" w:afterAutospacing="0"/>
        <w:ind w:left="-567" w:right="-635"/>
        <w:jc w:val="both"/>
        <w:rPr>
          <w:rFonts w:ascii="Book Antiqua" w:hAnsi="Book Antiqua"/>
          <w:sz w:val="22"/>
          <w:szCs w:val="22"/>
        </w:rPr>
      </w:pPr>
      <w:r w:rsidRPr="001E632E">
        <w:rPr>
          <w:rFonts w:ascii="Book Antiqua" w:hAnsi="Book Antiqua"/>
          <w:sz w:val="22"/>
          <w:szCs w:val="22"/>
        </w:rPr>
        <w:t xml:space="preserve">Hittől vezet az út a félelmek felszámolásáig! S a kettő között ott a döntő kifejezés. Hogy mondta Jézus? </w:t>
      </w:r>
      <w:r w:rsidR="00AA686A" w:rsidRPr="00AA686A">
        <w:rPr>
          <w:rFonts w:ascii="Book Antiqua" w:hAnsi="Book Antiqua"/>
          <w:i/>
          <w:iCs/>
          <w:sz w:val="22"/>
          <w:szCs w:val="22"/>
        </w:rPr>
        <w:t>„</w:t>
      </w:r>
      <w:r w:rsidRPr="00AA686A">
        <w:rPr>
          <w:rFonts w:ascii="Book Antiqua" w:hAnsi="Book Antiqua"/>
          <w:i/>
          <w:iCs/>
          <w:sz w:val="22"/>
          <w:szCs w:val="22"/>
        </w:rPr>
        <w:t>Bízzatok, én vagyok, ne féljetek!</w:t>
      </w:r>
      <w:r w:rsidR="00AA686A" w:rsidRPr="00AA686A">
        <w:rPr>
          <w:rFonts w:ascii="Book Antiqua" w:hAnsi="Book Antiqua"/>
          <w:i/>
          <w:iCs/>
          <w:sz w:val="22"/>
          <w:szCs w:val="22"/>
        </w:rPr>
        <w:t>”</w:t>
      </w:r>
      <w:r w:rsidRPr="00AA686A">
        <w:rPr>
          <w:rFonts w:ascii="Book Antiqua" w:hAnsi="Book Antiqua"/>
          <w:i/>
          <w:iCs/>
          <w:sz w:val="22"/>
          <w:szCs w:val="22"/>
        </w:rPr>
        <w:t xml:space="preserve"> </w:t>
      </w:r>
      <w:r w:rsidRPr="00AA686A">
        <w:rPr>
          <w:rFonts w:ascii="Book Antiqua" w:hAnsi="Book Antiqua"/>
          <w:b/>
          <w:bCs/>
          <w:sz w:val="22"/>
          <w:szCs w:val="22"/>
        </w:rPr>
        <w:t xml:space="preserve">Hit és félelmeink elmúlása között a híd: Jézus Krisztus titokzatos, de valóságos személye. </w:t>
      </w:r>
      <w:r w:rsidRPr="001E632E">
        <w:rPr>
          <w:rFonts w:ascii="Book Antiqua" w:hAnsi="Book Antiqua"/>
          <w:sz w:val="22"/>
          <w:szCs w:val="22"/>
        </w:rPr>
        <w:t xml:space="preserve">A kettőt </w:t>
      </w:r>
      <w:r w:rsidR="00AA686A">
        <w:rPr>
          <w:rFonts w:ascii="Book Antiqua" w:hAnsi="Book Antiqua"/>
          <w:sz w:val="22"/>
          <w:szCs w:val="22"/>
        </w:rPr>
        <w:t>Ő</w:t>
      </w:r>
      <w:r w:rsidRPr="001E632E">
        <w:rPr>
          <w:rFonts w:ascii="Book Antiqua" w:hAnsi="Book Antiqua"/>
          <w:sz w:val="22"/>
          <w:szCs w:val="22"/>
        </w:rPr>
        <w:t xml:space="preserve"> köti össze. </w:t>
      </w:r>
    </w:p>
    <w:p w14:paraId="26385557" w14:textId="100C8215" w:rsidR="001E632E" w:rsidRPr="000B228C" w:rsidRDefault="001E632E" w:rsidP="001E632E">
      <w:pPr>
        <w:pStyle w:val="verse"/>
        <w:shd w:val="clear" w:color="auto" w:fill="FFFFFF"/>
        <w:spacing w:before="0" w:beforeAutospacing="0" w:after="120" w:afterAutospacing="0"/>
        <w:ind w:left="-567" w:right="-635"/>
        <w:jc w:val="both"/>
        <w:rPr>
          <w:rFonts w:ascii="Book Antiqua" w:hAnsi="Book Antiqua"/>
          <w:b/>
          <w:bCs/>
          <w:sz w:val="22"/>
          <w:szCs w:val="22"/>
        </w:rPr>
      </w:pPr>
      <w:r w:rsidRPr="001E632E">
        <w:rPr>
          <w:rFonts w:ascii="Book Antiqua" w:hAnsi="Book Antiqua"/>
          <w:sz w:val="22"/>
          <w:szCs w:val="22"/>
        </w:rPr>
        <w:t xml:space="preserve">Ha </w:t>
      </w:r>
      <w:r w:rsidR="00AA686A">
        <w:rPr>
          <w:rFonts w:ascii="Book Antiqua" w:hAnsi="Book Antiqua"/>
          <w:sz w:val="22"/>
          <w:szCs w:val="22"/>
        </w:rPr>
        <w:t>Ő</w:t>
      </w:r>
      <w:r w:rsidRPr="001E632E">
        <w:rPr>
          <w:rFonts w:ascii="Book Antiqua" w:hAnsi="Book Antiqua"/>
          <w:sz w:val="22"/>
          <w:szCs w:val="22"/>
        </w:rPr>
        <w:t xml:space="preserve"> nincs, hiába mondják emberek, hogy ne félj, majd rendbe jössz, hiába mondják, hogy bízzál, a problémád megoldásában, családi helyzeted, házasságod meggyógyulásában. Jézus magára irányítja az életviharról az ember tekintetét</w:t>
      </w:r>
      <w:r w:rsidR="002B3754">
        <w:rPr>
          <w:rFonts w:ascii="Book Antiqua" w:hAnsi="Book Antiqua"/>
          <w:sz w:val="22"/>
          <w:szCs w:val="22"/>
        </w:rPr>
        <w:t>,</w:t>
      </w:r>
      <w:r w:rsidRPr="001E632E">
        <w:rPr>
          <w:rFonts w:ascii="Book Antiqua" w:hAnsi="Book Antiqua"/>
          <w:sz w:val="22"/>
          <w:szCs w:val="22"/>
        </w:rPr>
        <w:t xml:space="preserve"> és bizalmat kér tőle! </w:t>
      </w:r>
      <w:r w:rsidRPr="002B3754">
        <w:rPr>
          <w:rFonts w:ascii="Book Antiqua" w:hAnsi="Book Antiqua"/>
          <w:b/>
          <w:bCs/>
          <w:sz w:val="22"/>
          <w:szCs w:val="22"/>
        </w:rPr>
        <w:t>Bizalmat vár tőlünk is.</w:t>
      </w:r>
      <w:r w:rsidRPr="001E632E">
        <w:rPr>
          <w:rFonts w:ascii="Book Antiqua" w:hAnsi="Book Antiqua"/>
          <w:sz w:val="22"/>
          <w:szCs w:val="22"/>
        </w:rPr>
        <w:t xml:space="preserve"> Jézus nem azt mondta a tanítványoknak, hogy higgyetek abban, hogy a tenger majd lecsendesedik. Ezt nem is ígérte. Nem azt mondta a tizenkettőnek, higgyetek abban, hogy a hullámok nem fognak becsapni a hajóba. Azt mondta</w:t>
      </w:r>
      <w:r w:rsidR="000B228C" w:rsidRPr="000B228C">
        <w:rPr>
          <w:rFonts w:ascii="Book Antiqua" w:hAnsi="Book Antiqua"/>
          <w:i/>
          <w:iCs/>
          <w:sz w:val="22"/>
          <w:szCs w:val="22"/>
        </w:rPr>
        <w:t>: „B</w:t>
      </w:r>
      <w:r w:rsidRPr="000B228C">
        <w:rPr>
          <w:rFonts w:ascii="Book Antiqua" w:hAnsi="Book Antiqua"/>
          <w:i/>
          <w:iCs/>
          <w:sz w:val="22"/>
          <w:szCs w:val="22"/>
        </w:rPr>
        <w:t>ízzatok, én vagyok, ne félje</w:t>
      </w:r>
      <w:r w:rsidR="000B228C" w:rsidRPr="000B228C">
        <w:rPr>
          <w:rFonts w:ascii="Book Antiqua" w:hAnsi="Book Antiqua"/>
          <w:i/>
          <w:iCs/>
          <w:sz w:val="22"/>
          <w:szCs w:val="22"/>
        </w:rPr>
        <w:t>t</w:t>
      </w:r>
      <w:r w:rsidRPr="000B228C">
        <w:rPr>
          <w:rFonts w:ascii="Book Antiqua" w:hAnsi="Book Antiqua"/>
          <w:i/>
          <w:iCs/>
          <w:sz w:val="22"/>
          <w:szCs w:val="22"/>
        </w:rPr>
        <w:t>ek.</w:t>
      </w:r>
      <w:r w:rsidR="000B228C" w:rsidRPr="000B228C">
        <w:rPr>
          <w:rFonts w:ascii="Book Antiqua" w:hAnsi="Book Antiqua"/>
          <w:i/>
          <w:iCs/>
          <w:sz w:val="22"/>
          <w:szCs w:val="22"/>
        </w:rPr>
        <w:t>”</w:t>
      </w:r>
      <w:r w:rsidRPr="001E632E">
        <w:rPr>
          <w:rFonts w:ascii="Book Antiqua" w:hAnsi="Book Antiqua"/>
          <w:sz w:val="22"/>
          <w:szCs w:val="22"/>
        </w:rPr>
        <w:t xml:space="preserve"> Bennem higgyetek! Akárhogyan érkeztél ma ide, </w:t>
      </w:r>
      <w:r w:rsidRPr="000B228C">
        <w:rPr>
          <w:rFonts w:ascii="Book Antiqua" w:hAnsi="Book Antiqua"/>
          <w:b/>
          <w:bCs/>
          <w:sz w:val="22"/>
          <w:szCs w:val="22"/>
        </w:rPr>
        <w:t>Jézus azt várja tőled, hogy háborgó élettengeredről nézz rá és bízz benne!</w:t>
      </w:r>
    </w:p>
    <w:p w14:paraId="5A2EBD40" w14:textId="4AE71BCC" w:rsidR="001E632E" w:rsidRPr="00A4075F" w:rsidRDefault="001E632E" w:rsidP="001E632E">
      <w:pPr>
        <w:pStyle w:val="verse"/>
        <w:shd w:val="clear" w:color="auto" w:fill="FFFFFF"/>
        <w:spacing w:before="0" w:beforeAutospacing="0" w:after="120" w:afterAutospacing="0"/>
        <w:ind w:left="-567" w:right="-635"/>
        <w:jc w:val="both"/>
        <w:rPr>
          <w:rFonts w:ascii="Book Antiqua" w:hAnsi="Book Antiqua"/>
          <w:b/>
          <w:bCs/>
          <w:sz w:val="22"/>
          <w:szCs w:val="22"/>
        </w:rPr>
      </w:pPr>
      <w:r w:rsidRPr="002A0AD2">
        <w:rPr>
          <w:rFonts w:ascii="Book Antiqua" w:hAnsi="Book Antiqua"/>
          <w:b/>
          <w:bCs/>
          <w:sz w:val="22"/>
          <w:szCs w:val="22"/>
        </w:rPr>
        <w:t xml:space="preserve">Mindenkinek azt az utat kell </w:t>
      </w:r>
      <w:proofErr w:type="spellStart"/>
      <w:r w:rsidRPr="002A0AD2">
        <w:rPr>
          <w:rFonts w:ascii="Book Antiqua" w:hAnsi="Book Antiqua"/>
          <w:b/>
          <w:bCs/>
          <w:sz w:val="22"/>
          <w:szCs w:val="22"/>
        </w:rPr>
        <w:t>végigjárnia</w:t>
      </w:r>
      <w:proofErr w:type="spellEnd"/>
      <w:r w:rsidRPr="002A0AD2">
        <w:rPr>
          <w:rFonts w:ascii="Book Antiqua" w:hAnsi="Book Antiqua"/>
          <w:b/>
          <w:bCs/>
          <w:sz w:val="22"/>
          <w:szCs w:val="22"/>
        </w:rPr>
        <w:t>, ami elrendeltetett felőle.</w:t>
      </w:r>
      <w:r w:rsidRPr="001E632E">
        <w:rPr>
          <w:rFonts w:ascii="Book Antiqua" w:hAnsi="Book Antiqua"/>
          <w:sz w:val="22"/>
          <w:szCs w:val="22"/>
        </w:rPr>
        <w:t xml:space="preserve"> Utunkon kikerülhetetlen a félelmet keltő, a fájdalmas, a gyászos élethelyzet. Nincs olyan ember, aki ne félt volna attól, hogy mi lesz vele holnap. Nincs senki közülünk, akinek ne szorította volna össze szívét az a kérdés, hogyan alakul majd a jövőm, vagy egy szerettem holnapja. Nincs stressz és félelem nélküli életút, hiszen mindig változik körülöttünk a világ, az emberek, az életszituációk, </w:t>
      </w:r>
      <w:r w:rsidRPr="001E632E">
        <w:rPr>
          <w:rFonts w:ascii="Book Antiqua" w:hAnsi="Book Antiqua"/>
          <w:sz w:val="22"/>
          <w:szCs w:val="22"/>
        </w:rPr>
        <w:lastRenderedPageBreak/>
        <w:t xml:space="preserve">ahogyan mi magunk is folytonos változásban vagyunk. Minden és mindenki változik körülöttünk, abban van jó-rossz egyaránt és mi magunk is változunk. </w:t>
      </w:r>
      <w:r w:rsidRPr="00A4075F">
        <w:rPr>
          <w:rFonts w:ascii="Book Antiqua" w:hAnsi="Book Antiqua"/>
          <w:b/>
          <w:bCs/>
          <w:sz w:val="22"/>
          <w:szCs w:val="22"/>
        </w:rPr>
        <w:t>Elkerülhetetlen</w:t>
      </w:r>
      <w:r w:rsidR="00A91FF7" w:rsidRPr="00A4075F">
        <w:rPr>
          <w:rFonts w:ascii="Book Antiqua" w:hAnsi="Book Antiqua"/>
          <w:b/>
          <w:bCs/>
          <w:sz w:val="22"/>
          <w:szCs w:val="22"/>
        </w:rPr>
        <w:t>,</w:t>
      </w:r>
      <w:r w:rsidRPr="00A4075F">
        <w:rPr>
          <w:rFonts w:ascii="Book Antiqua" w:hAnsi="Book Antiqua"/>
          <w:b/>
          <w:bCs/>
          <w:sz w:val="22"/>
          <w:szCs w:val="22"/>
        </w:rPr>
        <w:t xml:space="preserve"> hogy az új helyzetek ne hozzanak magukkal új félelmeket is. </w:t>
      </w:r>
    </w:p>
    <w:p w14:paraId="4E1F2780" w14:textId="7B095C03" w:rsidR="001E632E" w:rsidRPr="001E632E" w:rsidRDefault="001E632E" w:rsidP="001E632E">
      <w:pPr>
        <w:pStyle w:val="verse"/>
        <w:shd w:val="clear" w:color="auto" w:fill="FFFFFF"/>
        <w:spacing w:before="0" w:beforeAutospacing="0" w:after="120" w:afterAutospacing="0"/>
        <w:ind w:left="-567" w:right="-635"/>
        <w:jc w:val="both"/>
        <w:rPr>
          <w:rFonts w:ascii="Book Antiqua" w:hAnsi="Book Antiqua"/>
          <w:sz w:val="22"/>
          <w:szCs w:val="22"/>
        </w:rPr>
      </w:pPr>
      <w:r w:rsidRPr="00A4075F">
        <w:rPr>
          <w:rFonts w:ascii="Book Antiqua" w:hAnsi="Book Antiqua"/>
          <w:sz w:val="22"/>
          <w:szCs w:val="22"/>
        </w:rPr>
        <w:t>Azonban van valaki, aki nem változik, aki magáról azt mondja, én vagyok.</w:t>
      </w:r>
      <w:r w:rsidRPr="001E632E">
        <w:rPr>
          <w:rFonts w:ascii="Book Antiqua" w:hAnsi="Book Antiqua"/>
          <w:sz w:val="22"/>
          <w:szCs w:val="22"/>
        </w:rPr>
        <w:t xml:space="preserve"> Én nem változok. </w:t>
      </w:r>
      <w:r w:rsidRPr="00A4075F">
        <w:rPr>
          <w:rFonts w:ascii="Book Antiqua" w:hAnsi="Book Antiqua"/>
          <w:b/>
          <w:bCs/>
          <w:sz w:val="22"/>
          <w:szCs w:val="22"/>
        </w:rPr>
        <w:t>Jézus azt üzeni: én ugyanaz maradok számodra: szabadító, bűnbocsátó, reményt adó Úr!</w:t>
      </w:r>
      <w:r w:rsidRPr="001E632E">
        <w:rPr>
          <w:rFonts w:ascii="Book Antiqua" w:hAnsi="Book Antiqua"/>
          <w:sz w:val="22"/>
          <w:szCs w:val="22"/>
        </w:rPr>
        <w:t xml:space="preserve"> Jézus volt, van és lesz. Jézus volt akkor, amikor Isten szeretetéből </w:t>
      </w:r>
      <w:proofErr w:type="spellStart"/>
      <w:r w:rsidRPr="001E632E">
        <w:rPr>
          <w:rFonts w:ascii="Book Antiqua" w:hAnsi="Book Antiqua"/>
          <w:sz w:val="22"/>
          <w:szCs w:val="22"/>
        </w:rPr>
        <w:t>megszőtte</w:t>
      </w:r>
      <w:proofErr w:type="spellEnd"/>
      <w:r w:rsidRPr="001E632E">
        <w:rPr>
          <w:rFonts w:ascii="Book Antiqua" w:hAnsi="Book Antiqua"/>
          <w:sz w:val="22"/>
          <w:szCs w:val="22"/>
        </w:rPr>
        <w:t xml:space="preserve"> testedet édesanyád méhében. Mert akarta, hogy legyél! Jézus látta gyermekkorodat. Ismeri élettöréseidet, amelyek meghatároznak. Jézus látott Téged boldognak és tudott rólad akkor is, amikor buktál, amikor bántalmaztak, amikor elhagytak, amikor elveszettnek érezted magadat. S imádkozott érted az Atyához, hogy el ne vessz. Jézus van, él, fent van a mennyben az Atya jobbján és könyörög övéiért. </w:t>
      </w:r>
      <w:r w:rsidRPr="00824E1B">
        <w:rPr>
          <w:rFonts w:ascii="Book Antiqua" w:hAnsi="Book Antiqua"/>
          <w:b/>
          <w:bCs/>
          <w:sz w:val="22"/>
          <w:szCs w:val="22"/>
        </w:rPr>
        <w:t>Imádkozik ma is azokért, akiket Isten neki adott, akiket Isten kiválasztott, akiket örök életre rendelt, és akiknek az életük viharokon megy át.</w:t>
      </w:r>
      <w:r w:rsidRPr="001E632E">
        <w:rPr>
          <w:rFonts w:ascii="Book Antiqua" w:hAnsi="Book Antiqua"/>
          <w:sz w:val="22"/>
          <w:szCs w:val="22"/>
        </w:rPr>
        <w:t xml:space="preserve"> S azt üzeni, nekik</w:t>
      </w:r>
      <w:r w:rsidR="00D1104F">
        <w:rPr>
          <w:rFonts w:ascii="Book Antiqua" w:hAnsi="Book Antiqua"/>
          <w:sz w:val="22"/>
          <w:szCs w:val="22"/>
        </w:rPr>
        <w:t>: B</w:t>
      </w:r>
      <w:r w:rsidRPr="001E632E">
        <w:rPr>
          <w:rFonts w:ascii="Book Antiqua" w:hAnsi="Book Antiqua"/>
          <w:sz w:val="22"/>
          <w:szCs w:val="22"/>
        </w:rPr>
        <w:t xml:space="preserve">ízz, én vagyok, ne félj! És Jézus lesz is. Ha elfogadod szavát, hogy higgy Benne, akkor egy nap találkozni fogtok, mert </w:t>
      </w:r>
      <w:r w:rsidR="00D1104F">
        <w:rPr>
          <w:rFonts w:ascii="Book Antiqua" w:hAnsi="Book Antiqua"/>
          <w:sz w:val="22"/>
          <w:szCs w:val="22"/>
        </w:rPr>
        <w:t>Ő</w:t>
      </w:r>
      <w:r w:rsidRPr="001E632E">
        <w:rPr>
          <w:rFonts w:ascii="Book Antiqua" w:hAnsi="Book Antiqua"/>
          <w:sz w:val="22"/>
          <w:szCs w:val="22"/>
        </w:rPr>
        <w:t xml:space="preserve"> lesz az is, aki a halál ismeretlen félelmes tengerén sem hagy egyedül. Jézus a benne bízókat ott sem hagyja magára</w:t>
      </w:r>
      <w:r w:rsidR="00D1104F">
        <w:rPr>
          <w:rFonts w:ascii="Book Antiqua" w:hAnsi="Book Antiqua"/>
          <w:sz w:val="22"/>
          <w:szCs w:val="22"/>
        </w:rPr>
        <w:t>,</w:t>
      </w:r>
      <w:r w:rsidRPr="001E632E">
        <w:rPr>
          <w:rFonts w:ascii="Book Antiqua" w:hAnsi="Book Antiqua"/>
          <w:sz w:val="22"/>
          <w:szCs w:val="22"/>
        </w:rPr>
        <w:t xml:space="preserve"> ahová mindannyian csak egyedül hajózhatunk el, ahová mindenki csak egymaga érkezhet meg: a halálba. </w:t>
      </w:r>
      <w:r w:rsidRPr="009C2273">
        <w:rPr>
          <w:rFonts w:ascii="Book Antiqua" w:hAnsi="Book Antiqua"/>
          <w:b/>
          <w:bCs/>
          <w:sz w:val="22"/>
          <w:szCs w:val="22"/>
        </w:rPr>
        <w:t>Mert Ő az örök én vagyok.</w:t>
      </w:r>
      <w:r w:rsidRPr="001E632E">
        <w:rPr>
          <w:rFonts w:ascii="Book Antiqua" w:hAnsi="Book Antiqua"/>
          <w:sz w:val="22"/>
          <w:szCs w:val="22"/>
        </w:rPr>
        <w:t xml:space="preserve"> Ha szíved bizalmat szavaz Neki itt földi vándorlásodkor, akkor amikor hajód a túlpartra ér, Jézus ott vár majd. Mert Ő nem változik. Ő egyedül megmarad nekünk. Kell Neked ez a Jézus? Elfogadod mai üzenetét? Jézus mondja: </w:t>
      </w:r>
      <w:r w:rsidRPr="00A91FF7">
        <w:rPr>
          <w:rFonts w:ascii="Book Antiqua" w:hAnsi="Book Antiqua"/>
          <w:i/>
          <w:iCs/>
          <w:sz w:val="22"/>
          <w:szCs w:val="22"/>
        </w:rPr>
        <w:t>„Bízzatok, én vagyok, ne féljetek!”</w:t>
      </w:r>
      <w:r w:rsidRPr="001E632E">
        <w:rPr>
          <w:rFonts w:ascii="Book Antiqua" w:hAnsi="Book Antiqua"/>
          <w:sz w:val="22"/>
          <w:szCs w:val="22"/>
        </w:rPr>
        <w:t xml:space="preserve"> </w:t>
      </w:r>
    </w:p>
    <w:p w14:paraId="37FBA3BC" w14:textId="7D7CE7D2" w:rsidR="00210D6D" w:rsidRPr="00210D6D" w:rsidRDefault="008E77B8" w:rsidP="00172E36">
      <w:pPr>
        <w:pStyle w:val="verse"/>
        <w:shd w:val="clear" w:color="auto" w:fill="FFFFFF"/>
        <w:spacing w:before="0" w:beforeAutospacing="0" w:after="120" w:afterAutospacing="0"/>
        <w:ind w:left="-567" w:right="-635"/>
        <w:jc w:val="right"/>
        <w:rPr>
          <w:rFonts w:ascii="Book Antiqua" w:hAnsi="Book Antiqua"/>
          <w:sz w:val="22"/>
          <w:szCs w:val="22"/>
        </w:rPr>
      </w:pPr>
      <w:r>
        <w:rPr>
          <w:rFonts w:ascii="Book Antiqua" w:hAnsi="Book Antiqua"/>
          <w:sz w:val="22"/>
          <w:szCs w:val="22"/>
        </w:rPr>
        <w:t>Ámen</w:t>
      </w:r>
      <w:r w:rsidR="00210D6D">
        <w:rPr>
          <w:rFonts w:ascii="Book Antiqua" w:hAnsi="Book Antiqua"/>
          <w:sz w:val="22"/>
          <w:szCs w:val="22"/>
        </w:rPr>
        <w:t>!</w:t>
      </w:r>
    </w:p>
    <w:sectPr w:rsidR="00210D6D" w:rsidRPr="00210D6D" w:rsidSect="00323AF5">
      <w:footerReference w:type="even" r:id="rId8"/>
      <w:footerReference w:type="default" r:id="rId9"/>
      <w:pgSz w:w="8420" w:h="11907" w:orient="landscape" w:code="9"/>
      <w:pgMar w:top="425" w:right="1043" w:bottom="426" w:left="992" w:header="709" w:footer="229" w:gutter="0"/>
      <w:cols w:sep="1"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0EA9E" w14:textId="77777777" w:rsidR="001F7320" w:rsidRDefault="001F7320">
      <w:r>
        <w:separator/>
      </w:r>
    </w:p>
  </w:endnote>
  <w:endnote w:type="continuationSeparator" w:id="0">
    <w:p w14:paraId="6FE90BA4" w14:textId="77777777" w:rsidR="001F7320" w:rsidRDefault="001F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eleno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780243"/>
      <w:docPartObj>
        <w:docPartGallery w:val="Page Numbers (Bottom of Page)"/>
        <w:docPartUnique/>
      </w:docPartObj>
    </w:sdtPr>
    <w:sdtEndPr>
      <w:rPr>
        <w:rFonts w:ascii="Book Antiqua" w:hAnsi="Book Antiqua"/>
        <w:sz w:val="16"/>
        <w:szCs w:val="16"/>
      </w:rPr>
    </w:sdtEndPr>
    <w:sdtContent>
      <w:p w14:paraId="761C6267" w14:textId="6B7D6BB5" w:rsidR="00280EA5" w:rsidRPr="007E2AE0" w:rsidRDefault="002D610F" w:rsidP="007E2AE0">
        <w:pPr>
          <w:pStyle w:val="llb"/>
          <w:ind w:left="-567" w:right="-703"/>
          <w:rPr>
            <w:rFonts w:ascii="Book Antiqua" w:hAnsi="Book Antiqua"/>
            <w:sz w:val="16"/>
            <w:szCs w:val="16"/>
          </w:rPr>
        </w:pPr>
        <w:r w:rsidRPr="002D610F">
          <w:rPr>
            <w:rFonts w:ascii="Book Antiqua" w:hAnsi="Book Antiqua"/>
            <w:sz w:val="16"/>
            <w:szCs w:val="16"/>
          </w:rPr>
          <w:fldChar w:fldCharType="begin"/>
        </w:r>
        <w:r w:rsidRPr="002D610F">
          <w:rPr>
            <w:rFonts w:ascii="Book Antiqua" w:hAnsi="Book Antiqua"/>
            <w:sz w:val="16"/>
            <w:szCs w:val="16"/>
          </w:rPr>
          <w:instrText>PAGE   \* MERGEFORMAT</w:instrText>
        </w:r>
        <w:r w:rsidRPr="002D610F">
          <w:rPr>
            <w:rFonts w:ascii="Book Antiqua" w:hAnsi="Book Antiqua"/>
            <w:sz w:val="16"/>
            <w:szCs w:val="16"/>
          </w:rPr>
          <w:fldChar w:fldCharType="separate"/>
        </w:r>
        <w:r>
          <w:rPr>
            <w:rFonts w:ascii="Book Antiqua" w:hAnsi="Book Antiqua"/>
            <w:sz w:val="16"/>
            <w:szCs w:val="16"/>
          </w:rPr>
          <w:t>1</w:t>
        </w:r>
        <w:r w:rsidRPr="002D610F">
          <w:rPr>
            <w:rFonts w:ascii="Book Antiqua" w:hAnsi="Book Antiqua"/>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822286"/>
      <w:docPartObj>
        <w:docPartGallery w:val="Page Numbers (Bottom of Page)"/>
        <w:docPartUnique/>
      </w:docPartObj>
    </w:sdtPr>
    <w:sdtEndPr>
      <w:rPr>
        <w:rFonts w:ascii="Book Antiqua" w:hAnsi="Book Antiqua"/>
        <w:sz w:val="16"/>
        <w:szCs w:val="16"/>
      </w:rPr>
    </w:sdtEndPr>
    <w:sdtContent>
      <w:p w14:paraId="7CC97CBE" w14:textId="6898A633" w:rsidR="00280EA5" w:rsidRPr="007E2AE0" w:rsidRDefault="002D610F" w:rsidP="007E2AE0">
        <w:pPr>
          <w:pStyle w:val="llb"/>
          <w:ind w:right="-703"/>
          <w:jc w:val="right"/>
          <w:rPr>
            <w:rFonts w:ascii="Book Antiqua" w:hAnsi="Book Antiqua"/>
            <w:sz w:val="16"/>
            <w:szCs w:val="16"/>
          </w:rPr>
        </w:pPr>
        <w:r w:rsidRPr="002D610F">
          <w:rPr>
            <w:rFonts w:ascii="Book Antiqua" w:hAnsi="Book Antiqua"/>
            <w:sz w:val="16"/>
            <w:szCs w:val="16"/>
          </w:rPr>
          <w:fldChar w:fldCharType="begin"/>
        </w:r>
        <w:r w:rsidRPr="002D610F">
          <w:rPr>
            <w:rFonts w:ascii="Book Antiqua" w:hAnsi="Book Antiqua"/>
            <w:sz w:val="16"/>
            <w:szCs w:val="16"/>
          </w:rPr>
          <w:instrText>PAGE   \* MERGEFORMAT</w:instrText>
        </w:r>
        <w:r w:rsidRPr="002D610F">
          <w:rPr>
            <w:rFonts w:ascii="Book Antiqua" w:hAnsi="Book Antiqua"/>
            <w:sz w:val="16"/>
            <w:szCs w:val="16"/>
          </w:rPr>
          <w:fldChar w:fldCharType="separate"/>
        </w:r>
        <w:r w:rsidRPr="002D610F">
          <w:rPr>
            <w:rFonts w:ascii="Book Antiqua" w:hAnsi="Book Antiqua"/>
            <w:sz w:val="16"/>
            <w:szCs w:val="16"/>
          </w:rPr>
          <w:t>2</w:t>
        </w:r>
        <w:r w:rsidRPr="002D610F">
          <w:rPr>
            <w:rFonts w:ascii="Book Antiqua" w:hAnsi="Book Antiqua"/>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C0E33" w14:textId="77777777" w:rsidR="001F7320" w:rsidRDefault="001F7320">
      <w:r>
        <w:separator/>
      </w:r>
    </w:p>
  </w:footnote>
  <w:footnote w:type="continuationSeparator" w:id="0">
    <w:p w14:paraId="30E8475A" w14:textId="77777777" w:rsidR="001F7320" w:rsidRDefault="001F7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bookFoldPrinting/>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BB3"/>
    <w:rsid w:val="00005201"/>
    <w:rsid w:val="00010D35"/>
    <w:rsid w:val="00012A7D"/>
    <w:rsid w:val="00014D6C"/>
    <w:rsid w:val="0001720E"/>
    <w:rsid w:val="0001790E"/>
    <w:rsid w:val="0002106B"/>
    <w:rsid w:val="00021150"/>
    <w:rsid w:val="00022B60"/>
    <w:rsid w:val="0002314C"/>
    <w:rsid w:val="00023DBB"/>
    <w:rsid w:val="00026203"/>
    <w:rsid w:val="000262D9"/>
    <w:rsid w:val="0002684E"/>
    <w:rsid w:val="0002699F"/>
    <w:rsid w:val="000271A2"/>
    <w:rsid w:val="00030EE1"/>
    <w:rsid w:val="00032BD4"/>
    <w:rsid w:val="000342DE"/>
    <w:rsid w:val="000352A6"/>
    <w:rsid w:val="00035F37"/>
    <w:rsid w:val="0003601A"/>
    <w:rsid w:val="00036B45"/>
    <w:rsid w:val="00036E5F"/>
    <w:rsid w:val="000377C2"/>
    <w:rsid w:val="00043A70"/>
    <w:rsid w:val="00043ADC"/>
    <w:rsid w:val="000447F0"/>
    <w:rsid w:val="0004602E"/>
    <w:rsid w:val="0004610C"/>
    <w:rsid w:val="0004646B"/>
    <w:rsid w:val="00046A77"/>
    <w:rsid w:val="0004724D"/>
    <w:rsid w:val="00051A1C"/>
    <w:rsid w:val="00051FDD"/>
    <w:rsid w:val="0005204C"/>
    <w:rsid w:val="0005257F"/>
    <w:rsid w:val="000528A7"/>
    <w:rsid w:val="00053A68"/>
    <w:rsid w:val="00053CF8"/>
    <w:rsid w:val="00060B69"/>
    <w:rsid w:val="00062C23"/>
    <w:rsid w:val="000635E2"/>
    <w:rsid w:val="00064ABD"/>
    <w:rsid w:val="000674CB"/>
    <w:rsid w:val="00067C6E"/>
    <w:rsid w:val="00071384"/>
    <w:rsid w:val="00071D4B"/>
    <w:rsid w:val="00074BFA"/>
    <w:rsid w:val="00074C36"/>
    <w:rsid w:val="0007599A"/>
    <w:rsid w:val="00076EE4"/>
    <w:rsid w:val="0008265F"/>
    <w:rsid w:val="00082AC2"/>
    <w:rsid w:val="000831E3"/>
    <w:rsid w:val="00083209"/>
    <w:rsid w:val="00083A21"/>
    <w:rsid w:val="00083A8E"/>
    <w:rsid w:val="00083F22"/>
    <w:rsid w:val="00083FEC"/>
    <w:rsid w:val="00084AFE"/>
    <w:rsid w:val="00084F1A"/>
    <w:rsid w:val="00086CC0"/>
    <w:rsid w:val="000874F8"/>
    <w:rsid w:val="0009121D"/>
    <w:rsid w:val="00091A4D"/>
    <w:rsid w:val="0009274E"/>
    <w:rsid w:val="000942B3"/>
    <w:rsid w:val="000959DD"/>
    <w:rsid w:val="000961F3"/>
    <w:rsid w:val="00096635"/>
    <w:rsid w:val="00096D5A"/>
    <w:rsid w:val="00096FD4"/>
    <w:rsid w:val="000A0DF0"/>
    <w:rsid w:val="000A2917"/>
    <w:rsid w:val="000A2A13"/>
    <w:rsid w:val="000A2F65"/>
    <w:rsid w:val="000A5D64"/>
    <w:rsid w:val="000B144B"/>
    <w:rsid w:val="000B228C"/>
    <w:rsid w:val="000B2D89"/>
    <w:rsid w:val="000B2D90"/>
    <w:rsid w:val="000B4399"/>
    <w:rsid w:val="000B4C2C"/>
    <w:rsid w:val="000B50A8"/>
    <w:rsid w:val="000B5104"/>
    <w:rsid w:val="000B57FB"/>
    <w:rsid w:val="000B6646"/>
    <w:rsid w:val="000B6C70"/>
    <w:rsid w:val="000B717F"/>
    <w:rsid w:val="000B7B85"/>
    <w:rsid w:val="000C0E5F"/>
    <w:rsid w:val="000C2511"/>
    <w:rsid w:val="000C4D6E"/>
    <w:rsid w:val="000C4E00"/>
    <w:rsid w:val="000C55CC"/>
    <w:rsid w:val="000C59FD"/>
    <w:rsid w:val="000C6D82"/>
    <w:rsid w:val="000D106F"/>
    <w:rsid w:val="000D2848"/>
    <w:rsid w:val="000D3593"/>
    <w:rsid w:val="000D3FAA"/>
    <w:rsid w:val="000D56AF"/>
    <w:rsid w:val="000E0469"/>
    <w:rsid w:val="000E1FEB"/>
    <w:rsid w:val="000E482D"/>
    <w:rsid w:val="000E50AE"/>
    <w:rsid w:val="000E5173"/>
    <w:rsid w:val="000E7CA1"/>
    <w:rsid w:val="000E7F98"/>
    <w:rsid w:val="000F082E"/>
    <w:rsid w:val="000F111F"/>
    <w:rsid w:val="000F14E5"/>
    <w:rsid w:val="000F1E01"/>
    <w:rsid w:val="000F20C5"/>
    <w:rsid w:val="000F3A17"/>
    <w:rsid w:val="001015B1"/>
    <w:rsid w:val="00103D15"/>
    <w:rsid w:val="00103FE6"/>
    <w:rsid w:val="00105BBB"/>
    <w:rsid w:val="001077E8"/>
    <w:rsid w:val="00111B8A"/>
    <w:rsid w:val="00111CB0"/>
    <w:rsid w:val="00112528"/>
    <w:rsid w:val="00112E7E"/>
    <w:rsid w:val="0011428F"/>
    <w:rsid w:val="001145A0"/>
    <w:rsid w:val="0011559E"/>
    <w:rsid w:val="00116188"/>
    <w:rsid w:val="0011744F"/>
    <w:rsid w:val="0012260F"/>
    <w:rsid w:val="00124571"/>
    <w:rsid w:val="00125AE1"/>
    <w:rsid w:val="00126CD2"/>
    <w:rsid w:val="00127273"/>
    <w:rsid w:val="00127B85"/>
    <w:rsid w:val="001302CC"/>
    <w:rsid w:val="00130A18"/>
    <w:rsid w:val="00132151"/>
    <w:rsid w:val="00132B23"/>
    <w:rsid w:val="0013321D"/>
    <w:rsid w:val="00141F9C"/>
    <w:rsid w:val="001435CD"/>
    <w:rsid w:val="001442ED"/>
    <w:rsid w:val="001445B6"/>
    <w:rsid w:val="00144AEA"/>
    <w:rsid w:val="00145351"/>
    <w:rsid w:val="001457FD"/>
    <w:rsid w:val="00147A16"/>
    <w:rsid w:val="00147A3C"/>
    <w:rsid w:val="0015081F"/>
    <w:rsid w:val="0015382A"/>
    <w:rsid w:val="001545F8"/>
    <w:rsid w:val="00154A70"/>
    <w:rsid w:val="001550AC"/>
    <w:rsid w:val="00155C60"/>
    <w:rsid w:val="001571E2"/>
    <w:rsid w:val="0015753E"/>
    <w:rsid w:val="001608C6"/>
    <w:rsid w:val="00161F35"/>
    <w:rsid w:val="001623EF"/>
    <w:rsid w:val="0016343E"/>
    <w:rsid w:val="0016468A"/>
    <w:rsid w:val="00171A32"/>
    <w:rsid w:val="001721CC"/>
    <w:rsid w:val="00172E36"/>
    <w:rsid w:val="001737C5"/>
    <w:rsid w:val="00176D2D"/>
    <w:rsid w:val="00180999"/>
    <w:rsid w:val="001814F2"/>
    <w:rsid w:val="00182286"/>
    <w:rsid w:val="001878E8"/>
    <w:rsid w:val="00187CB8"/>
    <w:rsid w:val="00191497"/>
    <w:rsid w:val="00194402"/>
    <w:rsid w:val="00194449"/>
    <w:rsid w:val="001946F5"/>
    <w:rsid w:val="00194B4F"/>
    <w:rsid w:val="0019664C"/>
    <w:rsid w:val="00196D47"/>
    <w:rsid w:val="001A103C"/>
    <w:rsid w:val="001A41F5"/>
    <w:rsid w:val="001A6390"/>
    <w:rsid w:val="001A6903"/>
    <w:rsid w:val="001A7468"/>
    <w:rsid w:val="001A7C49"/>
    <w:rsid w:val="001B1189"/>
    <w:rsid w:val="001B118C"/>
    <w:rsid w:val="001B2666"/>
    <w:rsid w:val="001B3BA0"/>
    <w:rsid w:val="001B472E"/>
    <w:rsid w:val="001B490A"/>
    <w:rsid w:val="001B5EE1"/>
    <w:rsid w:val="001B6AC7"/>
    <w:rsid w:val="001B7038"/>
    <w:rsid w:val="001C033E"/>
    <w:rsid w:val="001C18B8"/>
    <w:rsid w:val="001C24FF"/>
    <w:rsid w:val="001C772B"/>
    <w:rsid w:val="001D089B"/>
    <w:rsid w:val="001D190C"/>
    <w:rsid w:val="001D2F58"/>
    <w:rsid w:val="001D58AF"/>
    <w:rsid w:val="001D6AFB"/>
    <w:rsid w:val="001D704A"/>
    <w:rsid w:val="001E2654"/>
    <w:rsid w:val="001E286D"/>
    <w:rsid w:val="001E293C"/>
    <w:rsid w:val="001E3DC3"/>
    <w:rsid w:val="001E5830"/>
    <w:rsid w:val="001E632E"/>
    <w:rsid w:val="001E68DB"/>
    <w:rsid w:val="001E7457"/>
    <w:rsid w:val="001F12E1"/>
    <w:rsid w:val="001F14EA"/>
    <w:rsid w:val="001F2CB6"/>
    <w:rsid w:val="001F31C8"/>
    <w:rsid w:val="001F500C"/>
    <w:rsid w:val="001F6669"/>
    <w:rsid w:val="001F7320"/>
    <w:rsid w:val="00201F73"/>
    <w:rsid w:val="00202380"/>
    <w:rsid w:val="00203F90"/>
    <w:rsid w:val="00204239"/>
    <w:rsid w:val="00204F1A"/>
    <w:rsid w:val="00206160"/>
    <w:rsid w:val="002068F2"/>
    <w:rsid w:val="00206A1C"/>
    <w:rsid w:val="00210D6D"/>
    <w:rsid w:val="00211151"/>
    <w:rsid w:val="0021368C"/>
    <w:rsid w:val="002143FE"/>
    <w:rsid w:val="00214596"/>
    <w:rsid w:val="002150B3"/>
    <w:rsid w:val="002152B9"/>
    <w:rsid w:val="00215923"/>
    <w:rsid w:val="002159C0"/>
    <w:rsid w:val="0022037E"/>
    <w:rsid w:val="002217D7"/>
    <w:rsid w:val="00221F22"/>
    <w:rsid w:val="00222D63"/>
    <w:rsid w:val="00225B84"/>
    <w:rsid w:val="00226181"/>
    <w:rsid w:val="00226248"/>
    <w:rsid w:val="00226578"/>
    <w:rsid w:val="002272F6"/>
    <w:rsid w:val="002317DD"/>
    <w:rsid w:val="002356D2"/>
    <w:rsid w:val="002363EF"/>
    <w:rsid w:val="0023721D"/>
    <w:rsid w:val="002412FE"/>
    <w:rsid w:val="00244D95"/>
    <w:rsid w:val="00245D68"/>
    <w:rsid w:val="00245F7D"/>
    <w:rsid w:val="0024722E"/>
    <w:rsid w:val="00252F5B"/>
    <w:rsid w:val="00255A58"/>
    <w:rsid w:val="00255DB1"/>
    <w:rsid w:val="00257E26"/>
    <w:rsid w:val="002612B1"/>
    <w:rsid w:val="0026177C"/>
    <w:rsid w:val="00261CB8"/>
    <w:rsid w:val="00262C49"/>
    <w:rsid w:val="00265B0E"/>
    <w:rsid w:val="002709B4"/>
    <w:rsid w:val="002735FB"/>
    <w:rsid w:val="0027459B"/>
    <w:rsid w:val="00276169"/>
    <w:rsid w:val="00277514"/>
    <w:rsid w:val="00280EA5"/>
    <w:rsid w:val="0028206D"/>
    <w:rsid w:val="00282B16"/>
    <w:rsid w:val="00282F41"/>
    <w:rsid w:val="00285388"/>
    <w:rsid w:val="0028726C"/>
    <w:rsid w:val="00287E19"/>
    <w:rsid w:val="00293817"/>
    <w:rsid w:val="00294FF0"/>
    <w:rsid w:val="00295673"/>
    <w:rsid w:val="00296F22"/>
    <w:rsid w:val="002970AA"/>
    <w:rsid w:val="00297267"/>
    <w:rsid w:val="0029766D"/>
    <w:rsid w:val="00297790"/>
    <w:rsid w:val="002A0AD2"/>
    <w:rsid w:val="002A2890"/>
    <w:rsid w:val="002A3833"/>
    <w:rsid w:val="002A508F"/>
    <w:rsid w:val="002A67F9"/>
    <w:rsid w:val="002A7D4E"/>
    <w:rsid w:val="002B0D05"/>
    <w:rsid w:val="002B215D"/>
    <w:rsid w:val="002B3754"/>
    <w:rsid w:val="002B492B"/>
    <w:rsid w:val="002B7F3E"/>
    <w:rsid w:val="002B7F59"/>
    <w:rsid w:val="002C0EF4"/>
    <w:rsid w:val="002C1782"/>
    <w:rsid w:val="002C1AA2"/>
    <w:rsid w:val="002C1C1A"/>
    <w:rsid w:val="002C259E"/>
    <w:rsid w:val="002C296F"/>
    <w:rsid w:val="002C3130"/>
    <w:rsid w:val="002C3AE6"/>
    <w:rsid w:val="002D333B"/>
    <w:rsid w:val="002D4989"/>
    <w:rsid w:val="002D610F"/>
    <w:rsid w:val="002E17C6"/>
    <w:rsid w:val="002E1949"/>
    <w:rsid w:val="002E28C7"/>
    <w:rsid w:val="002E2EB1"/>
    <w:rsid w:val="002E3646"/>
    <w:rsid w:val="002E51C5"/>
    <w:rsid w:val="002E528D"/>
    <w:rsid w:val="002E6449"/>
    <w:rsid w:val="002E70CA"/>
    <w:rsid w:val="002E7B17"/>
    <w:rsid w:val="002F0B93"/>
    <w:rsid w:val="002F17E2"/>
    <w:rsid w:val="002F1B32"/>
    <w:rsid w:val="002F2AE1"/>
    <w:rsid w:val="002F2CD5"/>
    <w:rsid w:val="002F4099"/>
    <w:rsid w:val="002F41BF"/>
    <w:rsid w:val="002F4EBB"/>
    <w:rsid w:val="002F66D9"/>
    <w:rsid w:val="002F6BF7"/>
    <w:rsid w:val="002F7027"/>
    <w:rsid w:val="00300541"/>
    <w:rsid w:val="00300624"/>
    <w:rsid w:val="00300C59"/>
    <w:rsid w:val="00302081"/>
    <w:rsid w:val="00303F15"/>
    <w:rsid w:val="00304531"/>
    <w:rsid w:val="00306722"/>
    <w:rsid w:val="00306D95"/>
    <w:rsid w:val="0030788C"/>
    <w:rsid w:val="00307908"/>
    <w:rsid w:val="00310D23"/>
    <w:rsid w:val="0031151F"/>
    <w:rsid w:val="00311DF3"/>
    <w:rsid w:val="003122FC"/>
    <w:rsid w:val="00312DC6"/>
    <w:rsid w:val="00314631"/>
    <w:rsid w:val="00314D0A"/>
    <w:rsid w:val="00315417"/>
    <w:rsid w:val="003160E8"/>
    <w:rsid w:val="00317F95"/>
    <w:rsid w:val="00320261"/>
    <w:rsid w:val="0032173F"/>
    <w:rsid w:val="00321BDE"/>
    <w:rsid w:val="003220FC"/>
    <w:rsid w:val="0032325C"/>
    <w:rsid w:val="00323AF5"/>
    <w:rsid w:val="00323DB7"/>
    <w:rsid w:val="00323E21"/>
    <w:rsid w:val="00324C37"/>
    <w:rsid w:val="00330BCA"/>
    <w:rsid w:val="00331FAB"/>
    <w:rsid w:val="003365AF"/>
    <w:rsid w:val="0034304F"/>
    <w:rsid w:val="003441B1"/>
    <w:rsid w:val="003448C0"/>
    <w:rsid w:val="003450A5"/>
    <w:rsid w:val="003453F0"/>
    <w:rsid w:val="0034742B"/>
    <w:rsid w:val="00347537"/>
    <w:rsid w:val="00347933"/>
    <w:rsid w:val="00350F1A"/>
    <w:rsid w:val="003527D3"/>
    <w:rsid w:val="00354031"/>
    <w:rsid w:val="003562D9"/>
    <w:rsid w:val="00357AA3"/>
    <w:rsid w:val="003620C1"/>
    <w:rsid w:val="003646D2"/>
    <w:rsid w:val="00364A76"/>
    <w:rsid w:val="00364FD8"/>
    <w:rsid w:val="00367CB0"/>
    <w:rsid w:val="0037030C"/>
    <w:rsid w:val="0037161F"/>
    <w:rsid w:val="00371C65"/>
    <w:rsid w:val="003729E1"/>
    <w:rsid w:val="003745B9"/>
    <w:rsid w:val="003746AE"/>
    <w:rsid w:val="00374F35"/>
    <w:rsid w:val="0037571B"/>
    <w:rsid w:val="00375BB4"/>
    <w:rsid w:val="00380D61"/>
    <w:rsid w:val="003813F4"/>
    <w:rsid w:val="00381521"/>
    <w:rsid w:val="003832DE"/>
    <w:rsid w:val="003837D8"/>
    <w:rsid w:val="00383D40"/>
    <w:rsid w:val="0038454F"/>
    <w:rsid w:val="00385CAF"/>
    <w:rsid w:val="00385CFD"/>
    <w:rsid w:val="003863E3"/>
    <w:rsid w:val="00387A76"/>
    <w:rsid w:val="0039149C"/>
    <w:rsid w:val="00391CC5"/>
    <w:rsid w:val="00392370"/>
    <w:rsid w:val="00392869"/>
    <w:rsid w:val="003975D7"/>
    <w:rsid w:val="003A137C"/>
    <w:rsid w:val="003A1AC7"/>
    <w:rsid w:val="003A246C"/>
    <w:rsid w:val="003A2838"/>
    <w:rsid w:val="003A71F3"/>
    <w:rsid w:val="003B0937"/>
    <w:rsid w:val="003B0CC1"/>
    <w:rsid w:val="003B15B8"/>
    <w:rsid w:val="003B217E"/>
    <w:rsid w:val="003B40D0"/>
    <w:rsid w:val="003B5E2B"/>
    <w:rsid w:val="003B63C4"/>
    <w:rsid w:val="003C1298"/>
    <w:rsid w:val="003C2259"/>
    <w:rsid w:val="003C49A6"/>
    <w:rsid w:val="003C71A6"/>
    <w:rsid w:val="003D27B7"/>
    <w:rsid w:val="003D3766"/>
    <w:rsid w:val="003D41EA"/>
    <w:rsid w:val="003D4A1B"/>
    <w:rsid w:val="003D5F0F"/>
    <w:rsid w:val="003E0429"/>
    <w:rsid w:val="003E1056"/>
    <w:rsid w:val="003E2D26"/>
    <w:rsid w:val="003E39B2"/>
    <w:rsid w:val="003E3F52"/>
    <w:rsid w:val="003E47FC"/>
    <w:rsid w:val="003F03B4"/>
    <w:rsid w:val="003F1DCE"/>
    <w:rsid w:val="003F2B47"/>
    <w:rsid w:val="003F5EC4"/>
    <w:rsid w:val="003F6106"/>
    <w:rsid w:val="003F6C6B"/>
    <w:rsid w:val="004029C8"/>
    <w:rsid w:val="00404AFB"/>
    <w:rsid w:val="0040682E"/>
    <w:rsid w:val="00406D91"/>
    <w:rsid w:val="00410747"/>
    <w:rsid w:val="004121A1"/>
    <w:rsid w:val="004136ED"/>
    <w:rsid w:val="004144D0"/>
    <w:rsid w:val="00414B41"/>
    <w:rsid w:val="0041533B"/>
    <w:rsid w:val="00415359"/>
    <w:rsid w:val="00415A6B"/>
    <w:rsid w:val="00416A27"/>
    <w:rsid w:val="00421362"/>
    <w:rsid w:val="0042257A"/>
    <w:rsid w:val="0042404B"/>
    <w:rsid w:val="00424055"/>
    <w:rsid w:val="00424BDC"/>
    <w:rsid w:val="00426974"/>
    <w:rsid w:val="00426E3A"/>
    <w:rsid w:val="00427777"/>
    <w:rsid w:val="0043048D"/>
    <w:rsid w:val="00432A8C"/>
    <w:rsid w:val="004339B7"/>
    <w:rsid w:val="0043627E"/>
    <w:rsid w:val="00436436"/>
    <w:rsid w:val="00437E1A"/>
    <w:rsid w:val="00441885"/>
    <w:rsid w:val="00442062"/>
    <w:rsid w:val="0044217B"/>
    <w:rsid w:val="004434DF"/>
    <w:rsid w:val="00443F5D"/>
    <w:rsid w:val="00444766"/>
    <w:rsid w:val="00445764"/>
    <w:rsid w:val="00445D56"/>
    <w:rsid w:val="0044612A"/>
    <w:rsid w:val="0044645A"/>
    <w:rsid w:val="00447146"/>
    <w:rsid w:val="004474CC"/>
    <w:rsid w:val="004547B1"/>
    <w:rsid w:val="004558EA"/>
    <w:rsid w:val="0045678E"/>
    <w:rsid w:val="00456EC1"/>
    <w:rsid w:val="0045777D"/>
    <w:rsid w:val="00457B77"/>
    <w:rsid w:val="00460799"/>
    <w:rsid w:val="00461039"/>
    <w:rsid w:val="00462E57"/>
    <w:rsid w:val="00462FBC"/>
    <w:rsid w:val="00463903"/>
    <w:rsid w:val="004642F0"/>
    <w:rsid w:val="0046441C"/>
    <w:rsid w:val="00464E95"/>
    <w:rsid w:val="004674E1"/>
    <w:rsid w:val="00467535"/>
    <w:rsid w:val="00467725"/>
    <w:rsid w:val="00470C2C"/>
    <w:rsid w:val="00471AEB"/>
    <w:rsid w:val="0047267A"/>
    <w:rsid w:val="00473A6B"/>
    <w:rsid w:val="00476BB1"/>
    <w:rsid w:val="00476D7C"/>
    <w:rsid w:val="004770AE"/>
    <w:rsid w:val="004801A6"/>
    <w:rsid w:val="004803E5"/>
    <w:rsid w:val="0048229B"/>
    <w:rsid w:val="00483FAB"/>
    <w:rsid w:val="004842F7"/>
    <w:rsid w:val="004848B0"/>
    <w:rsid w:val="0048588D"/>
    <w:rsid w:val="00487405"/>
    <w:rsid w:val="00487EA1"/>
    <w:rsid w:val="00493006"/>
    <w:rsid w:val="00494A6C"/>
    <w:rsid w:val="00494CCB"/>
    <w:rsid w:val="0049658D"/>
    <w:rsid w:val="00496C51"/>
    <w:rsid w:val="00497E61"/>
    <w:rsid w:val="004A088C"/>
    <w:rsid w:val="004A0E27"/>
    <w:rsid w:val="004A227C"/>
    <w:rsid w:val="004A2575"/>
    <w:rsid w:val="004A3047"/>
    <w:rsid w:val="004A4DED"/>
    <w:rsid w:val="004A6792"/>
    <w:rsid w:val="004B016C"/>
    <w:rsid w:val="004B02DC"/>
    <w:rsid w:val="004B0B5B"/>
    <w:rsid w:val="004B3DC7"/>
    <w:rsid w:val="004B4CCC"/>
    <w:rsid w:val="004B6328"/>
    <w:rsid w:val="004B66A6"/>
    <w:rsid w:val="004B700B"/>
    <w:rsid w:val="004C00D9"/>
    <w:rsid w:val="004C0BF6"/>
    <w:rsid w:val="004C13A8"/>
    <w:rsid w:val="004C1786"/>
    <w:rsid w:val="004C60A0"/>
    <w:rsid w:val="004D0A93"/>
    <w:rsid w:val="004D1CA7"/>
    <w:rsid w:val="004D3146"/>
    <w:rsid w:val="004D5432"/>
    <w:rsid w:val="004E20BB"/>
    <w:rsid w:val="004E2A72"/>
    <w:rsid w:val="004E42D0"/>
    <w:rsid w:val="004E5D31"/>
    <w:rsid w:val="004F0FE8"/>
    <w:rsid w:val="004F2A9F"/>
    <w:rsid w:val="004F35F6"/>
    <w:rsid w:val="004F4FC3"/>
    <w:rsid w:val="004F5408"/>
    <w:rsid w:val="004F5E9D"/>
    <w:rsid w:val="004F7802"/>
    <w:rsid w:val="005007C3"/>
    <w:rsid w:val="00500DCD"/>
    <w:rsid w:val="00503545"/>
    <w:rsid w:val="00504A0A"/>
    <w:rsid w:val="00504C84"/>
    <w:rsid w:val="00507F68"/>
    <w:rsid w:val="00514A61"/>
    <w:rsid w:val="00514A92"/>
    <w:rsid w:val="00517EA6"/>
    <w:rsid w:val="00517F94"/>
    <w:rsid w:val="0052082A"/>
    <w:rsid w:val="00523641"/>
    <w:rsid w:val="00523C84"/>
    <w:rsid w:val="00523DB2"/>
    <w:rsid w:val="00527F98"/>
    <w:rsid w:val="00531320"/>
    <w:rsid w:val="005333EE"/>
    <w:rsid w:val="0053637C"/>
    <w:rsid w:val="0053668F"/>
    <w:rsid w:val="00537A28"/>
    <w:rsid w:val="005404A0"/>
    <w:rsid w:val="00540A5A"/>
    <w:rsid w:val="0054185D"/>
    <w:rsid w:val="005422D3"/>
    <w:rsid w:val="00544021"/>
    <w:rsid w:val="00544196"/>
    <w:rsid w:val="0054449B"/>
    <w:rsid w:val="005462CF"/>
    <w:rsid w:val="00546FA1"/>
    <w:rsid w:val="0055104F"/>
    <w:rsid w:val="005511AC"/>
    <w:rsid w:val="00551B91"/>
    <w:rsid w:val="00552620"/>
    <w:rsid w:val="00553CCB"/>
    <w:rsid w:val="00553DFE"/>
    <w:rsid w:val="005626AE"/>
    <w:rsid w:val="00563B83"/>
    <w:rsid w:val="00564A71"/>
    <w:rsid w:val="00565FEE"/>
    <w:rsid w:val="00566B80"/>
    <w:rsid w:val="00570FE0"/>
    <w:rsid w:val="00572A26"/>
    <w:rsid w:val="005744FA"/>
    <w:rsid w:val="00574D0A"/>
    <w:rsid w:val="005769C9"/>
    <w:rsid w:val="00577E5C"/>
    <w:rsid w:val="00582AB8"/>
    <w:rsid w:val="00582DB7"/>
    <w:rsid w:val="00584DC9"/>
    <w:rsid w:val="00585BDE"/>
    <w:rsid w:val="00586468"/>
    <w:rsid w:val="0058726E"/>
    <w:rsid w:val="00587D51"/>
    <w:rsid w:val="00593038"/>
    <w:rsid w:val="00593F55"/>
    <w:rsid w:val="00594ADC"/>
    <w:rsid w:val="0059542A"/>
    <w:rsid w:val="00595B46"/>
    <w:rsid w:val="00595D24"/>
    <w:rsid w:val="005A0749"/>
    <w:rsid w:val="005A0E10"/>
    <w:rsid w:val="005A371C"/>
    <w:rsid w:val="005A393F"/>
    <w:rsid w:val="005A3B27"/>
    <w:rsid w:val="005A42C0"/>
    <w:rsid w:val="005A5B3D"/>
    <w:rsid w:val="005A6A25"/>
    <w:rsid w:val="005B1578"/>
    <w:rsid w:val="005B2651"/>
    <w:rsid w:val="005B50B5"/>
    <w:rsid w:val="005B5396"/>
    <w:rsid w:val="005B56A1"/>
    <w:rsid w:val="005C10B0"/>
    <w:rsid w:val="005C2AB1"/>
    <w:rsid w:val="005C3A42"/>
    <w:rsid w:val="005C4869"/>
    <w:rsid w:val="005C4F88"/>
    <w:rsid w:val="005C5F1D"/>
    <w:rsid w:val="005C69D9"/>
    <w:rsid w:val="005D1C96"/>
    <w:rsid w:val="005D503B"/>
    <w:rsid w:val="005D73AB"/>
    <w:rsid w:val="005E4BFE"/>
    <w:rsid w:val="005E4E6A"/>
    <w:rsid w:val="005E504A"/>
    <w:rsid w:val="005E6030"/>
    <w:rsid w:val="005E732B"/>
    <w:rsid w:val="005E7D37"/>
    <w:rsid w:val="005F0214"/>
    <w:rsid w:val="005F1AEF"/>
    <w:rsid w:val="005F498C"/>
    <w:rsid w:val="005F5301"/>
    <w:rsid w:val="005F53FF"/>
    <w:rsid w:val="00600EDF"/>
    <w:rsid w:val="00601E67"/>
    <w:rsid w:val="006032C1"/>
    <w:rsid w:val="006049F1"/>
    <w:rsid w:val="00605392"/>
    <w:rsid w:val="0061063B"/>
    <w:rsid w:val="00610EE0"/>
    <w:rsid w:val="00611C8F"/>
    <w:rsid w:val="00615730"/>
    <w:rsid w:val="006202A1"/>
    <w:rsid w:val="00620790"/>
    <w:rsid w:val="00620E9D"/>
    <w:rsid w:val="00622F90"/>
    <w:rsid w:val="006233FC"/>
    <w:rsid w:val="006236F1"/>
    <w:rsid w:val="00624C57"/>
    <w:rsid w:val="00627ECD"/>
    <w:rsid w:val="00630DB3"/>
    <w:rsid w:val="00634BA4"/>
    <w:rsid w:val="006357C3"/>
    <w:rsid w:val="00635A22"/>
    <w:rsid w:val="00636965"/>
    <w:rsid w:val="00640EC9"/>
    <w:rsid w:val="006414DB"/>
    <w:rsid w:val="0064306E"/>
    <w:rsid w:val="00643D6B"/>
    <w:rsid w:val="00643D88"/>
    <w:rsid w:val="00645867"/>
    <w:rsid w:val="006471C7"/>
    <w:rsid w:val="00647B43"/>
    <w:rsid w:val="00647FE0"/>
    <w:rsid w:val="00650412"/>
    <w:rsid w:val="00650641"/>
    <w:rsid w:val="0065256F"/>
    <w:rsid w:val="006561D8"/>
    <w:rsid w:val="006567E3"/>
    <w:rsid w:val="006568EA"/>
    <w:rsid w:val="00662EFA"/>
    <w:rsid w:val="00664213"/>
    <w:rsid w:val="006653FA"/>
    <w:rsid w:val="00665A12"/>
    <w:rsid w:val="00671224"/>
    <w:rsid w:val="00672D3A"/>
    <w:rsid w:val="0067341B"/>
    <w:rsid w:val="00674085"/>
    <w:rsid w:val="006742EC"/>
    <w:rsid w:val="0067441C"/>
    <w:rsid w:val="006753FA"/>
    <w:rsid w:val="00683E44"/>
    <w:rsid w:val="00684F04"/>
    <w:rsid w:val="006901F1"/>
    <w:rsid w:val="0069317D"/>
    <w:rsid w:val="00693965"/>
    <w:rsid w:val="00694794"/>
    <w:rsid w:val="0069558A"/>
    <w:rsid w:val="00695CBF"/>
    <w:rsid w:val="00696498"/>
    <w:rsid w:val="006A1F63"/>
    <w:rsid w:val="006A486E"/>
    <w:rsid w:val="006B031D"/>
    <w:rsid w:val="006B0456"/>
    <w:rsid w:val="006B2AD3"/>
    <w:rsid w:val="006B33A7"/>
    <w:rsid w:val="006C07DE"/>
    <w:rsid w:val="006C177C"/>
    <w:rsid w:val="006C1ED6"/>
    <w:rsid w:val="006C44A8"/>
    <w:rsid w:val="006C53F4"/>
    <w:rsid w:val="006C7CAD"/>
    <w:rsid w:val="006D0EC1"/>
    <w:rsid w:val="006D194D"/>
    <w:rsid w:val="006D34F4"/>
    <w:rsid w:val="006D3528"/>
    <w:rsid w:val="006D4D37"/>
    <w:rsid w:val="006D4FD1"/>
    <w:rsid w:val="006D6907"/>
    <w:rsid w:val="006E30D3"/>
    <w:rsid w:val="006E3A54"/>
    <w:rsid w:val="006E4022"/>
    <w:rsid w:val="006E43BA"/>
    <w:rsid w:val="006E6E31"/>
    <w:rsid w:val="006E7B0F"/>
    <w:rsid w:val="006F0362"/>
    <w:rsid w:val="006F1AE5"/>
    <w:rsid w:val="006F1C0B"/>
    <w:rsid w:val="006F223B"/>
    <w:rsid w:val="006F4269"/>
    <w:rsid w:val="006F43E7"/>
    <w:rsid w:val="006F5056"/>
    <w:rsid w:val="006F69AB"/>
    <w:rsid w:val="006F6ABE"/>
    <w:rsid w:val="00700D67"/>
    <w:rsid w:val="007020FE"/>
    <w:rsid w:val="0070294A"/>
    <w:rsid w:val="007032F0"/>
    <w:rsid w:val="007039F0"/>
    <w:rsid w:val="007053F1"/>
    <w:rsid w:val="00710F67"/>
    <w:rsid w:val="00711862"/>
    <w:rsid w:val="0071284E"/>
    <w:rsid w:val="00712DF7"/>
    <w:rsid w:val="007137CD"/>
    <w:rsid w:val="00713C51"/>
    <w:rsid w:val="00714057"/>
    <w:rsid w:val="007145A7"/>
    <w:rsid w:val="00716C51"/>
    <w:rsid w:val="00716FE7"/>
    <w:rsid w:val="00717001"/>
    <w:rsid w:val="00717624"/>
    <w:rsid w:val="00717ABA"/>
    <w:rsid w:val="00720AFE"/>
    <w:rsid w:val="00720B1B"/>
    <w:rsid w:val="007218F5"/>
    <w:rsid w:val="00721BB5"/>
    <w:rsid w:val="00722EDF"/>
    <w:rsid w:val="00724503"/>
    <w:rsid w:val="00724E3D"/>
    <w:rsid w:val="00725BB3"/>
    <w:rsid w:val="00726235"/>
    <w:rsid w:val="00726921"/>
    <w:rsid w:val="00730EC1"/>
    <w:rsid w:val="007330E1"/>
    <w:rsid w:val="007334DD"/>
    <w:rsid w:val="00736FA9"/>
    <w:rsid w:val="00737619"/>
    <w:rsid w:val="007403A9"/>
    <w:rsid w:val="00740E6B"/>
    <w:rsid w:val="0074439E"/>
    <w:rsid w:val="00744F6C"/>
    <w:rsid w:val="00747416"/>
    <w:rsid w:val="00750513"/>
    <w:rsid w:val="007509D4"/>
    <w:rsid w:val="007539B5"/>
    <w:rsid w:val="0075482B"/>
    <w:rsid w:val="007562D7"/>
    <w:rsid w:val="00756B02"/>
    <w:rsid w:val="00757416"/>
    <w:rsid w:val="00760F79"/>
    <w:rsid w:val="00761EF5"/>
    <w:rsid w:val="00762CEC"/>
    <w:rsid w:val="00763BDA"/>
    <w:rsid w:val="00765A64"/>
    <w:rsid w:val="0076621B"/>
    <w:rsid w:val="00770486"/>
    <w:rsid w:val="00772760"/>
    <w:rsid w:val="00775726"/>
    <w:rsid w:val="00775B4C"/>
    <w:rsid w:val="007761A4"/>
    <w:rsid w:val="00777316"/>
    <w:rsid w:val="00777C66"/>
    <w:rsid w:val="00780C0B"/>
    <w:rsid w:val="00782536"/>
    <w:rsid w:val="0078287B"/>
    <w:rsid w:val="007845C4"/>
    <w:rsid w:val="00784789"/>
    <w:rsid w:val="0078493B"/>
    <w:rsid w:val="00784959"/>
    <w:rsid w:val="00784FD0"/>
    <w:rsid w:val="00785A7B"/>
    <w:rsid w:val="00785E63"/>
    <w:rsid w:val="00787CF6"/>
    <w:rsid w:val="00791500"/>
    <w:rsid w:val="00793361"/>
    <w:rsid w:val="00793FD6"/>
    <w:rsid w:val="007965F1"/>
    <w:rsid w:val="00797458"/>
    <w:rsid w:val="007A0DD2"/>
    <w:rsid w:val="007A4F42"/>
    <w:rsid w:val="007A50C6"/>
    <w:rsid w:val="007A6C94"/>
    <w:rsid w:val="007B113F"/>
    <w:rsid w:val="007B3D2E"/>
    <w:rsid w:val="007B486C"/>
    <w:rsid w:val="007B547F"/>
    <w:rsid w:val="007B570F"/>
    <w:rsid w:val="007B5D56"/>
    <w:rsid w:val="007B7F95"/>
    <w:rsid w:val="007C4786"/>
    <w:rsid w:val="007C58E6"/>
    <w:rsid w:val="007C70A5"/>
    <w:rsid w:val="007C77D8"/>
    <w:rsid w:val="007D0DA3"/>
    <w:rsid w:val="007D26BE"/>
    <w:rsid w:val="007D2884"/>
    <w:rsid w:val="007D388C"/>
    <w:rsid w:val="007D55E2"/>
    <w:rsid w:val="007D692C"/>
    <w:rsid w:val="007D69A2"/>
    <w:rsid w:val="007E1F9C"/>
    <w:rsid w:val="007E2AE0"/>
    <w:rsid w:val="007E40A4"/>
    <w:rsid w:val="007E51BB"/>
    <w:rsid w:val="007E56D4"/>
    <w:rsid w:val="007E65AF"/>
    <w:rsid w:val="007E6BD3"/>
    <w:rsid w:val="007E75B3"/>
    <w:rsid w:val="007E7C42"/>
    <w:rsid w:val="007F2875"/>
    <w:rsid w:val="007F36E0"/>
    <w:rsid w:val="007F554B"/>
    <w:rsid w:val="007F6033"/>
    <w:rsid w:val="007F6297"/>
    <w:rsid w:val="007F6396"/>
    <w:rsid w:val="007F649D"/>
    <w:rsid w:val="007F677B"/>
    <w:rsid w:val="007F72BA"/>
    <w:rsid w:val="008004C7"/>
    <w:rsid w:val="0080082A"/>
    <w:rsid w:val="0080129B"/>
    <w:rsid w:val="008030BA"/>
    <w:rsid w:val="00805DE9"/>
    <w:rsid w:val="008107D7"/>
    <w:rsid w:val="00811F9A"/>
    <w:rsid w:val="00815F57"/>
    <w:rsid w:val="00816FDA"/>
    <w:rsid w:val="00817A28"/>
    <w:rsid w:val="00817E44"/>
    <w:rsid w:val="00820321"/>
    <w:rsid w:val="00820D72"/>
    <w:rsid w:val="00820DD3"/>
    <w:rsid w:val="008213D4"/>
    <w:rsid w:val="008217E6"/>
    <w:rsid w:val="00824E1B"/>
    <w:rsid w:val="00830A6F"/>
    <w:rsid w:val="0083149A"/>
    <w:rsid w:val="00833601"/>
    <w:rsid w:val="00835303"/>
    <w:rsid w:val="00835D89"/>
    <w:rsid w:val="0083621A"/>
    <w:rsid w:val="00841057"/>
    <w:rsid w:val="00841480"/>
    <w:rsid w:val="0084150B"/>
    <w:rsid w:val="0084323E"/>
    <w:rsid w:val="00843931"/>
    <w:rsid w:val="00852C37"/>
    <w:rsid w:val="00853223"/>
    <w:rsid w:val="008547A2"/>
    <w:rsid w:val="00855731"/>
    <w:rsid w:val="00860C6E"/>
    <w:rsid w:val="008633FC"/>
    <w:rsid w:val="00867D6A"/>
    <w:rsid w:val="008700E7"/>
    <w:rsid w:val="00872F89"/>
    <w:rsid w:val="00873890"/>
    <w:rsid w:val="008743FC"/>
    <w:rsid w:val="0087644B"/>
    <w:rsid w:val="008778DB"/>
    <w:rsid w:val="00880456"/>
    <w:rsid w:val="00880476"/>
    <w:rsid w:val="0088075C"/>
    <w:rsid w:val="00882031"/>
    <w:rsid w:val="0088228B"/>
    <w:rsid w:val="00885C7D"/>
    <w:rsid w:val="00891F6C"/>
    <w:rsid w:val="00893C84"/>
    <w:rsid w:val="00894410"/>
    <w:rsid w:val="0089465A"/>
    <w:rsid w:val="00894F27"/>
    <w:rsid w:val="008A0042"/>
    <w:rsid w:val="008A0D63"/>
    <w:rsid w:val="008A18A3"/>
    <w:rsid w:val="008A20A8"/>
    <w:rsid w:val="008A49D4"/>
    <w:rsid w:val="008A5026"/>
    <w:rsid w:val="008A5B96"/>
    <w:rsid w:val="008A5D17"/>
    <w:rsid w:val="008A5F66"/>
    <w:rsid w:val="008A770B"/>
    <w:rsid w:val="008A7DDE"/>
    <w:rsid w:val="008B16AD"/>
    <w:rsid w:val="008B39FB"/>
    <w:rsid w:val="008B4963"/>
    <w:rsid w:val="008B69BA"/>
    <w:rsid w:val="008B6BCA"/>
    <w:rsid w:val="008B70E8"/>
    <w:rsid w:val="008C0355"/>
    <w:rsid w:val="008C126A"/>
    <w:rsid w:val="008C1D82"/>
    <w:rsid w:val="008C2E08"/>
    <w:rsid w:val="008C6829"/>
    <w:rsid w:val="008C6E94"/>
    <w:rsid w:val="008C7232"/>
    <w:rsid w:val="008D0385"/>
    <w:rsid w:val="008D04D6"/>
    <w:rsid w:val="008D115E"/>
    <w:rsid w:val="008D1B9B"/>
    <w:rsid w:val="008D1CCE"/>
    <w:rsid w:val="008D2274"/>
    <w:rsid w:val="008D30CC"/>
    <w:rsid w:val="008D5D9A"/>
    <w:rsid w:val="008D7533"/>
    <w:rsid w:val="008D7DEC"/>
    <w:rsid w:val="008E0840"/>
    <w:rsid w:val="008E36A6"/>
    <w:rsid w:val="008E3C48"/>
    <w:rsid w:val="008E6E39"/>
    <w:rsid w:val="008E77B8"/>
    <w:rsid w:val="008F0650"/>
    <w:rsid w:val="008F0719"/>
    <w:rsid w:val="008F0948"/>
    <w:rsid w:val="008F348E"/>
    <w:rsid w:val="008F3DAD"/>
    <w:rsid w:val="008F72B8"/>
    <w:rsid w:val="008F742C"/>
    <w:rsid w:val="00901EA1"/>
    <w:rsid w:val="00902FBE"/>
    <w:rsid w:val="00903586"/>
    <w:rsid w:val="00904E6B"/>
    <w:rsid w:val="0090783D"/>
    <w:rsid w:val="00910493"/>
    <w:rsid w:val="00910A00"/>
    <w:rsid w:val="00911515"/>
    <w:rsid w:val="009129DA"/>
    <w:rsid w:val="00914900"/>
    <w:rsid w:val="009152CD"/>
    <w:rsid w:val="00915D84"/>
    <w:rsid w:val="009164B6"/>
    <w:rsid w:val="0091777D"/>
    <w:rsid w:val="00920075"/>
    <w:rsid w:val="009209BC"/>
    <w:rsid w:val="0092669A"/>
    <w:rsid w:val="00927BB6"/>
    <w:rsid w:val="00927C2D"/>
    <w:rsid w:val="00930C8F"/>
    <w:rsid w:val="00931206"/>
    <w:rsid w:val="00931468"/>
    <w:rsid w:val="009329C3"/>
    <w:rsid w:val="00932A19"/>
    <w:rsid w:val="0093454E"/>
    <w:rsid w:val="00937D36"/>
    <w:rsid w:val="009408FF"/>
    <w:rsid w:val="00940B86"/>
    <w:rsid w:val="00940C3C"/>
    <w:rsid w:val="00942DDA"/>
    <w:rsid w:val="00944011"/>
    <w:rsid w:val="00944138"/>
    <w:rsid w:val="00945F2D"/>
    <w:rsid w:val="009466E3"/>
    <w:rsid w:val="00947072"/>
    <w:rsid w:val="00947298"/>
    <w:rsid w:val="0095150D"/>
    <w:rsid w:val="0095165A"/>
    <w:rsid w:val="00953634"/>
    <w:rsid w:val="009549A1"/>
    <w:rsid w:val="00954C41"/>
    <w:rsid w:val="00954CC1"/>
    <w:rsid w:val="0095504A"/>
    <w:rsid w:val="0095515D"/>
    <w:rsid w:val="00955172"/>
    <w:rsid w:val="00956448"/>
    <w:rsid w:val="00956D74"/>
    <w:rsid w:val="00960AA9"/>
    <w:rsid w:val="00960B98"/>
    <w:rsid w:val="00960F85"/>
    <w:rsid w:val="00961DB8"/>
    <w:rsid w:val="00966711"/>
    <w:rsid w:val="00967A92"/>
    <w:rsid w:val="009714F8"/>
    <w:rsid w:val="00972F9B"/>
    <w:rsid w:val="009735E4"/>
    <w:rsid w:val="00973BE1"/>
    <w:rsid w:val="009746BC"/>
    <w:rsid w:val="00975675"/>
    <w:rsid w:val="009756AD"/>
    <w:rsid w:val="0097575B"/>
    <w:rsid w:val="00975D7C"/>
    <w:rsid w:val="0097641D"/>
    <w:rsid w:val="00977363"/>
    <w:rsid w:val="00981F13"/>
    <w:rsid w:val="00982D08"/>
    <w:rsid w:val="0098415F"/>
    <w:rsid w:val="00985B03"/>
    <w:rsid w:val="00985F7C"/>
    <w:rsid w:val="00990C3A"/>
    <w:rsid w:val="009912A8"/>
    <w:rsid w:val="009914CD"/>
    <w:rsid w:val="009924BD"/>
    <w:rsid w:val="009946D6"/>
    <w:rsid w:val="009947B8"/>
    <w:rsid w:val="009961A9"/>
    <w:rsid w:val="0099633F"/>
    <w:rsid w:val="00996F89"/>
    <w:rsid w:val="00997282"/>
    <w:rsid w:val="00997F15"/>
    <w:rsid w:val="009A0571"/>
    <w:rsid w:val="009A0ED8"/>
    <w:rsid w:val="009A0F46"/>
    <w:rsid w:val="009A50FA"/>
    <w:rsid w:val="009A57BA"/>
    <w:rsid w:val="009B028B"/>
    <w:rsid w:val="009B1FA9"/>
    <w:rsid w:val="009B2602"/>
    <w:rsid w:val="009B2A61"/>
    <w:rsid w:val="009B4343"/>
    <w:rsid w:val="009B4824"/>
    <w:rsid w:val="009B4AD1"/>
    <w:rsid w:val="009B5445"/>
    <w:rsid w:val="009C2273"/>
    <w:rsid w:val="009C265D"/>
    <w:rsid w:val="009C2E7C"/>
    <w:rsid w:val="009C4641"/>
    <w:rsid w:val="009D06F7"/>
    <w:rsid w:val="009D41C6"/>
    <w:rsid w:val="009D555B"/>
    <w:rsid w:val="009D681A"/>
    <w:rsid w:val="009D6FE2"/>
    <w:rsid w:val="009D7A8F"/>
    <w:rsid w:val="009D7B56"/>
    <w:rsid w:val="009E22B6"/>
    <w:rsid w:val="009E4A46"/>
    <w:rsid w:val="009E5C8E"/>
    <w:rsid w:val="009E60C0"/>
    <w:rsid w:val="009F0A96"/>
    <w:rsid w:val="009F10D2"/>
    <w:rsid w:val="009F13F8"/>
    <w:rsid w:val="009F173D"/>
    <w:rsid w:val="009F1D9D"/>
    <w:rsid w:val="009F51C3"/>
    <w:rsid w:val="009F529F"/>
    <w:rsid w:val="009F5F2D"/>
    <w:rsid w:val="009F74ED"/>
    <w:rsid w:val="00A005B0"/>
    <w:rsid w:val="00A01BAD"/>
    <w:rsid w:val="00A02045"/>
    <w:rsid w:val="00A061A6"/>
    <w:rsid w:val="00A06630"/>
    <w:rsid w:val="00A10D36"/>
    <w:rsid w:val="00A144DC"/>
    <w:rsid w:val="00A16007"/>
    <w:rsid w:val="00A1733E"/>
    <w:rsid w:val="00A2172A"/>
    <w:rsid w:val="00A23212"/>
    <w:rsid w:val="00A23603"/>
    <w:rsid w:val="00A23CFA"/>
    <w:rsid w:val="00A23F1F"/>
    <w:rsid w:val="00A248B4"/>
    <w:rsid w:val="00A2706F"/>
    <w:rsid w:val="00A3050D"/>
    <w:rsid w:val="00A355AE"/>
    <w:rsid w:val="00A4075F"/>
    <w:rsid w:val="00A40DBF"/>
    <w:rsid w:val="00A44BB0"/>
    <w:rsid w:val="00A451D0"/>
    <w:rsid w:val="00A46108"/>
    <w:rsid w:val="00A46FF8"/>
    <w:rsid w:val="00A47F72"/>
    <w:rsid w:val="00A525FA"/>
    <w:rsid w:val="00A52DA0"/>
    <w:rsid w:val="00A53EA6"/>
    <w:rsid w:val="00A54DBD"/>
    <w:rsid w:val="00A60A22"/>
    <w:rsid w:val="00A6158A"/>
    <w:rsid w:val="00A6273E"/>
    <w:rsid w:val="00A6310D"/>
    <w:rsid w:val="00A63274"/>
    <w:rsid w:val="00A637D0"/>
    <w:rsid w:val="00A63E1D"/>
    <w:rsid w:val="00A64540"/>
    <w:rsid w:val="00A64D9F"/>
    <w:rsid w:val="00A670B2"/>
    <w:rsid w:val="00A678F9"/>
    <w:rsid w:val="00A71BCC"/>
    <w:rsid w:val="00A7232D"/>
    <w:rsid w:val="00A7271A"/>
    <w:rsid w:val="00A735EF"/>
    <w:rsid w:val="00A75FE0"/>
    <w:rsid w:val="00A77934"/>
    <w:rsid w:val="00A826CA"/>
    <w:rsid w:val="00A849AC"/>
    <w:rsid w:val="00A85645"/>
    <w:rsid w:val="00A856E7"/>
    <w:rsid w:val="00A85C14"/>
    <w:rsid w:val="00A86E32"/>
    <w:rsid w:val="00A87201"/>
    <w:rsid w:val="00A91157"/>
    <w:rsid w:val="00A912A2"/>
    <w:rsid w:val="00A91FA4"/>
    <w:rsid w:val="00A91FF7"/>
    <w:rsid w:val="00A956E1"/>
    <w:rsid w:val="00A95BDC"/>
    <w:rsid w:val="00A96693"/>
    <w:rsid w:val="00A9782C"/>
    <w:rsid w:val="00AA239D"/>
    <w:rsid w:val="00AA3A04"/>
    <w:rsid w:val="00AA4507"/>
    <w:rsid w:val="00AA541A"/>
    <w:rsid w:val="00AA631C"/>
    <w:rsid w:val="00AA686A"/>
    <w:rsid w:val="00AA7841"/>
    <w:rsid w:val="00AA7BE2"/>
    <w:rsid w:val="00AB04F3"/>
    <w:rsid w:val="00AB0E07"/>
    <w:rsid w:val="00AB5233"/>
    <w:rsid w:val="00AB5A33"/>
    <w:rsid w:val="00AB7187"/>
    <w:rsid w:val="00AB75B3"/>
    <w:rsid w:val="00AC0727"/>
    <w:rsid w:val="00AC2CAE"/>
    <w:rsid w:val="00AC34C9"/>
    <w:rsid w:val="00AC39AC"/>
    <w:rsid w:val="00AC6486"/>
    <w:rsid w:val="00AC69D9"/>
    <w:rsid w:val="00AD3AFC"/>
    <w:rsid w:val="00AD4BFA"/>
    <w:rsid w:val="00AD68EA"/>
    <w:rsid w:val="00AD7B1E"/>
    <w:rsid w:val="00AE2BBB"/>
    <w:rsid w:val="00AE4291"/>
    <w:rsid w:val="00AE50D2"/>
    <w:rsid w:val="00AE5669"/>
    <w:rsid w:val="00AE577A"/>
    <w:rsid w:val="00AE5AC9"/>
    <w:rsid w:val="00AE74CD"/>
    <w:rsid w:val="00AF2FA3"/>
    <w:rsid w:val="00AF58E6"/>
    <w:rsid w:val="00AF5C95"/>
    <w:rsid w:val="00B01C95"/>
    <w:rsid w:val="00B02B6C"/>
    <w:rsid w:val="00B02C9D"/>
    <w:rsid w:val="00B0388A"/>
    <w:rsid w:val="00B0656D"/>
    <w:rsid w:val="00B071E0"/>
    <w:rsid w:val="00B07944"/>
    <w:rsid w:val="00B139AE"/>
    <w:rsid w:val="00B14FD1"/>
    <w:rsid w:val="00B150EB"/>
    <w:rsid w:val="00B170FC"/>
    <w:rsid w:val="00B23A63"/>
    <w:rsid w:val="00B2458D"/>
    <w:rsid w:val="00B24F5B"/>
    <w:rsid w:val="00B30337"/>
    <w:rsid w:val="00B303B0"/>
    <w:rsid w:val="00B31130"/>
    <w:rsid w:val="00B33590"/>
    <w:rsid w:val="00B36B6B"/>
    <w:rsid w:val="00B40633"/>
    <w:rsid w:val="00B43C05"/>
    <w:rsid w:val="00B4411D"/>
    <w:rsid w:val="00B441EC"/>
    <w:rsid w:val="00B45AAE"/>
    <w:rsid w:val="00B47BB9"/>
    <w:rsid w:val="00B50BED"/>
    <w:rsid w:val="00B51F61"/>
    <w:rsid w:val="00B529BD"/>
    <w:rsid w:val="00B53111"/>
    <w:rsid w:val="00B53E0E"/>
    <w:rsid w:val="00B54D5F"/>
    <w:rsid w:val="00B553D4"/>
    <w:rsid w:val="00B55526"/>
    <w:rsid w:val="00B563D1"/>
    <w:rsid w:val="00B57C12"/>
    <w:rsid w:val="00B6359E"/>
    <w:rsid w:val="00B64E6A"/>
    <w:rsid w:val="00B65AE3"/>
    <w:rsid w:val="00B7451F"/>
    <w:rsid w:val="00B74892"/>
    <w:rsid w:val="00B75343"/>
    <w:rsid w:val="00B7683A"/>
    <w:rsid w:val="00B7700C"/>
    <w:rsid w:val="00B84600"/>
    <w:rsid w:val="00B84B0A"/>
    <w:rsid w:val="00B87322"/>
    <w:rsid w:val="00B87DCF"/>
    <w:rsid w:val="00B91E1F"/>
    <w:rsid w:val="00B92AB3"/>
    <w:rsid w:val="00B92B22"/>
    <w:rsid w:val="00B93E01"/>
    <w:rsid w:val="00B94281"/>
    <w:rsid w:val="00B968E4"/>
    <w:rsid w:val="00B97BBF"/>
    <w:rsid w:val="00BA08AB"/>
    <w:rsid w:val="00BA08EF"/>
    <w:rsid w:val="00BA495D"/>
    <w:rsid w:val="00BA5686"/>
    <w:rsid w:val="00BA6265"/>
    <w:rsid w:val="00BA66D4"/>
    <w:rsid w:val="00BA73B7"/>
    <w:rsid w:val="00BB1CC1"/>
    <w:rsid w:val="00BB1D2D"/>
    <w:rsid w:val="00BB38DC"/>
    <w:rsid w:val="00BB3B83"/>
    <w:rsid w:val="00BB40BF"/>
    <w:rsid w:val="00BB4D19"/>
    <w:rsid w:val="00BB538B"/>
    <w:rsid w:val="00BB5D74"/>
    <w:rsid w:val="00BB6B6B"/>
    <w:rsid w:val="00BC4125"/>
    <w:rsid w:val="00BC56B2"/>
    <w:rsid w:val="00BC7ED6"/>
    <w:rsid w:val="00BD157E"/>
    <w:rsid w:val="00BD2C85"/>
    <w:rsid w:val="00BD3852"/>
    <w:rsid w:val="00BD6234"/>
    <w:rsid w:val="00BD7FD9"/>
    <w:rsid w:val="00BE1C17"/>
    <w:rsid w:val="00BE3349"/>
    <w:rsid w:val="00BE4303"/>
    <w:rsid w:val="00BE59AB"/>
    <w:rsid w:val="00BF0DF5"/>
    <w:rsid w:val="00BF6C80"/>
    <w:rsid w:val="00C00C4F"/>
    <w:rsid w:val="00C02571"/>
    <w:rsid w:val="00C025EC"/>
    <w:rsid w:val="00C03244"/>
    <w:rsid w:val="00C032B6"/>
    <w:rsid w:val="00C042ED"/>
    <w:rsid w:val="00C05411"/>
    <w:rsid w:val="00C05977"/>
    <w:rsid w:val="00C05E3B"/>
    <w:rsid w:val="00C070C3"/>
    <w:rsid w:val="00C0723A"/>
    <w:rsid w:val="00C130ED"/>
    <w:rsid w:val="00C157A1"/>
    <w:rsid w:val="00C1729D"/>
    <w:rsid w:val="00C20C3E"/>
    <w:rsid w:val="00C21485"/>
    <w:rsid w:val="00C21E0C"/>
    <w:rsid w:val="00C22209"/>
    <w:rsid w:val="00C278F7"/>
    <w:rsid w:val="00C30584"/>
    <w:rsid w:val="00C3304B"/>
    <w:rsid w:val="00C3312D"/>
    <w:rsid w:val="00C33A34"/>
    <w:rsid w:val="00C34F8C"/>
    <w:rsid w:val="00C3668D"/>
    <w:rsid w:val="00C36A84"/>
    <w:rsid w:val="00C41CE2"/>
    <w:rsid w:val="00C41F5C"/>
    <w:rsid w:val="00C4427C"/>
    <w:rsid w:val="00C4619C"/>
    <w:rsid w:val="00C4672B"/>
    <w:rsid w:val="00C50D9A"/>
    <w:rsid w:val="00C527C2"/>
    <w:rsid w:val="00C53BE6"/>
    <w:rsid w:val="00C5419C"/>
    <w:rsid w:val="00C54AB8"/>
    <w:rsid w:val="00C55FD5"/>
    <w:rsid w:val="00C5645F"/>
    <w:rsid w:val="00C564B8"/>
    <w:rsid w:val="00C64BA0"/>
    <w:rsid w:val="00C7178F"/>
    <w:rsid w:val="00C72109"/>
    <w:rsid w:val="00C7251C"/>
    <w:rsid w:val="00C73485"/>
    <w:rsid w:val="00C74023"/>
    <w:rsid w:val="00C771AE"/>
    <w:rsid w:val="00C80383"/>
    <w:rsid w:val="00C80520"/>
    <w:rsid w:val="00C80B74"/>
    <w:rsid w:val="00C8186E"/>
    <w:rsid w:val="00C81C8E"/>
    <w:rsid w:val="00C857A5"/>
    <w:rsid w:val="00C901DC"/>
    <w:rsid w:val="00C90895"/>
    <w:rsid w:val="00C920A2"/>
    <w:rsid w:val="00C92E93"/>
    <w:rsid w:val="00C93D5F"/>
    <w:rsid w:val="00C9447E"/>
    <w:rsid w:val="00C9481B"/>
    <w:rsid w:val="00C9609F"/>
    <w:rsid w:val="00C9739D"/>
    <w:rsid w:val="00C97CAD"/>
    <w:rsid w:val="00CA2C3D"/>
    <w:rsid w:val="00CA3905"/>
    <w:rsid w:val="00CA7AEA"/>
    <w:rsid w:val="00CA7B25"/>
    <w:rsid w:val="00CA7E82"/>
    <w:rsid w:val="00CB2733"/>
    <w:rsid w:val="00CB4CED"/>
    <w:rsid w:val="00CB5564"/>
    <w:rsid w:val="00CB5BDF"/>
    <w:rsid w:val="00CB6295"/>
    <w:rsid w:val="00CB7234"/>
    <w:rsid w:val="00CC194E"/>
    <w:rsid w:val="00CC234B"/>
    <w:rsid w:val="00CC2580"/>
    <w:rsid w:val="00CC2744"/>
    <w:rsid w:val="00CC30AD"/>
    <w:rsid w:val="00CC5910"/>
    <w:rsid w:val="00CC633B"/>
    <w:rsid w:val="00CD038D"/>
    <w:rsid w:val="00CD094C"/>
    <w:rsid w:val="00CD0DD3"/>
    <w:rsid w:val="00CD19B2"/>
    <w:rsid w:val="00CD1B2D"/>
    <w:rsid w:val="00CD1E3F"/>
    <w:rsid w:val="00CD24F9"/>
    <w:rsid w:val="00CD2ED2"/>
    <w:rsid w:val="00CD371C"/>
    <w:rsid w:val="00CD6018"/>
    <w:rsid w:val="00CE1DA0"/>
    <w:rsid w:val="00CE202C"/>
    <w:rsid w:val="00CE2B85"/>
    <w:rsid w:val="00CE4DE7"/>
    <w:rsid w:val="00CE57E5"/>
    <w:rsid w:val="00CE60D4"/>
    <w:rsid w:val="00CF052A"/>
    <w:rsid w:val="00CF0C87"/>
    <w:rsid w:val="00CF11D3"/>
    <w:rsid w:val="00CF128E"/>
    <w:rsid w:val="00CF1462"/>
    <w:rsid w:val="00CF14C3"/>
    <w:rsid w:val="00CF1FAA"/>
    <w:rsid w:val="00CF3372"/>
    <w:rsid w:val="00CF3C9F"/>
    <w:rsid w:val="00CF623D"/>
    <w:rsid w:val="00CF77BB"/>
    <w:rsid w:val="00D02C32"/>
    <w:rsid w:val="00D0340C"/>
    <w:rsid w:val="00D0440C"/>
    <w:rsid w:val="00D06123"/>
    <w:rsid w:val="00D074AD"/>
    <w:rsid w:val="00D0775D"/>
    <w:rsid w:val="00D0791B"/>
    <w:rsid w:val="00D106FC"/>
    <w:rsid w:val="00D1104F"/>
    <w:rsid w:val="00D12C6D"/>
    <w:rsid w:val="00D12F94"/>
    <w:rsid w:val="00D15567"/>
    <w:rsid w:val="00D17882"/>
    <w:rsid w:val="00D17CFB"/>
    <w:rsid w:val="00D20521"/>
    <w:rsid w:val="00D24697"/>
    <w:rsid w:val="00D306C6"/>
    <w:rsid w:val="00D313FE"/>
    <w:rsid w:val="00D363DC"/>
    <w:rsid w:val="00D42981"/>
    <w:rsid w:val="00D43525"/>
    <w:rsid w:val="00D43E79"/>
    <w:rsid w:val="00D449E4"/>
    <w:rsid w:val="00D46169"/>
    <w:rsid w:val="00D52ACC"/>
    <w:rsid w:val="00D52DE8"/>
    <w:rsid w:val="00D534DE"/>
    <w:rsid w:val="00D579C0"/>
    <w:rsid w:val="00D6294E"/>
    <w:rsid w:val="00D630CB"/>
    <w:rsid w:val="00D6364E"/>
    <w:rsid w:val="00D6393A"/>
    <w:rsid w:val="00D63FB6"/>
    <w:rsid w:val="00D6498E"/>
    <w:rsid w:val="00D661C2"/>
    <w:rsid w:val="00D664CF"/>
    <w:rsid w:val="00D72A3A"/>
    <w:rsid w:val="00D73689"/>
    <w:rsid w:val="00D77AB8"/>
    <w:rsid w:val="00D8155C"/>
    <w:rsid w:val="00D84687"/>
    <w:rsid w:val="00D84EA6"/>
    <w:rsid w:val="00D85837"/>
    <w:rsid w:val="00D85F9B"/>
    <w:rsid w:val="00D9004F"/>
    <w:rsid w:val="00D90AFB"/>
    <w:rsid w:val="00D90C9A"/>
    <w:rsid w:val="00D919A3"/>
    <w:rsid w:val="00D91AE8"/>
    <w:rsid w:val="00D92066"/>
    <w:rsid w:val="00D927D0"/>
    <w:rsid w:val="00D95E5E"/>
    <w:rsid w:val="00D976A4"/>
    <w:rsid w:val="00DA015C"/>
    <w:rsid w:val="00DA2185"/>
    <w:rsid w:val="00DA30FC"/>
    <w:rsid w:val="00DA6112"/>
    <w:rsid w:val="00DA78E3"/>
    <w:rsid w:val="00DB03D5"/>
    <w:rsid w:val="00DB0446"/>
    <w:rsid w:val="00DB0E44"/>
    <w:rsid w:val="00DB1909"/>
    <w:rsid w:val="00DB19AF"/>
    <w:rsid w:val="00DB3E4D"/>
    <w:rsid w:val="00DB5AF9"/>
    <w:rsid w:val="00DC0502"/>
    <w:rsid w:val="00DC05FD"/>
    <w:rsid w:val="00DC0DCA"/>
    <w:rsid w:val="00DC1088"/>
    <w:rsid w:val="00DC2B95"/>
    <w:rsid w:val="00DC3021"/>
    <w:rsid w:val="00DC3F67"/>
    <w:rsid w:val="00DC4786"/>
    <w:rsid w:val="00DC564D"/>
    <w:rsid w:val="00DC5E8B"/>
    <w:rsid w:val="00DC64EA"/>
    <w:rsid w:val="00DC78F2"/>
    <w:rsid w:val="00DD2118"/>
    <w:rsid w:val="00DD2E8A"/>
    <w:rsid w:val="00DD4A16"/>
    <w:rsid w:val="00DD4D26"/>
    <w:rsid w:val="00DD7213"/>
    <w:rsid w:val="00DD7E5E"/>
    <w:rsid w:val="00DE0561"/>
    <w:rsid w:val="00DE08A7"/>
    <w:rsid w:val="00DE103D"/>
    <w:rsid w:val="00DE2932"/>
    <w:rsid w:val="00DE385E"/>
    <w:rsid w:val="00DE398B"/>
    <w:rsid w:val="00DE5106"/>
    <w:rsid w:val="00DE6B6A"/>
    <w:rsid w:val="00DE6FAA"/>
    <w:rsid w:val="00DF0501"/>
    <w:rsid w:val="00DF06B1"/>
    <w:rsid w:val="00DF3948"/>
    <w:rsid w:val="00DF53D7"/>
    <w:rsid w:val="00DF6140"/>
    <w:rsid w:val="00E00F9C"/>
    <w:rsid w:val="00E01156"/>
    <w:rsid w:val="00E01935"/>
    <w:rsid w:val="00E01CFD"/>
    <w:rsid w:val="00E0293F"/>
    <w:rsid w:val="00E036E8"/>
    <w:rsid w:val="00E03847"/>
    <w:rsid w:val="00E044E9"/>
    <w:rsid w:val="00E05185"/>
    <w:rsid w:val="00E05EAB"/>
    <w:rsid w:val="00E05FCA"/>
    <w:rsid w:val="00E0787B"/>
    <w:rsid w:val="00E14A33"/>
    <w:rsid w:val="00E15033"/>
    <w:rsid w:val="00E16CEF"/>
    <w:rsid w:val="00E16D07"/>
    <w:rsid w:val="00E16FE3"/>
    <w:rsid w:val="00E171FB"/>
    <w:rsid w:val="00E2341A"/>
    <w:rsid w:val="00E261F3"/>
    <w:rsid w:val="00E264C2"/>
    <w:rsid w:val="00E26693"/>
    <w:rsid w:val="00E313C4"/>
    <w:rsid w:val="00E31EC9"/>
    <w:rsid w:val="00E32B07"/>
    <w:rsid w:val="00E40452"/>
    <w:rsid w:val="00E41DA2"/>
    <w:rsid w:val="00E41EB6"/>
    <w:rsid w:val="00E42DB8"/>
    <w:rsid w:val="00E45275"/>
    <w:rsid w:val="00E511FD"/>
    <w:rsid w:val="00E51FD1"/>
    <w:rsid w:val="00E535BC"/>
    <w:rsid w:val="00E54C74"/>
    <w:rsid w:val="00E568FA"/>
    <w:rsid w:val="00E60D59"/>
    <w:rsid w:val="00E622B9"/>
    <w:rsid w:val="00E64825"/>
    <w:rsid w:val="00E65548"/>
    <w:rsid w:val="00E65C6E"/>
    <w:rsid w:val="00E67C39"/>
    <w:rsid w:val="00E701FE"/>
    <w:rsid w:val="00E7208E"/>
    <w:rsid w:val="00E72B97"/>
    <w:rsid w:val="00E72C09"/>
    <w:rsid w:val="00E74420"/>
    <w:rsid w:val="00E75BEA"/>
    <w:rsid w:val="00E76679"/>
    <w:rsid w:val="00E81B25"/>
    <w:rsid w:val="00E82DDA"/>
    <w:rsid w:val="00E82F42"/>
    <w:rsid w:val="00E9101A"/>
    <w:rsid w:val="00E911C8"/>
    <w:rsid w:val="00E92DD3"/>
    <w:rsid w:val="00E93552"/>
    <w:rsid w:val="00EA00AE"/>
    <w:rsid w:val="00EA17BD"/>
    <w:rsid w:val="00EA3D8C"/>
    <w:rsid w:val="00EA3E91"/>
    <w:rsid w:val="00EA4CBB"/>
    <w:rsid w:val="00EA5D25"/>
    <w:rsid w:val="00EA69F5"/>
    <w:rsid w:val="00EA7387"/>
    <w:rsid w:val="00EA79A4"/>
    <w:rsid w:val="00EB0B52"/>
    <w:rsid w:val="00EB10E2"/>
    <w:rsid w:val="00EB1F11"/>
    <w:rsid w:val="00EB355A"/>
    <w:rsid w:val="00EB751E"/>
    <w:rsid w:val="00EB7764"/>
    <w:rsid w:val="00EB78DC"/>
    <w:rsid w:val="00EC186C"/>
    <w:rsid w:val="00EC3E4A"/>
    <w:rsid w:val="00EC4370"/>
    <w:rsid w:val="00EC5E61"/>
    <w:rsid w:val="00EC6B20"/>
    <w:rsid w:val="00EC6F8F"/>
    <w:rsid w:val="00EC7B84"/>
    <w:rsid w:val="00EC7DDF"/>
    <w:rsid w:val="00ED0E19"/>
    <w:rsid w:val="00ED2125"/>
    <w:rsid w:val="00ED4ABC"/>
    <w:rsid w:val="00ED5B28"/>
    <w:rsid w:val="00ED7EAB"/>
    <w:rsid w:val="00EE063B"/>
    <w:rsid w:val="00EE1352"/>
    <w:rsid w:val="00EE18B2"/>
    <w:rsid w:val="00EE1B72"/>
    <w:rsid w:val="00EE2AB8"/>
    <w:rsid w:val="00EE2C67"/>
    <w:rsid w:val="00EE3D82"/>
    <w:rsid w:val="00EE475E"/>
    <w:rsid w:val="00EE66DE"/>
    <w:rsid w:val="00EE6DC1"/>
    <w:rsid w:val="00EE73FC"/>
    <w:rsid w:val="00EE77AE"/>
    <w:rsid w:val="00EF1174"/>
    <w:rsid w:val="00EF5308"/>
    <w:rsid w:val="00EF5B13"/>
    <w:rsid w:val="00EF744F"/>
    <w:rsid w:val="00F01556"/>
    <w:rsid w:val="00F05405"/>
    <w:rsid w:val="00F05819"/>
    <w:rsid w:val="00F05F45"/>
    <w:rsid w:val="00F06F7B"/>
    <w:rsid w:val="00F1292A"/>
    <w:rsid w:val="00F14F48"/>
    <w:rsid w:val="00F1576C"/>
    <w:rsid w:val="00F15EC9"/>
    <w:rsid w:val="00F21CC4"/>
    <w:rsid w:val="00F2316E"/>
    <w:rsid w:val="00F232CB"/>
    <w:rsid w:val="00F25C85"/>
    <w:rsid w:val="00F268FF"/>
    <w:rsid w:val="00F26B08"/>
    <w:rsid w:val="00F26C25"/>
    <w:rsid w:val="00F279D9"/>
    <w:rsid w:val="00F30393"/>
    <w:rsid w:val="00F30397"/>
    <w:rsid w:val="00F32B24"/>
    <w:rsid w:val="00F4191D"/>
    <w:rsid w:val="00F419E2"/>
    <w:rsid w:val="00F42455"/>
    <w:rsid w:val="00F42BED"/>
    <w:rsid w:val="00F43399"/>
    <w:rsid w:val="00F4524F"/>
    <w:rsid w:val="00F45E50"/>
    <w:rsid w:val="00F46298"/>
    <w:rsid w:val="00F50A8A"/>
    <w:rsid w:val="00F51DAA"/>
    <w:rsid w:val="00F524C6"/>
    <w:rsid w:val="00F52651"/>
    <w:rsid w:val="00F534FD"/>
    <w:rsid w:val="00F5646B"/>
    <w:rsid w:val="00F56B9F"/>
    <w:rsid w:val="00F56EF0"/>
    <w:rsid w:val="00F57035"/>
    <w:rsid w:val="00F64EFE"/>
    <w:rsid w:val="00F65196"/>
    <w:rsid w:val="00F65A7B"/>
    <w:rsid w:val="00F66433"/>
    <w:rsid w:val="00F6683B"/>
    <w:rsid w:val="00F7143A"/>
    <w:rsid w:val="00F722C8"/>
    <w:rsid w:val="00F724D6"/>
    <w:rsid w:val="00F734BC"/>
    <w:rsid w:val="00F745FE"/>
    <w:rsid w:val="00F75CC9"/>
    <w:rsid w:val="00F762C5"/>
    <w:rsid w:val="00F807B7"/>
    <w:rsid w:val="00F81806"/>
    <w:rsid w:val="00F81875"/>
    <w:rsid w:val="00F81D41"/>
    <w:rsid w:val="00F81DCA"/>
    <w:rsid w:val="00F84435"/>
    <w:rsid w:val="00F8486E"/>
    <w:rsid w:val="00F8550D"/>
    <w:rsid w:val="00F86E17"/>
    <w:rsid w:val="00F91EAD"/>
    <w:rsid w:val="00F92BA1"/>
    <w:rsid w:val="00F93AC0"/>
    <w:rsid w:val="00F95D3A"/>
    <w:rsid w:val="00FA0980"/>
    <w:rsid w:val="00FA3874"/>
    <w:rsid w:val="00FA5D87"/>
    <w:rsid w:val="00FA63B9"/>
    <w:rsid w:val="00FB0399"/>
    <w:rsid w:val="00FB64DB"/>
    <w:rsid w:val="00FB70B2"/>
    <w:rsid w:val="00FC0ADA"/>
    <w:rsid w:val="00FC0C6F"/>
    <w:rsid w:val="00FC137A"/>
    <w:rsid w:val="00FC4409"/>
    <w:rsid w:val="00FC4C31"/>
    <w:rsid w:val="00FC55A6"/>
    <w:rsid w:val="00FC6367"/>
    <w:rsid w:val="00FC6E0C"/>
    <w:rsid w:val="00FD054D"/>
    <w:rsid w:val="00FD2404"/>
    <w:rsid w:val="00FD2BF8"/>
    <w:rsid w:val="00FD4C5A"/>
    <w:rsid w:val="00FD62CE"/>
    <w:rsid w:val="00FD6E55"/>
    <w:rsid w:val="00FD6EA2"/>
    <w:rsid w:val="00FE1F49"/>
    <w:rsid w:val="00FE33B2"/>
    <w:rsid w:val="00FE3E35"/>
    <w:rsid w:val="00FE4B3C"/>
    <w:rsid w:val="00FE4DA3"/>
    <w:rsid w:val="00FE5533"/>
    <w:rsid w:val="00FE594F"/>
    <w:rsid w:val="00FE6DD6"/>
    <w:rsid w:val="00FE79A9"/>
    <w:rsid w:val="00FF1E74"/>
    <w:rsid w:val="00FF2218"/>
    <w:rsid w:val="00FF380E"/>
    <w:rsid w:val="00FF3AD7"/>
    <w:rsid w:val="00FF4337"/>
    <w:rsid w:val="00FF4A20"/>
    <w:rsid w:val="00FF4EED"/>
    <w:rsid w:val="00FF571F"/>
    <w:rsid w:val="00FF577B"/>
    <w:rsid w:val="00FF5F17"/>
    <w:rsid w:val="00FF647D"/>
    <w:rsid w:val="00FF6861"/>
    <w:rsid w:val="00FF6B49"/>
    <w:rsid w:val="00FF7C17"/>
    <w:rsid w:val="00FF7C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C1AB6"/>
  <w15:chartTrackingRefBased/>
  <w15:docId w15:val="{0064FA61-EFCA-42DC-9357-61393B17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725BB3"/>
    <w:rPr>
      <w:sz w:val="24"/>
      <w:szCs w:val="24"/>
      <w:lang w:eastAsia="en-US"/>
    </w:rPr>
  </w:style>
  <w:style w:type="paragraph" w:styleId="Cmsor3">
    <w:name w:val="heading 3"/>
    <w:basedOn w:val="Norml"/>
    <w:link w:val="Cmsor3Char"/>
    <w:uiPriority w:val="9"/>
    <w:qFormat/>
    <w:rsid w:val="00720B1B"/>
    <w:pPr>
      <w:spacing w:before="100" w:beforeAutospacing="1" w:after="100" w:afterAutospacing="1"/>
      <w:outlineLvl w:val="2"/>
    </w:pPr>
    <w:rPr>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725BB3"/>
    <w:pPr>
      <w:tabs>
        <w:tab w:val="center" w:pos="4320"/>
        <w:tab w:val="right" w:pos="8640"/>
      </w:tabs>
    </w:pPr>
  </w:style>
  <w:style w:type="character" w:styleId="Oldalszm">
    <w:name w:val="page number"/>
    <w:basedOn w:val="Bekezdsalapbettpusa"/>
    <w:rsid w:val="00725BB3"/>
  </w:style>
  <w:style w:type="paragraph" w:styleId="Lbjegyzetszveg">
    <w:name w:val="footnote text"/>
    <w:basedOn w:val="Norml"/>
    <w:link w:val="LbjegyzetszvegChar"/>
    <w:rsid w:val="003F1DCE"/>
    <w:rPr>
      <w:sz w:val="20"/>
      <w:szCs w:val="20"/>
    </w:rPr>
  </w:style>
  <w:style w:type="character" w:customStyle="1" w:styleId="LbjegyzetszvegChar">
    <w:name w:val="Lábjegyzetszöveg Char"/>
    <w:link w:val="Lbjegyzetszveg"/>
    <w:rsid w:val="003F1DCE"/>
    <w:rPr>
      <w:lang w:val="en-US" w:eastAsia="en-US"/>
    </w:rPr>
  </w:style>
  <w:style w:type="character" w:styleId="Lbjegyzet-hivatkozs">
    <w:name w:val="footnote reference"/>
    <w:rsid w:val="003F1DCE"/>
    <w:rPr>
      <w:vertAlign w:val="superscript"/>
    </w:rPr>
  </w:style>
  <w:style w:type="paragraph" w:styleId="lfej">
    <w:name w:val="header"/>
    <w:basedOn w:val="Norml"/>
    <w:link w:val="lfejChar"/>
    <w:uiPriority w:val="99"/>
    <w:rsid w:val="00835D89"/>
    <w:pPr>
      <w:tabs>
        <w:tab w:val="center" w:pos="4536"/>
        <w:tab w:val="right" w:pos="9072"/>
      </w:tabs>
    </w:pPr>
  </w:style>
  <w:style w:type="character" w:customStyle="1" w:styleId="lfejChar">
    <w:name w:val="Élőfej Char"/>
    <w:link w:val="lfej"/>
    <w:uiPriority w:val="99"/>
    <w:rsid w:val="00835D89"/>
    <w:rPr>
      <w:sz w:val="24"/>
      <w:szCs w:val="24"/>
      <w:lang w:val="en-US" w:eastAsia="en-US"/>
    </w:rPr>
  </w:style>
  <w:style w:type="paragraph" w:customStyle="1" w:styleId="verse">
    <w:name w:val="verse"/>
    <w:basedOn w:val="Norml"/>
    <w:rsid w:val="000E5173"/>
    <w:pPr>
      <w:spacing w:before="100" w:beforeAutospacing="1" w:after="100" w:afterAutospacing="1"/>
    </w:pPr>
    <w:rPr>
      <w:lang w:eastAsia="hu-HU"/>
    </w:rPr>
  </w:style>
  <w:style w:type="character" w:styleId="Hiperhivatkozs">
    <w:name w:val="Hyperlink"/>
    <w:basedOn w:val="Bekezdsalapbettpusa"/>
    <w:uiPriority w:val="99"/>
    <w:unhideWhenUsed/>
    <w:rsid w:val="000E5173"/>
    <w:rPr>
      <w:color w:val="0000FF"/>
      <w:u w:val="single"/>
    </w:rPr>
  </w:style>
  <w:style w:type="character" w:customStyle="1" w:styleId="crossreference">
    <w:name w:val="crossreference"/>
    <w:basedOn w:val="Bekezdsalapbettpusa"/>
    <w:rsid w:val="000E5173"/>
  </w:style>
  <w:style w:type="character" w:customStyle="1" w:styleId="llbChar">
    <w:name w:val="Élőláb Char"/>
    <w:basedOn w:val="Bekezdsalapbettpusa"/>
    <w:link w:val="llb"/>
    <w:uiPriority w:val="99"/>
    <w:rsid w:val="002D610F"/>
    <w:rPr>
      <w:sz w:val="24"/>
      <w:szCs w:val="24"/>
      <w:lang w:eastAsia="en-US"/>
    </w:rPr>
  </w:style>
  <w:style w:type="paragraph" w:styleId="Listaszerbekezds">
    <w:name w:val="List Paragraph"/>
    <w:basedOn w:val="Norml"/>
    <w:uiPriority w:val="34"/>
    <w:qFormat/>
    <w:rsid w:val="00D90AFB"/>
    <w:pPr>
      <w:ind w:left="720"/>
      <w:contextualSpacing/>
    </w:pPr>
  </w:style>
  <w:style w:type="character" w:styleId="Jegyzethivatkozs">
    <w:name w:val="annotation reference"/>
    <w:basedOn w:val="Bekezdsalapbettpusa"/>
    <w:rsid w:val="00FB64DB"/>
    <w:rPr>
      <w:sz w:val="16"/>
      <w:szCs w:val="16"/>
    </w:rPr>
  </w:style>
  <w:style w:type="paragraph" w:styleId="Jegyzetszveg">
    <w:name w:val="annotation text"/>
    <w:basedOn w:val="Norml"/>
    <w:link w:val="JegyzetszvegChar"/>
    <w:rsid w:val="00FB64DB"/>
    <w:rPr>
      <w:sz w:val="20"/>
      <w:szCs w:val="20"/>
    </w:rPr>
  </w:style>
  <w:style w:type="character" w:customStyle="1" w:styleId="JegyzetszvegChar">
    <w:name w:val="Jegyzetszöveg Char"/>
    <w:basedOn w:val="Bekezdsalapbettpusa"/>
    <w:link w:val="Jegyzetszveg"/>
    <w:rsid w:val="00FB64DB"/>
    <w:rPr>
      <w:lang w:eastAsia="en-US"/>
    </w:rPr>
  </w:style>
  <w:style w:type="paragraph" w:styleId="Megjegyzstrgya">
    <w:name w:val="annotation subject"/>
    <w:basedOn w:val="Jegyzetszveg"/>
    <w:next w:val="Jegyzetszveg"/>
    <w:link w:val="MegjegyzstrgyaChar"/>
    <w:rsid w:val="00FB64DB"/>
    <w:rPr>
      <w:b/>
      <w:bCs/>
    </w:rPr>
  </w:style>
  <w:style w:type="character" w:customStyle="1" w:styleId="MegjegyzstrgyaChar">
    <w:name w:val="Megjegyzés tárgya Char"/>
    <w:basedOn w:val="JegyzetszvegChar"/>
    <w:link w:val="Megjegyzstrgya"/>
    <w:rsid w:val="00FB64DB"/>
    <w:rPr>
      <w:b/>
      <w:bCs/>
      <w:lang w:eastAsia="en-US"/>
    </w:rPr>
  </w:style>
  <w:style w:type="paragraph" w:styleId="Buborkszveg">
    <w:name w:val="Balloon Text"/>
    <w:basedOn w:val="Norml"/>
    <w:link w:val="BuborkszvegChar"/>
    <w:semiHidden/>
    <w:unhideWhenUsed/>
    <w:rsid w:val="00FB64DB"/>
    <w:rPr>
      <w:rFonts w:ascii="Segoe UI" w:hAnsi="Segoe UI" w:cs="Segoe UI"/>
      <w:sz w:val="18"/>
      <w:szCs w:val="18"/>
    </w:rPr>
  </w:style>
  <w:style w:type="character" w:customStyle="1" w:styleId="BuborkszvegChar">
    <w:name w:val="Buborékszöveg Char"/>
    <w:basedOn w:val="Bekezdsalapbettpusa"/>
    <w:link w:val="Buborkszveg"/>
    <w:semiHidden/>
    <w:rsid w:val="00FB64DB"/>
    <w:rPr>
      <w:rFonts w:ascii="Segoe UI" w:hAnsi="Segoe UI" w:cs="Segoe UI"/>
      <w:sz w:val="18"/>
      <w:szCs w:val="18"/>
      <w:lang w:eastAsia="en-US"/>
    </w:rPr>
  </w:style>
  <w:style w:type="character" w:customStyle="1" w:styleId="Cmsor3Char">
    <w:name w:val="Címsor 3 Char"/>
    <w:basedOn w:val="Bekezdsalapbettpusa"/>
    <w:link w:val="Cmsor3"/>
    <w:uiPriority w:val="9"/>
    <w:rsid w:val="00720B1B"/>
    <w:rPr>
      <w:b/>
      <w:bCs/>
      <w:sz w:val="27"/>
      <w:szCs w:val="27"/>
    </w:rPr>
  </w:style>
  <w:style w:type="character" w:customStyle="1" w:styleId="text-muted">
    <w:name w:val="text-muted"/>
    <w:basedOn w:val="Bekezdsalapbettpusa"/>
    <w:rsid w:val="00347537"/>
  </w:style>
  <w:style w:type="paragraph" w:customStyle="1" w:styleId="Default">
    <w:name w:val="Default"/>
    <w:rsid w:val="00FF380E"/>
    <w:pPr>
      <w:autoSpaceDE w:val="0"/>
      <w:autoSpaceDN w:val="0"/>
      <w:adjustRightInd w:val="0"/>
    </w:pPr>
    <w:rPr>
      <w:rFonts w:ascii="Telenor" w:hAnsi="Telenor" w:cs="Telenor"/>
      <w:color w:val="000000"/>
      <w:sz w:val="24"/>
      <w:szCs w:val="24"/>
    </w:rPr>
  </w:style>
  <w:style w:type="character" w:customStyle="1" w:styleId="text">
    <w:name w:val="text"/>
    <w:basedOn w:val="Bekezdsalapbettpusa"/>
    <w:rsid w:val="00252F5B"/>
  </w:style>
  <w:style w:type="paragraph" w:styleId="Csakszveg">
    <w:name w:val="Plain Text"/>
    <w:basedOn w:val="Norml"/>
    <w:link w:val="CsakszvegChar"/>
    <w:uiPriority w:val="99"/>
    <w:unhideWhenUsed/>
    <w:rsid w:val="008A5026"/>
    <w:rPr>
      <w:rFonts w:ascii="Calibri" w:hAnsi="Calibri" w:cs="Calibri"/>
      <w:sz w:val="22"/>
      <w:szCs w:val="21"/>
      <w:lang w:eastAsia="hu-HU"/>
    </w:rPr>
  </w:style>
  <w:style w:type="character" w:customStyle="1" w:styleId="CsakszvegChar">
    <w:name w:val="Csak szöveg Char"/>
    <w:basedOn w:val="Bekezdsalapbettpusa"/>
    <w:link w:val="Csakszveg"/>
    <w:uiPriority w:val="99"/>
    <w:rsid w:val="008A5026"/>
    <w:rPr>
      <w:rFonts w:ascii="Calibri" w:hAnsi="Calibri" w:cs="Calibri"/>
      <w:sz w:val="22"/>
      <w:szCs w:val="21"/>
    </w:rPr>
  </w:style>
  <w:style w:type="paragraph" w:styleId="NormlWeb">
    <w:name w:val="Normal (Web)"/>
    <w:basedOn w:val="Norml"/>
    <w:uiPriority w:val="99"/>
    <w:unhideWhenUsed/>
    <w:rsid w:val="00083209"/>
    <w:pPr>
      <w:spacing w:before="100" w:beforeAutospacing="1" w:after="100" w:afterAutospacing="1"/>
    </w:pPr>
    <w:rPr>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3132">
      <w:bodyDiv w:val="1"/>
      <w:marLeft w:val="0"/>
      <w:marRight w:val="0"/>
      <w:marTop w:val="0"/>
      <w:marBottom w:val="0"/>
      <w:divBdr>
        <w:top w:val="none" w:sz="0" w:space="0" w:color="auto"/>
        <w:left w:val="none" w:sz="0" w:space="0" w:color="auto"/>
        <w:bottom w:val="none" w:sz="0" w:space="0" w:color="auto"/>
        <w:right w:val="none" w:sz="0" w:space="0" w:color="auto"/>
      </w:divBdr>
    </w:div>
    <w:div w:id="60566719">
      <w:bodyDiv w:val="1"/>
      <w:marLeft w:val="0"/>
      <w:marRight w:val="0"/>
      <w:marTop w:val="0"/>
      <w:marBottom w:val="0"/>
      <w:divBdr>
        <w:top w:val="none" w:sz="0" w:space="0" w:color="auto"/>
        <w:left w:val="none" w:sz="0" w:space="0" w:color="auto"/>
        <w:bottom w:val="none" w:sz="0" w:space="0" w:color="auto"/>
        <w:right w:val="none" w:sz="0" w:space="0" w:color="auto"/>
      </w:divBdr>
    </w:div>
    <w:div w:id="190845626">
      <w:bodyDiv w:val="1"/>
      <w:marLeft w:val="0"/>
      <w:marRight w:val="0"/>
      <w:marTop w:val="0"/>
      <w:marBottom w:val="0"/>
      <w:divBdr>
        <w:top w:val="none" w:sz="0" w:space="0" w:color="auto"/>
        <w:left w:val="none" w:sz="0" w:space="0" w:color="auto"/>
        <w:bottom w:val="none" w:sz="0" w:space="0" w:color="auto"/>
        <w:right w:val="none" w:sz="0" w:space="0" w:color="auto"/>
      </w:divBdr>
    </w:div>
    <w:div w:id="199713081">
      <w:bodyDiv w:val="1"/>
      <w:marLeft w:val="0"/>
      <w:marRight w:val="0"/>
      <w:marTop w:val="0"/>
      <w:marBottom w:val="0"/>
      <w:divBdr>
        <w:top w:val="none" w:sz="0" w:space="0" w:color="auto"/>
        <w:left w:val="none" w:sz="0" w:space="0" w:color="auto"/>
        <w:bottom w:val="none" w:sz="0" w:space="0" w:color="auto"/>
        <w:right w:val="none" w:sz="0" w:space="0" w:color="auto"/>
      </w:divBdr>
    </w:div>
    <w:div w:id="232786108">
      <w:bodyDiv w:val="1"/>
      <w:marLeft w:val="0"/>
      <w:marRight w:val="0"/>
      <w:marTop w:val="0"/>
      <w:marBottom w:val="0"/>
      <w:divBdr>
        <w:top w:val="none" w:sz="0" w:space="0" w:color="auto"/>
        <w:left w:val="none" w:sz="0" w:space="0" w:color="auto"/>
        <w:bottom w:val="none" w:sz="0" w:space="0" w:color="auto"/>
        <w:right w:val="none" w:sz="0" w:space="0" w:color="auto"/>
      </w:divBdr>
    </w:div>
    <w:div w:id="240451848">
      <w:bodyDiv w:val="1"/>
      <w:marLeft w:val="0"/>
      <w:marRight w:val="0"/>
      <w:marTop w:val="0"/>
      <w:marBottom w:val="0"/>
      <w:divBdr>
        <w:top w:val="none" w:sz="0" w:space="0" w:color="auto"/>
        <w:left w:val="none" w:sz="0" w:space="0" w:color="auto"/>
        <w:bottom w:val="none" w:sz="0" w:space="0" w:color="auto"/>
        <w:right w:val="none" w:sz="0" w:space="0" w:color="auto"/>
      </w:divBdr>
    </w:div>
    <w:div w:id="303851316">
      <w:bodyDiv w:val="1"/>
      <w:marLeft w:val="0"/>
      <w:marRight w:val="0"/>
      <w:marTop w:val="0"/>
      <w:marBottom w:val="0"/>
      <w:divBdr>
        <w:top w:val="none" w:sz="0" w:space="0" w:color="auto"/>
        <w:left w:val="none" w:sz="0" w:space="0" w:color="auto"/>
        <w:bottom w:val="none" w:sz="0" w:space="0" w:color="auto"/>
        <w:right w:val="none" w:sz="0" w:space="0" w:color="auto"/>
      </w:divBdr>
    </w:div>
    <w:div w:id="315380495">
      <w:bodyDiv w:val="1"/>
      <w:marLeft w:val="0"/>
      <w:marRight w:val="0"/>
      <w:marTop w:val="0"/>
      <w:marBottom w:val="0"/>
      <w:divBdr>
        <w:top w:val="none" w:sz="0" w:space="0" w:color="auto"/>
        <w:left w:val="none" w:sz="0" w:space="0" w:color="auto"/>
        <w:bottom w:val="none" w:sz="0" w:space="0" w:color="auto"/>
        <w:right w:val="none" w:sz="0" w:space="0" w:color="auto"/>
      </w:divBdr>
    </w:div>
    <w:div w:id="320735648">
      <w:bodyDiv w:val="1"/>
      <w:marLeft w:val="0"/>
      <w:marRight w:val="0"/>
      <w:marTop w:val="0"/>
      <w:marBottom w:val="0"/>
      <w:divBdr>
        <w:top w:val="none" w:sz="0" w:space="0" w:color="auto"/>
        <w:left w:val="none" w:sz="0" w:space="0" w:color="auto"/>
        <w:bottom w:val="none" w:sz="0" w:space="0" w:color="auto"/>
        <w:right w:val="none" w:sz="0" w:space="0" w:color="auto"/>
      </w:divBdr>
    </w:div>
    <w:div w:id="322508761">
      <w:bodyDiv w:val="1"/>
      <w:marLeft w:val="0"/>
      <w:marRight w:val="0"/>
      <w:marTop w:val="0"/>
      <w:marBottom w:val="0"/>
      <w:divBdr>
        <w:top w:val="none" w:sz="0" w:space="0" w:color="auto"/>
        <w:left w:val="none" w:sz="0" w:space="0" w:color="auto"/>
        <w:bottom w:val="none" w:sz="0" w:space="0" w:color="auto"/>
        <w:right w:val="none" w:sz="0" w:space="0" w:color="auto"/>
      </w:divBdr>
    </w:div>
    <w:div w:id="334386765">
      <w:bodyDiv w:val="1"/>
      <w:marLeft w:val="0"/>
      <w:marRight w:val="0"/>
      <w:marTop w:val="0"/>
      <w:marBottom w:val="0"/>
      <w:divBdr>
        <w:top w:val="none" w:sz="0" w:space="0" w:color="auto"/>
        <w:left w:val="none" w:sz="0" w:space="0" w:color="auto"/>
        <w:bottom w:val="none" w:sz="0" w:space="0" w:color="auto"/>
        <w:right w:val="none" w:sz="0" w:space="0" w:color="auto"/>
      </w:divBdr>
    </w:div>
    <w:div w:id="372387245">
      <w:bodyDiv w:val="1"/>
      <w:marLeft w:val="0"/>
      <w:marRight w:val="0"/>
      <w:marTop w:val="0"/>
      <w:marBottom w:val="0"/>
      <w:divBdr>
        <w:top w:val="none" w:sz="0" w:space="0" w:color="auto"/>
        <w:left w:val="none" w:sz="0" w:space="0" w:color="auto"/>
        <w:bottom w:val="none" w:sz="0" w:space="0" w:color="auto"/>
        <w:right w:val="none" w:sz="0" w:space="0" w:color="auto"/>
      </w:divBdr>
    </w:div>
    <w:div w:id="377121562">
      <w:bodyDiv w:val="1"/>
      <w:marLeft w:val="0"/>
      <w:marRight w:val="0"/>
      <w:marTop w:val="0"/>
      <w:marBottom w:val="0"/>
      <w:divBdr>
        <w:top w:val="none" w:sz="0" w:space="0" w:color="auto"/>
        <w:left w:val="none" w:sz="0" w:space="0" w:color="auto"/>
        <w:bottom w:val="none" w:sz="0" w:space="0" w:color="auto"/>
        <w:right w:val="none" w:sz="0" w:space="0" w:color="auto"/>
      </w:divBdr>
    </w:div>
    <w:div w:id="380401652">
      <w:bodyDiv w:val="1"/>
      <w:marLeft w:val="0"/>
      <w:marRight w:val="0"/>
      <w:marTop w:val="0"/>
      <w:marBottom w:val="0"/>
      <w:divBdr>
        <w:top w:val="none" w:sz="0" w:space="0" w:color="auto"/>
        <w:left w:val="none" w:sz="0" w:space="0" w:color="auto"/>
        <w:bottom w:val="none" w:sz="0" w:space="0" w:color="auto"/>
        <w:right w:val="none" w:sz="0" w:space="0" w:color="auto"/>
      </w:divBdr>
    </w:div>
    <w:div w:id="409280151">
      <w:bodyDiv w:val="1"/>
      <w:marLeft w:val="0"/>
      <w:marRight w:val="0"/>
      <w:marTop w:val="0"/>
      <w:marBottom w:val="0"/>
      <w:divBdr>
        <w:top w:val="none" w:sz="0" w:space="0" w:color="auto"/>
        <w:left w:val="none" w:sz="0" w:space="0" w:color="auto"/>
        <w:bottom w:val="none" w:sz="0" w:space="0" w:color="auto"/>
        <w:right w:val="none" w:sz="0" w:space="0" w:color="auto"/>
      </w:divBdr>
    </w:div>
    <w:div w:id="454952988">
      <w:bodyDiv w:val="1"/>
      <w:marLeft w:val="0"/>
      <w:marRight w:val="0"/>
      <w:marTop w:val="0"/>
      <w:marBottom w:val="0"/>
      <w:divBdr>
        <w:top w:val="none" w:sz="0" w:space="0" w:color="auto"/>
        <w:left w:val="none" w:sz="0" w:space="0" w:color="auto"/>
        <w:bottom w:val="none" w:sz="0" w:space="0" w:color="auto"/>
        <w:right w:val="none" w:sz="0" w:space="0" w:color="auto"/>
      </w:divBdr>
    </w:div>
    <w:div w:id="473989050">
      <w:bodyDiv w:val="1"/>
      <w:marLeft w:val="0"/>
      <w:marRight w:val="0"/>
      <w:marTop w:val="0"/>
      <w:marBottom w:val="0"/>
      <w:divBdr>
        <w:top w:val="none" w:sz="0" w:space="0" w:color="auto"/>
        <w:left w:val="none" w:sz="0" w:space="0" w:color="auto"/>
        <w:bottom w:val="none" w:sz="0" w:space="0" w:color="auto"/>
        <w:right w:val="none" w:sz="0" w:space="0" w:color="auto"/>
      </w:divBdr>
    </w:div>
    <w:div w:id="481045755">
      <w:bodyDiv w:val="1"/>
      <w:marLeft w:val="0"/>
      <w:marRight w:val="0"/>
      <w:marTop w:val="0"/>
      <w:marBottom w:val="0"/>
      <w:divBdr>
        <w:top w:val="none" w:sz="0" w:space="0" w:color="auto"/>
        <w:left w:val="none" w:sz="0" w:space="0" w:color="auto"/>
        <w:bottom w:val="none" w:sz="0" w:space="0" w:color="auto"/>
        <w:right w:val="none" w:sz="0" w:space="0" w:color="auto"/>
      </w:divBdr>
    </w:div>
    <w:div w:id="513227387">
      <w:bodyDiv w:val="1"/>
      <w:marLeft w:val="0"/>
      <w:marRight w:val="0"/>
      <w:marTop w:val="0"/>
      <w:marBottom w:val="0"/>
      <w:divBdr>
        <w:top w:val="none" w:sz="0" w:space="0" w:color="auto"/>
        <w:left w:val="none" w:sz="0" w:space="0" w:color="auto"/>
        <w:bottom w:val="none" w:sz="0" w:space="0" w:color="auto"/>
        <w:right w:val="none" w:sz="0" w:space="0" w:color="auto"/>
      </w:divBdr>
    </w:div>
    <w:div w:id="518736022">
      <w:bodyDiv w:val="1"/>
      <w:marLeft w:val="0"/>
      <w:marRight w:val="0"/>
      <w:marTop w:val="0"/>
      <w:marBottom w:val="0"/>
      <w:divBdr>
        <w:top w:val="none" w:sz="0" w:space="0" w:color="auto"/>
        <w:left w:val="none" w:sz="0" w:space="0" w:color="auto"/>
        <w:bottom w:val="none" w:sz="0" w:space="0" w:color="auto"/>
        <w:right w:val="none" w:sz="0" w:space="0" w:color="auto"/>
      </w:divBdr>
    </w:div>
    <w:div w:id="519854248">
      <w:bodyDiv w:val="1"/>
      <w:marLeft w:val="0"/>
      <w:marRight w:val="0"/>
      <w:marTop w:val="0"/>
      <w:marBottom w:val="0"/>
      <w:divBdr>
        <w:top w:val="none" w:sz="0" w:space="0" w:color="auto"/>
        <w:left w:val="none" w:sz="0" w:space="0" w:color="auto"/>
        <w:bottom w:val="none" w:sz="0" w:space="0" w:color="auto"/>
        <w:right w:val="none" w:sz="0" w:space="0" w:color="auto"/>
      </w:divBdr>
    </w:div>
    <w:div w:id="530072518">
      <w:bodyDiv w:val="1"/>
      <w:marLeft w:val="0"/>
      <w:marRight w:val="0"/>
      <w:marTop w:val="0"/>
      <w:marBottom w:val="0"/>
      <w:divBdr>
        <w:top w:val="none" w:sz="0" w:space="0" w:color="auto"/>
        <w:left w:val="none" w:sz="0" w:space="0" w:color="auto"/>
        <w:bottom w:val="none" w:sz="0" w:space="0" w:color="auto"/>
        <w:right w:val="none" w:sz="0" w:space="0" w:color="auto"/>
      </w:divBdr>
    </w:div>
    <w:div w:id="573861701">
      <w:bodyDiv w:val="1"/>
      <w:marLeft w:val="0"/>
      <w:marRight w:val="0"/>
      <w:marTop w:val="0"/>
      <w:marBottom w:val="0"/>
      <w:divBdr>
        <w:top w:val="none" w:sz="0" w:space="0" w:color="auto"/>
        <w:left w:val="none" w:sz="0" w:space="0" w:color="auto"/>
        <w:bottom w:val="none" w:sz="0" w:space="0" w:color="auto"/>
        <w:right w:val="none" w:sz="0" w:space="0" w:color="auto"/>
      </w:divBdr>
    </w:div>
    <w:div w:id="623386286">
      <w:bodyDiv w:val="1"/>
      <w:marLeft w:val="0"/>
      <w:marRight w:val="0"/>
      <w:marTop w:val="0"/>
      <w:marBottom w:val="0"/>
      <w:divBdr>
        <w:top w:val="none" w:sz="0" w:space="0" w:color="auto"/>
        <w:left w:val="none" w:sz="0" w:space="0" w:color="auto"/>
        <w:bottom w:val="none" w:sz="0" w:space="0" w:color="auto"/>
        <w:right w:val="none" w:sz="0" w:space="0" w:color="auto"/>
      </w:divBdr>
    </w:div>
    <w:div w:id="653803406">
      <w:bodyDiv w:val="1"/>
      <w:marLeft w:val="0"/>
      <w:marRight w:val="0"/>
      <w:marTop w:val="0"/>
      <w:marBottom w:val="0"/>
      <w:divBdr>
        <w:top w:val="none" w:sz="0" w:space="0" w:color="auto"/>
        <w:left w:val="none" w:sz="0" w:space="0" w:color="auto"/>
        <w:bottom w:val="none" w:sz="0" w:space="0" w:color="auto"/>
        <w:right w:val="none" w:sz="0" w:space="0" w:color="auto"/>
      </w:divBdr>
    </w:div>
    <w:div w:id="666440639">
      <w:bodyDiv w:val="1"/>
      <w:marLeft w:val="0"/>
      <w:marRight w:val="0"/>
      <w:marTop w:val="0"/>
      <w:marBottom w:val="0"/>
      <w:divBdr>
        <w:top w:val="none" w:sz="0" w:space="0" w:color="auto"/>
        <w:left w:val="none" w:sz="0" w:space="0" w:color="auto"/>
        <w:bottom w:val="none" w:sz="0" w:space="0" w:color="auto"/>
        <w:right w:val="none" w:sz="0" w:space="0" w:color="auto"/>
      </w:divBdr>
    </w:div>
    <w:div w:id="689988103">
      <w:bodyDiv w:val="1"/>
      <w:marLeft w:val="0"/>
      <w:marRight w:val="0"/>
      <w:marTop w:val="0"/>
      <w:marBottom w:val="0"/>
      <w:divBdr>
        <w:top w:val="none" w:sz="0" w:space="0" w:color="auto"/>
        <w:left w:val="none" w:sz="0" w:space="0" w:color="auto"/>
        <w:bottom w:val="none" w:sz="0" w:space="0" w:color="auto"/>
        <w:right w:val="none" w:sz="0" w:space="0" w:color="auto"/>
      </w:divBdr>
    </w:div>
    <w:div w:id="710573169">
      <w:bodyDiv w:val="1"/>
      <w:marLeft w:val="0"/>
      <w:marRight w:val="0"/>
      <w:marTop w:val="0"/>
      <w:marBottom w:val="0"/>
      <w:divBdr>
        <w:top w:val="none" w:sz="0" w:space="0" w:color="auto"/>
        <w:left w:val="none" w:sz="0" w:space="0" w:color="auto"/>
        <w:bottom w:val="none" w:sz="0" w:space="0" w:color="auto"/>
        <w:right w:val="none" w:sz="0" w:space="0" w:color="auto"/>
      </w:divBdr>
    </w:div>
    <w:div w:id="715397760">
      <w:bodyDiv w:val="1"/>
      <w:marLeft w:val="0"/>
      <w:marRight w:val="0"/>
      <w:marTop w:val="0"/>
      <w:marBottom w:val="0"/>
      <w:divBdr>
        <w:top w:val="none" w:sz="0" w:space="0" w:color="auto"/>
        <w:left w:val="none" w:sz="0" w:space="0" w:color="auto"/>
        <w:bottom w:val="none" w:sz="0" w:space="0" w:color="auto"/>
        <w:right w:val="none" w:sz="0" w:space="0" w:color="auto"/>
      </w:divBdr>
    </w:div>
    <w:div w:id="716855106">
      <w:bodyDiv w:val="1"/>
      <w:marLeft w:val="0"/>
      <w:marRight w:val="0"/>
      <w:marTop w:val="0"/>
      <w:marBottom w:val="0"/>
      <w:divBdr>
        <w:top w:val="none" w:sz="0" w:space="0" w:color="auto"/>
        <w:left w:val="none" w:sz="0" w:space="0" w:color="auto"/>
        <w:bottom w:val="none" w:sz="0" w:space="0" w:color="auto"/>
        <w:right w:val="none" w:sz="0" w:space="0" w:color="auto"/>
      </w:divBdr>
    </w:div>
    <w:div w:id="753166300">
      <w:bodyDiv w:val="1"/>
      <w:marLeft w:val="0"/>
      <w:marRight w:val="0"/>
      <w:marTop w:val="0"/>
      <w:marBottom w:val="0"/>
      <w:divBdr>
        <w:top w:val="none" w:sz="0" w:space="0" w:color="auto"/>
        <w:left w:val="none" w:sz="0" w:space="0" w:color="auto"/>
        <w:bottom w:val="none" w:sz="0" w:space="0" w:color="auto"/>
        <w:right w:val="none" w:sz="0" w:space="0" w:color="auto"/>
      </w:divBdr>
    </w:div>
    <w:div w:id="761754341">
      <w:bodyDiv w:val="1"/>
      <w:marLeft w:val="0"/>
      <w:marRight w:val="0"/>
      <w:marTop w:val="0"/>
      <w:marBottom w:val="0"/>
      <w:divBdr>
        <w:top w:val="none" w:sz="0" w:space="0" w:color="auto"/>
        <w:left w:val="none" w:sz="0" w:space="0" w:color="auto"/>
        <w:bottom w:val="none" w:sz="0" w:space="0" w:color="auto"/>
        <w:right w:val="none" w:sz="0" w:space="0" w:color="auto"/>
      </w:divBdr>
    </w:div>
    <w:div w:id="779031338">
      <w:bodyDiv w:val="1"/>
      <w:marLeft w:val="0"/>
      <w:marRight w:val="0"/>
      <w:marTop w:val="0"/>
      <w:marBottom w:val="0"/>
      <w:divBdr>
        <w:top w:val="none" w:sz="0" w:space="0" w:color="auto"/>
        <w:left w:val="none" w:sz="0" w:space="0" w:color="auto"/>
        <w:bottom w:val="none" w:sz="0" w:space="0" w:color="auto"/>
        <w:right w:val="none" w:sz="0" w:space="0" w:color="auto"/>
      </w:divBdr>
    </w:div>
    <w:div w:id="825362195">
      <w:bodyDiv w:val="1"/>
      <w:marLeft w:val="0"/>
      <w:marRight w:val="0"/>
      <w:marTop w:val="0"/>
      <w:marBottom w:val="0"/>
      <w:divBdr>
        <w:top w:val="none" w:sz="0" w:space="0" w:color="auto"/>
        <w:left w:val="none" w:sz="0" w:space="0" w:color="auto"/>
        <w:bottom w:val="none" w:sz="0" w:space="0" w:color="auto"/>
        <w:right w:val="none" w:sz="0" w:space="0" w:color="auto"/>
      </w:divBdr>
    </w:div>
    <w:div w:id="853153060">
      <w:bodyDiv w:val="1"/>
      <w:marLeft w:val="0"/>
      <w:marRight w:val="0"/>
      <w:marTop w:val="0"/>
      <w:marBottom w:val="0"/>
      <w:divBdr>
        <w:top w:val="none" w:sz="0" w:space="0" w:color="auto"/>
        <w:left w:val="none" w:sz="0" w:space="0" w:color="auto"/>
        <w:bottom w:val="none" w:sz="0" w:space="0" w:color="auto"/>
        <w:right w:val="none" w:sz="0" w:space="0" w:color="auto"/>
      </w:divBdr>
    </w:div>
    <w:div w:id="896548221">
      <w:bodyDiv w:val="1"/>
      <w:marLeft w:val="0"/>
      <w:marRight w:val="0"/>
      <w:marTop w:val="0"/>
      <w:marBottom w:val="0"/>
      <w:divBdr>
        <w:top w:val="none" w:sz="0" w:space="0" w:color="auto"/>
        <w:left w:val="none" w:sz="0" w:space="0" w:color="auto"/>
        <w:bottom w:val="none" w:sz="0" w:space="0" w:color="auto"/>
        <w:right w:val="none" w:sz="0" w:space="0" w:color="auto"/>
      </w:divBdr>
    </w:div>
    <w:div w:id="914823732">
      <w:bodyDiv w:val="1"/>
      <w:marLeft w:val="0"/>
      <w:marRight w:val="0"/>
      <w:marTop w:val="0"/>
      <w:marBottom w:val="0"/>
      <w:divBdr>
        <w:top w:val="none" w:sz="0" w:space="0" w:color="auto"/>
        <w:left w:val="none" w:sz="0" w:space="0" w:color="auto"/>
        <w:bottom w:val="none" w:sz="0" w:space="0" w:color="auto"/>
        <w:right w:val="none" w:sz="0" w:space="0" w:color="auto"/>
      </w:divBdr>
    </w:div>
    <w:div w:id="1012148769">
      <w:bodyDiv w:val="1"/>
      <w:marLeft w:val="0"/>
      <w:marRight w:val="0"/>
      <w:marTop w:val="0"/>
      <w:marBottom w:val="0"/>
      <w:divBdr>
        <w:top w:val="none" w:sz="0" w:space="0" w:color="auto"/>
        <w:left w:val="none" w:sz="0" w:space="0" w:color="auto"/>
        <w:bottom w:val="none" w:sz="0" w:space="0" w:color="auto"/>
        <w:right w:val="none" w:sz="0" w:space="0" w:color="auto"/>
      </w:divBdr>
    </w:div>
    <w:div w:id="1038971546">
      <w:bodyDiv w:val="1"/>
      <w:marLeft w:val="0"/>
      <w:marRight w:val="0"/>
      <w:marTop w:val="0"/>
      <w:marBottom w:val="0"/>
      <w:divBdr>
        <w:top w:val="none" w:sz="0" w:space="0" w:color="auto"/>
        <w:left w:val="none" w:sz="0" w:space="0" w:color="auto"/>
        <w:bottom w:val="none" w:sz="0" w:space="0" w:color="auto"/>
        <w:right w:val="none" w:sz="0" w:space="0" w:color="auto"/>
      </w:divBdr>
    </w:div>
    <w:div w:id="1058169732">
      <w:bodyDiv w:val="1"/>
      <w:marLeft w:val="0"/>
      <w:marRight w:val="0"/>
      <w:marTop w:val="0"/>
      <w:marBottom w:val="0"/>
      <w:divBdr>
        <w:top w:val="none" w:sz="0" w:space="0" w:color="auto"/>
        <w:left w:val="none" w:sz="0" w:space="0" w:color="auto"/>
        <w:bottom w:val="none" w:sz="0" w:space="0" w:color="auto"/>
        <w:right w:val="none" w:sz="0" w:space="0" w:color="auto"/>
      </w:divBdr>
    </w:div>
    <w:div w:id="1078870973">
      <w:bodyDiv w:val="1"/>
      <w:marLeft w:val="0"/>
      <w:marRight w:val="0"/>
      <w:marTop w:val="0"/>
      <w:marBottom w:val="0"/>
      <w:divBdr>
        <w:top w:val="none" w:sz="0" w:space="0" w:color="auto"/>
        <w:left w:val="none" w:sz="0" w:space="0" w:color="auto"/>
        <w:bottom w:val="none" w:sz="0" w:space="0" w:color="auto"/>
        <w:right w:val="none" w:sz="0" w:space="0" w:color="auto"/>
      </w:divBdr>
    </w:div>
    <w:div w:id="1093017102">
      <w:bodyDiv w:val="1"/>
      <w:marLeft w:val="0"/>
      <w:marRight w:val="0"/>
      <w:marTop w:val="0"/>
      <w:marBottom w:val="0"/>
      <w:divBdr>
        <w:top w:val="none" w:sz="0" w:space="0" w:color="auto"/>
        <w:left w:val="none" w:sz="0" w:space="0" w:color="auto"/>
        <w:bottom w:val="none" w:sz="0" w:space="0" w:color="auto"/>
        <w:right w:val="none" w:sz="0" w:space="0" w:color="auto"/>
      </w:divBdr>
    </w:div>
    <w:div w:id="1094277460">
      <w:bodyDiv w:val="1"/>
      <w:marLeft w:val="0"/>
      <w:marRight w:val="0"/>
      <w:marTop w:val="0"/>
      <w:marBottom w:val="0"/>
      <w:divBdr>
        <w:top w:val="none" w:sz="0" w:space="0" w:color="auto"/>
        <w:left w:val="none" w:sz="0" w:space="0" w:color="auto"/>
        <w:bottom w:val="none" w:sz="0" w:space="0" w:color="auto"/>
        <w:right w:val="none" w:sz="0" w:space="0" w:color="auto"/>
      </w:divBdr>
    </w:div>
    <w:div w:id="1099445148">
      <w:bodyDiv w:val="1"/>
      <w:marLeft w:val="0"/>
      <w:marRight w:val="0"/>
      <w:marTop w:val="0"/>
      <w:marBottom w:val="0"/>
      <w:divBdr>
        <w:top w:val="none" w:sz="0" w:space="0" w:color="auto"/>
        <w:left w:val="none" w:sz="0" w:space="0" w:color="auto"/>
        <w:bottom w:val="none" w:sz="0" w:space="0" w:color="auto"/>
        <w:right w:val="none" w:sz="0" w:space="0" w:color="auto"/>
      </w:divBdr>
    </w:div>
    <w:div w:id="1101418322">
      <w:bodyDiv w:val="1"/>
      <w:marLeft w:val="0"/>
      <w:marRight w:val="0"/>
      <w:marTop w:val="0"/>
      <w:marBottom w:val="0"/>
      <w:divBdr>
        <w:top w:val="none" w:sz="0" w:space="0" w:color="auto"/>
        <w:left w:val="none" w:sz="0" w:space="0" w:color="auto"/>
        <w:bottom w:val="none" w:sz="0" w:space="0" w:color="auto"/>
        <w:right w:val="none" w:sz="0" w:space="0" w:color="auto"/>
      </w:divBdr>
    </w:div>
    <w:div w:id="1162770251">
      <w:bodyDiv w:val="1"/>
      <w:marLeft w:val="0"/>
      <w:marRight w:val="0"/>
      <w:marTop w:val="0"/>
      <w:marBottom w:val="0"/>
      <w:divBdr>
        <w:top w:val="none" w:sz="0" w:space="0" w:color="auto"/>
        <w:left w:val="none" w:sz="0" w:space="0" w:color="auto"/>
        <w:bottom w:val="none" w:sz="0" w:space="0" w:color="auto"/>
        <w:right w:val="none" w:sz="0" w:space="0" w:color="auto"/>
      </w:divBdr>
    </w:div>
    <w:div w:id="1192114149">
      <w:bodyDiv w:val="1"/>
      <w:marLeft w:val="0"/>
      <w:marRight w:val="0"/>
      <w:marTop w:val="0"/>
      <w:marBottom w:val="0"/>
      <w:divBdr>
        <w:top w:val="none" w:sz="0" w:space="0" w:color="auto"/>
        <w:left w:val="none" w:sz="0" w:space="0" w:color="auto"/>
        <w:bottom w:val="none" w:sz="0" w:space="0" w:color="auto"/>
        <w:right w:val="none" w:sz="0" w:space="0" w:color="auto"/>
      </w:divBdr>
    </w:div>
    <w:div w:id="1233077706">
      <w:bodyDiv w:val="1"/>
      <w:marLeft w:val="0"/>
      <w:marRight w:val="0"/>
      <w:marTop w:val="0"/>
      <w:marBottom w:val="0"/>
      <w:divBdr>
        <w:top w:val="none" w:sz="0" w:space="0" w:color="auto"/>
        <w:left w:val="none" w:sz="0" w:space="0" w:color="auto"/>
        <w:bottom w:val="none" w:sz="0" w:space="0" w:color="auto"/>
        <w:right w:val="none" w:sz="0" w:space="0" w:color="auto"/>
      </w:divBdr>
    </w:div>
    <w:div w:id="1238829175">
      <w:bodyDiv w:val="1"/>
      <w:marLeft w:val="0"/>
      <w:marRight w:val="0"/>
      <w:marTop w:val="0"/>
      <w:marBottom w:val="0"/>
      <w:divBdr>
        <w:top w:val="none" w:sz="0" w:space="0" w:color="auto"/>
        <w:left w:val="none" w:sz="0" w:space="0" w:color="auto"/>
        <w:bottom w:val="none" w:sz="0" w:space="0" w:color="auto"/>
        <w:right w:val="none" w:sz="0" w:space="0" w:color="auto"/>
      </w:divBdr>
    </w:div>
    <w:div w:id="1239899147">
      <w:bodyDiv w:val="1"/>
      <w:marLeft w:val="0"/>
      <w:marRight w:val="0"/>
      <w:marTop w:val="0"/>
      <w:marBottom w:val="0"/>
      <w:divBdr>
        <w:top w:val="none" w:sz="0" w:space="0" w:color="auto"/>
        <w:left w:val="none" w:sz="0" w:space="0" w:color="auto"/>
        <w:bottom w:val="none" w:sz="0" w:space="0" w:color="auto"/>
        <w:right w:val="none" w:sz="0" w:space="0" w:color="auto"/>
      </w:divBdr>
    </w:div>
    <w:div w:id="1277256611">
      <w:bodyDiv w:val="1"/>
      <w:marLeft w:val="0"/>
      <w:marRight w:val="0"/>
      <w:marTop w:val="0"/>
      <w:marBottom w:val="0"/>
      <w:divBdr>
        <w:top w:val="none" w:sz="0" w:space="0" w:color="auto"/>
        <w:left w:val="none" w:sz="0" w:space="0" w:color="auto"/>
        <w:bottom w:val="none" w:sz="0" w:space="0" w:color="auto"/>
        <w:right w:val="none" w:sz="0" w:space="0" w:color="auto"/>
      </w:divBdr>
      <w:divsChild>
        <w:div w:id="669873571">
          <w:marLeft w:val="0"/>
          <w:marRight w:val="0"/>
          <w:marTop w:val="0"/>
          <w:marBottom w:val="0"/>
          <w:divBdr>
            <w:top w:val="none" w:sz="0" w:space="0" w:color="auto"/>
            <w:left w:val="none" w:sz="0" w:space="0" w:color="auto"/>
            <w:bottom w:val="none" w:sz="0" w:space="0" w:color="auto"/>
            <w:right w:val="none" w:sz="0" w:space="0" w:color="auto"/>
          </w:divBdr>
        </w:div>
        <w:div w:id="196090746">
          <w:marLeft w:val="0"/>
          <w:marRight w:val="0"/>
          <w:marTop w:val="0"/>
          <w:marBottom w:val="0"/>
          <w:divBdr>
            <w:top w:val="none" w:sz="0" w:space="0" w:color="auto"/>
            <w:left w:val="none" w:sz="0" w:space="0" w:color="auto"/>
            <w:bottom w:val="none" w:sz="0" w:space="0" w:color="auto"/>
            <w:right w:val="none" w:sz="0" w:space="0" w:color="auto"/>
          </w:divBdr>
        </w:div>
        <w:div w:id="838234734">
          <w:marLeft w:val="0"/>
          <w:marRight w:val="0"/>
          <w:marTop w:val="0"/>
          <w:marBottom w:val="0"/>
          <w:divBdr>
            <w:top w:val="none" w:sz="0" w:space="0" w:color="auto"/>
            <w:left w:val="none" w:sz="0" w:space="0" w:color="auto"/>
            <w:bottom w:val="none" w:sz="0" w:space="0" w:color="auto"/>
            <w:right w:val="none" w:sz="0" w:space="0" w:color="auto"/>
          </w:divBdr>
        </w:div>
      </w:divsChild>
    </w:div>
    <w:div w:id="1298804360">
      <w:bodyDiv w:val="1"/>
      <w:marLeft w:val="0"/>
      <w:marRight w:val="0"/>
      <w:marTop w:val="0"/>
      <w:marBottom w:val="0"/>
      <w:divBdr>
        <w:top w:val="none" w:sz="0" w:space="0" w:color="auto"/>
        <w:left w:val="none" w:sz="0" w:space="0" w:color="auto"/>
        <w:bottom w:val="none" w:sz="0" w:space="0" w:color="auto"/>
        <w:right w:val="none" w:sz="0" w:space="0" w:color="auto"/>
      </w:divBdr>
    </w:div>
    <w:div w:id="1309751767">
      <w:bodyDiv w:val="1"/>
      <w:marLeft w:val="0"/>
      <w:marRight w:val="0"/>
      <w:marTop w:val="0"/>
      <w:marBottom w:val="0"/>
      <w:divBdr>
        <w:top w:val="none" w:sz="0" w:space="0" w:color="auto"/>
        <w:left w:val="none" w:sz="0" w:space="0" w:color="auto"/>
        <w:bottom w:val="none" w:sz="0" w:space="0" w:color="auto"/>
        <w:right w:val="none" w:sz="0" w:space="0" w:color="auto"/>
      </w:divBdr>
    </w:div>
    <w:div w:id="1341272305">
      <w:bodyDiv w:val="1"/>
      <w:marLeft w:val="0"/>
      <w:marRight w:val="0"/>
      <w:marTop w:val="0"/>
      <w:marBottom w:val="0"/>
      <w:divBdr>
        <w:top w:val="none" w:sz="0" w:space="0" w:color="auto"/>
        <w:left w:val="none" w:sz="0" w:space="0" w:color="auto"/>
        <w:bottom w:val="none" w:sz="0" w:space="0" w:color="auto"/>
        <w:right w:val="none" w:sz="0" w:space="0" w:color="auto"/>
      </w:divBdr>
    </w:div>
    <w:div w:id="1400519615">
      <w:bodyDiv w:val="1"/>
      <w:marLeft w:val="0"/>
      <w:marRight w:val="0"/>
      <w:marTop w:val="0"/>
      <w:marBottom w:val="0"/>
      <w:divBdr>
        <w:top w:val="none" w:sz="0" w:space="0" w:color="auto"/>
        <w:left w:val="none" w:sz="0" w:space="0" w:color="auto"/>
        <w:bottom w:val="none" w:sz="0" w:space="0" w:color="auto"/>
        <w:right w:val="none" w:sz="0" w:space="0" w:color="auto"/>
      </w:divBdr>
    </w:div>
    <w:div w:id="1401827019">
      <w:bodyDiv w:val="1"/>
      <w:marLeft w:val="0"/>
      <w:marRight w:val="0"/>
      <w:marTop w:val="0"/>
      <w:marBottom w:val="0"/>
      <w:divBdr>
        <w:top w:val="none" w:sz="0" w:space="0" w:color="auto"/>
        <w:left w:val="none" w:sz="0" w:space="0" w:color="auto"/>
        <w:bottom w:val="none" w:sz="0" w:space="0" w:color="auto"/>
        <w:right w:val="none" w:sz="0" w:space="0" w:color="auto"/>
      </w:divBdr>
    </w:div>
    <w:div w:id="1413694367">
      <w:bodyDiv w:val="1"/>
      <w:marLeft w:val="0"/>
      <w:marRight w:val="0"/>
      <w:marTop w:val="0"/>
      <w:marBottom w:val="0"/>
      <w:divBdr>
        <w:top w:val="none" w:sz="0" w:space="0" w:color="auto"/>
        <w:left w:val="none" w:sz="0" w:space="0" w:color="auto"/>
        <w:bottom w:val="none" w:sz="0" w:space="0" w:color="auto"/>
        <w:right w:val="none" w:sz="0" w:space="0" w:color="auto"/>
      </w:divBdr>
    </w:div>
    <w:div w:id="1474445083">
      <w:bodyDiv w:val="1"/>
      <w:marLeft w:val="0"/>
      <w:marRight w:val="0"/>
      <w:marTop w:val="0"/>
      <w:marBottom w:val="0"/>
      <w:divBdr>
        <w:top w:val="none" w:sz="0" w:space="0" w:color="auto"/>
        <w:left w:val="none" w:sz="0" w:space="0" w:color="auto"/>
        <w:bottom w:val="none" w:sz="0" w:space="0" w:color="auto"/>
        <w:right w:val="none" w:sz="0" w:space="0" w:color="auto"/>
      </w:divBdr>
    </w:div>
    <w:div w:id="1479029643">
      <w:bodyDiv w:val="1"/>
      <w:marLeft w:val="0"/>
      <w:marRight w:val="0"/>
      <w:marTop w:val="0"/>
      <w:marBottom w:val="0"/>
      <w:divBdr>
        <w:top w:val="none" w:sz="0" w:space="0" w:color="auto"/>
        <w:left w:val="none" w:sz="0" w:space="0" w:color="auto"/>
        <w:bottom w:val="none" w:sz="0" w:space="0" w:color="auto"/>
        <w:right w:val="none" w:sz="0" w:space="0" w:color="auto"/>
      </w:divBdr>
    </w:div>
    <w:div w:id="1481577873">
      <w:bodyDiv w:val="1"/>
      <w:marLeft w:val="0"/>
      <w:marRight w:val="0"/>
      <w:marTop w:val="0"/>
      <w:marBottom w:val="0"/>
      <w:divBdr>
        <w:top w:val="none" w:sz="0" w:space="0" w:color="auto"/>
        <w:left w:val="none" w:sz="0" w:space="0" w:color="auto"/>
        <w:bottom w:val="none" w:sz="0" w:space="0" w:color="auto"/>
        <w:right w:val="none" w:sz="0" w:space="0" w:color="auto"/>
      </w:divBdr>
    </w:div>
    <w:div w:id="1486968858">
      <w:bodyDiv w:val="1"/>
      <w:marLeft w:val="0"/>
      <w:marRight w:val="0"/>
      <w:marTop w:val="0"/>
      <w:marBottom w:val="0"/>
      <w:divBdr>
        <w:top w:val="none" w:sz="0" w:space="0" w:color="auto"/>
        <w:left w:val="none" w:sz="0" w:space="0" w:color="auto"/>
        <w:bottom w:val="none" w:sz="0" w:space="0" w:color="auto"/>
        <w:right w:val="none" w:sz="0" w:space="0" w:color="auto"/>
      </w:divBdr>
    </w:div>
    <w:div w:id="1496607730">
      <w:bodyDiv w:val="1"/>
      <w:marLeft w:val="0"/>
      <w:marRight w:val="0"/>
      <w:marTop w:val="0"/>
      <w:marBottom w:val="0"/>
      <w:divBdr>
        <w:top w:val="none" w:sz="0" w:space="0" w:color="auto"/>
        <w:left w:val="none" w:sz="0" w:space="0" w:color="auto"/>
        <w:bottom w:val="none" w:sz="0" w:space="0" w:color="auto"/>
        <w:right w:val="none" w:sz="0" w:space="0" w:color="auto"/>
      </w:divBdr>
    </w:div>
    <w:div w:id="1523933305">
      <w:bodyDiv w:val="1"/>
      <w:marLeft w:val="0"/>
      <w:marRight w:val="0"/>
      <w:marTop w:val="0"/>
      <w:marBottom w:val="0"/>
      <w:divBdr>
        <w:top w:val="none" w:sz="0" w:space="0" w:color="auto"/>
        <w:left w:val="none" w:sz="0" w:space="0" w:color="auto"/>
        <w:bottom w:val="none" w:sz="0" w:space="0" w:color="auto"/>
        <w:right w:val="none" w:sz="0" w:space="0" w:color="auto"/>
      </w:divBdr>
    </w:div>
    <w:div w:id="1639459848">
      <w:bodyDiv w:val="1"/>
      <w:marLeft w:val="0"/>
      <w:marRight w:val="0"/>
      <w:marTop w:val="0"/>
      <w:marBottom w:val="0"/>
      <w:divBdr>
        <w:top w:val="none" w:sz="0" w:space="0" w:color="auto"/>
        <w:left w:val="none" w:sz="0" w:space="0" w:color="auto"/>
        <w:bottom w:val="none" w:sz="0" w:space="0" w:color="auto"/>
        <w:right w:val="none" w:sz="0" w:space="0" w:color="auto"/>
      </w:divBdr>
    </w:div>
    <w:div w:id="1683630137">
      <w:bodyDiv w:val="1"/>
      <w:marLeft w:val="0"/>
      <w:marRight w:val="0"/>
      <w:marTop w:val="0"/>
      <w:marBottom w:val="0"/>
      <w:divBdr>
        <w:top w:val="none" w:sz="0" w:space="0" w:color="auto"/>
        <w:left w:val="none" w:sz="0" w:space="0" w:color="auto"/>
        <w:bottom w:val="none" w:sz="0" w:space="0" w:color="auto"/>
        <w:right w:val="none" w:sz="0" w:space="0" w:color="auto"/>
      </w:divBdr>
    </w:div>
    <w:div w:id="1697579961">
      <w:bodyDiv w:val="1"/>
      <w:marLeft w:val="0"/>
      <w:marRight w:val="0"/>
      <w:marTop w:val="0"/>
      <w:marBottom w:val="0"/>
      <w:divBdr>
        <w:top w:val="none" w:sz="0" w:space="0" w:color="auto"/>
        <w:left w:val="none" w:sz="0" w:space="0" w:color="auto"/>
        <w:bottom w:val="none" w:sz="0" w:space="0" w:color="auto"/>
        <w:right w:val="none" w:sz="0" w:space="0" w:color="auto"/>
      </w:divBdr>
    </w:div>
    <w:div w:id="1705861348">
      <w:bodyDiv w:val="1"/>
      <w:marLeft w:val="0"/>
      <w:marRight w:val="0"/>
      <w:marTop w:val="0"/>
      <w:marBottom w:val="0"/>
      <w:divBdr>
        <w:top w:val="none" w:sz="0" w:space="0" w:color="auto"/>
        <w:left w:val="none" w:sz="0" w:space="0" w:color="auto"/>
        <w:bottom w:val="none" w:sz="0" w:space="0" w:color="auto"/>
        <w:right w:val="none" w:sz="0" w:space="0" w:color="auto"/>
      </w:divBdr>
    </w:div>
    <w:div w:id="1716349147">
      <w:bodyDiv w:val="1"/>
      <w:marLeft w:val="0"/>
      <w:marRight w:val="0"/>
      <w:marTop w:val="0"/>
      <w:marBottom w:val="0"/>
      <w:divBdr>
        <w:top w:val="none" w:sz="0" w:space="0" w:color="auto"/>
        <w:left w:val="none" w:sz="0" w:space="0" w:color="auto"/>
        <w:bottom w:val="none" w:sz="0" w:space="0" w:color="auto"/>
        <w:right w:val="none" w:sz="0" w:space="0" w:color="auto"/>
      </w:divBdr>
    </w:div>
    <w:div w:id="1731809043">
      <w:bodyDiv w:val="1"/>
      <w:marLeft w:val="0"/>
      <w:marRight w:val="0"/>
      <w:marTop w:val="0"/>
      <w:marBottom w:val="0"/>
      <w:divBdr>
        <w:top w:val="none" w:sz="0" w:space="0" w:color="auto"/>
        <w:left w:val="none" w:sz="0" w:space="0" w:color="auto"/>
        <w:bottom w:val="none" w:sz="0" w:space="0" w:color="auto"/>
        <w:right w:val="none" w:sz="0" w:space="0" w:color="auto"/>
      </w:divBdr>
    </w:div>
    <w:div w:id="1749687824">
      <w:bodyDiv w:val="1"/>
      <w:marLeft w:val="0"/>
      <w:marRight w:val="0"/>
      <w:marTop w:val="0"/>
      <w:marBottom w:val="0"/>
      <w:divBdr>
        <w:top w:val="none" w:sz="0" w:space="0" w:color="auto"/>
        <w:left w:val="none" w:sz="0" w:space="0" w:color="auto"/>
        <w:bottom w:val="none" w:sz="0" w:space="0" w:color="auto"/>
        <w:right w:val="none" w:sz="0" w:space="0" w:color="auto"/>
      </w:divBdr>
    </w:div>
    <w:div w:id="1770544082">
      <w:bodyDiv w:val="1"/>
      <w:marLeft w:val="0"/>
      <w:marRight w:val="0"/>
      <w:marTop w:val="0"/>
      <w:marBottom w:val="0"/>
      <w:divBdr>
        <w:top w:val="none" w:sz="0" w:space="0" w:color="auto"/>
        <w:left w:val="none" w:sz="0" w:space="0" w:color="auto"/>
        <w:bottom w:val="none" w:sz="0" w:space="0" w:color="auto"/>
        <w:right w:val="none" w:sz="0" w:space="0" w:color="auto"/>
      </w:divBdr>
    </w:div>
    <w:div w:id="1775129711">
      <w:bodyDiv w:val="1"/>
      <w:marLeft w:val="0"/>
      <w:marRight w:val="0"/>
      <w:marTop w:val="0"/>
      <w:marBottom w:val="0"/>
      <w:divBdr>
        <w:top w:val="none" w:sz="0" w:space="0" w:color="auto"/>
        <w:left w:val="none" w:sz="0" w:space="0" w:color="auto"/>
        <w:bottom w:val="none" w:sz="0" w:space="0" w:color="auto"/>
        <w:right w:val="none" w:sz="0" w:space="0" w:color="auto"/>
      </w:divBdr>
    </w:div>
    <w:div w:id="1785230608">
      <w:bodyDiv w:val="1"/>
      <w:marLeft w:val="0"/>
      <w:marRight w:val="0"/>
      <w:marTop w:val="0"/>
      <w:marBottom w:val="0"/>
      <w:divBdr>
        <w:top w:val="none" w:sz="0" w:space="0" w:color="auto"/>
        <w:left w:val="none" w:sz="0" w:space="0" w:color="auto"/>
        <w:bottom w:val="none" w:sz="0" w:space="0" w:color="auto"/>
        <w:right w:val="none" w:sz="0" w:space="0" w:color="auto"/>
      </w:divBdr>
    </w:div>
    <w:div w:id="1863200288">
      <w:bodyDiv w:val="1"/>
      <w:marLeft w:val="0"/>
      <w:marRight w:val="0"/>
      <w:marTop w:val="0"/>
      <w:marBottom w:val="0"/>
      <w:divBdr>
        <w:top w:val="none" w:sz="0" w:space="0" w:color="auto"/>
        <w:left w:val="none" w:sz="0" w:space="0" w:color="auto"/>
        <w:bottom w:val="none" w:sz="0" w:space="0" w:color="auto"/>
        <w:right w:val="none" w:sz="0" w:space="0" w:color="auto"/>
      </w:divBdr>
    </w:div>
    <w:div w:id="1866747999">
      <w:bodyDiv w:val="1"/>
      <w:marLeft w:val="0"/>
      <w:marRight w:val="0"/>
      <w:marTop w:val="0"/>
      <w:marBottom w:val="0"/>
      <w:divBdr>
        <w:top w:val="none" w:sz="0" w:space="0" w:color="auto"/>
        <w:left w:val="none" w:sz="0" w:space="0" w:color="auto"/>
        <w:bottom w:val="none" w:sz="0" w:space="0" w:color="auto"/>
        <w:right w:val="none" w:sz="0" w:space="0" w:color="auto"/>
      </w:divBdr>
    </w:div>
    <w:div w:id="1889955514">
      <w:bodyDiv w:val="1"/>
      <w:marLeft w:val="0"/>
      <w:marRight w:val="0"/>
      <w:marTop w:val="0"/>
      <w:marBottom w:val="0"/>
      <w:divBdr>
        <w:top w:val="none" w:sz="0" w:space="0" w:color="auto"/>
        <w:left w:val="none" w:sz="0" w:space="0" w:color="auto"/>
        <w:bottom w:val="none" w:sz="0" w:space="0" w:color="auto"/>
        <w:right w:val="none" w:sz="0" w:space="0" w:color="auto"/>
      </w:divBdr>
    </w:div>
    <w:div w:id="1895196186">
      <w:bodyDiv w:val="1"/>
      <w:marLeft w:val="0"/>
      <w:marRight w:val="0"/>
      <w:marTop w:val="0"/>
      <w:marBottom w:val="0"/>
      <w:divBdr>
        <w:top w:val="none" w:sz="0" w:space="0" w:color="auto"/>
        <w:left w:val="none" w:sz="0" w:space="0" w:color="auto"/>
        <w:bottom w:val="none" w:sz="0" w:space="0" w:color="auto"/>
        <w:right w:val="none" w:sz="0" w:space="0" w:color="auto"/>
      </w:divBdr>
    </w:div>
    <w:div w:id="1912960298">
      <w:bodyDiv w:val="1"/>
      <w:marLeft w:val="0"/>
      <w:marRight w:val="0"/>
      <w:marTop w:val="0"/>
      <w:marBottom w:val="0"/>
      <w:divBdr>
        <w:top w:val="none" w:sz="0" w:space="0" w:color="auto"/>
        <w:left w:val="none" w:sz="0" w:space="0" w:color="auto"/>
        <w:bottom w:val="none" w:sz="0" w:space="0" w:color="auto"/>
        <w:right w:val="none" w:sz="0" w:space="0" w:color="auto"/>
      </w:divBdr>
    </w:div>
    <w:div w:id="1926840462">
      <w:bodyDiv w:val="1"/>
      <w:marLeft w:val="0"/>
      <w:marRight w:val="0"/>
      <w:marTop w:val="0"/>
      <w:marBottom w:val="0"/>
      <w:divBdr>
        <w:top w:val="none" w:sz="0" w:space="0" w:color="auto"/>
        <w:left w:val="none" w:sz="0" w:space="0" w:color="auto"/>
        <w:bottom w:val="none" w:sz="0" w:space="0" w:color="auto"/>
        <w:right w:val="none" w:sz="0" w:space="0" w:color="auto"/>
      </w:divBdr>
    </w:div>
    <w:div w:id="2009363270">
      <w:bodyDiv w:val="1"/>
      <w:marLeft w:val="0"/>
      <w:marRight w:val="0"/>
      <w:marTop w:val="0"/>
      <w:marBottom w:val="0"/>
      <w:divBdr>
        <w:top w:val="none" w:sz="0" w:space="0" w:color="auto"/>
        <w:left w:val="none" w:sz="0" w:space="0" w:color="auto"/>
        <w:bottom w:val="none" w:sz="0" w:space="0" w:color="auto"/>
        <w:right w:val="none" w:sz="0" w:space="0" w:color="auto"/>
      </w:divBdr>
    </w:div>
    <w:div w:id="2053265872">
      <w:bodyDiv w:val="1"/>
      <w:marLeft w:val="0"/>
      <w:marRight w:val="0"/>
      <w:marTop w:val="0"/>
      <w:marBottom w:val="0"/>
      <w:divBdr>
        <w:top w:val="none" w:sz="0" w:space="0" w:color="auto"/>
        <w:left w:val="none" w:sz="0" w:space="0" w:color="auto"/>
        <w:bottom w:val="none" w:sz="0" w:space="0" w:color="auto"/>
        <w:right w:val="none" w:sz="0" w:space="0" w:color="auto"/>
      </w:divBdr>
    </w:div>
    <w:div w:id="2067487348">
      <w:bodyDiv w:val="1"/>
      <w:marLeft w:val="0"/>
      <w:marRight w:val="0"/>
      <w:marTop w:val="0"/>
      <w:marBottom w:val="0"/>
      <w:divBdr>
        <w:top w:val="none" w:sz="0" w:space="0" w:color="auto"/>
        <w:left w:val="none" w:sz="0" w:space="0" w:color="auto"/>
        <w:bottom w:val="none" w:sz="0" w:space="0" w:color="auto"/>
        <w:right w:val="none" w:sz="0" w:space="0" w:color="auto"/>
      </w:divBdr>
    </w:div>
    <w:div w:id="2070573256">
      <w:bodyDiv w:val="1"/>
      <w:marLeft w:val="0"/>
      <w:marRight w:val="0"/>
      <w:marTop w:val="0"/>
      <w:marBottom w:val="0"/>
      <w:divBdr>
        <w:top w:val="none" w:sz="0" w:space="0" w:color="auto"/>
        <w:left w:val="none" w:sz="0" w:space="0" w:color="auto"/>
        <w:bottom w:val="none" w:sz="0" w:space="0" w:color="auto"/>
        <w:right w:val="none" w:sz="0" w:space="0" w:color="auto"/>
      </w:divBdr>
    </w:div>
    <w:div w:id="2083212932">
      <w:bodyDiv w:val="1"/>
      <w:marLeft w:val="0"/>
      <w:marRight w:val="0"/>
      <w:marTop w:val="0"/>
      <w:marBottom w:val="0"/>
      <w:divBdr>
        <w:top w:val="none" w:sz="0" w:space="0" w:color="auto"/>
        <w:left w:val="none" w:sz="0" w:space="0" w:color="auto"/>
        <w:bottom w:val="none" w:sz="0" w:space="0" w:color="auto"/>
        <w:right w:val="none" w:sz="0" w:space="0" w:color="auto"/>
      </w:divBdr>
    </w:div>
    <w:div w:id="2094352842">
      <w:bodyDiv w:val="1"/>
      <w:marLeft w:val="0"/>
      <w:marRight w:val="0"/>
      <w:marTop w:val="0"/>
      <w:marBottom w:val="0"/>
      <w:divBdr>
        <w:top w:val="none" w:sz="0" w:space="0" w:color="auto"/>
        <w:left w:val="none" w:sz="0" w:space="0" w:color="auto"/>
        <w:bottom w:val="none" w:sz="0" w:space="0" w:color="auto"/>
        <w:right w:val="none" w:sz="0" w:space="0" w:color="auto"/>
      </w:divBdr>
    </w:div>
    <w:div w:id="213505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CA53A-7F95-4987-8BC5-F096CF33A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Pages>
  <Words>1679</Words>
  <Characters>9774</Characters>
  <Application>Microsoft Office Word</Application>
  <DocSecurity>0</DocSecurity>
  <Lines>81</Lines>
  <Paragraphs>22</Paragraphs>
  <ScaleCrop>false</ScaleCrop>
  <HeadingPairs>
    <vt:vector size="2" baseType="variant">
      <vt:variant>
        <vt:lpstr>Cím</vt:lpstr>
      </vt:variant>
      <vt:variant>
        <vt:i4>1</vt:i4>
      </vt:variant>
    </vt:vector>
  </HeadingPairs>
  <TitlesOfParts>
    <vt:vector size="1" baseType="lpstr">
      <vt:lpstr> </vt:lpstr>
    </vt:vector>
  </TitlesOfParts>
  <Company>Cég</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Felhasz Náló</dc:creator>
  <cp:keywords/>
  <dc:description/>
  <cp:lastModifiedBy>Zsuzsanna Süle</cp:lastModifiedBy>
  <cp:revision>37</cp:revision>
  <cp:lastPrinted>2022-02-01T16:38:00Z</cp:lastPrinted>
  <dcterms:created xsi:type="dcterms:W3CDTF">2022-04-02T08:07:00Z</dcterms:created>
  <dcterms:modified xsi:type="dcterms:W3CDTF">2022-04-02T09:56:00Z</dcterms:modified>
</cp:coreProperties>
</file>