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E25CF41"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54B6C">
        <w:rPr>
          <w:rFonts w:ascii="Book Antiqua" w:eastAsia="Batang" w:hAnsi="Book Antiqua"/>
          <w:sz w:val="19"/>
          <w:szCs w:val="19"/>
        </w:rPr>
        <w:t>március 13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11C2A140" w:rsidR="006F1C0B" w:rsidRPr="008A5026" w:rsidRDefault="00742D85"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a jó pásztor</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1FC324B5"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6C15D4">
        <w:rPr>
          <w:rFonts w:ascii="Book Antiqua" w:eastAsia="Batang" w:hAnsi="Book Antiqua"/>
          <w:bCs/>
          <w:sz w:val="22"/>
          <w:szCs w:val="22"/>
        </w:rPr>
        <w:t>Zsoltárok 23</w:t>
      </w:r>
      <w:r w:rsidR="000271A2">
        <w:rPr>
          <w:rFonts w:ascii="Book Antiqua" w:eastAsia="Batang" w:hAnsi="Book Antiqua"/>
          <w:bCs/>
          <w:sz w:val="22"/>
          <w:szCs w:val="22"/>
        </w:rPr>
        <w:t>;</w:t>
      </w:r>
      <w:r w:rsidR="006C15D4">
        <w:rPr>
          <w:rFonts w:ascii="Book Antiqua" w:eastAsia="Batang" w:hAnsi="Book Antiqua"/>
          <w:bCs/>
          <w:sz w:val="22"/>
          <w:szCs w:val="22"/>
        </w:rPr>
        <w:t xml:space="preserve"> Dávid zsoltára</w:t>
      </w:r>
    </w:p>
    <w:p w14:paraId="16BF139A" w14:textId="5359A274" w:rsidR="006C15D4" w:rsidRPr="006C15D4" w:rsidRDefault="00F56B9F" w:rsidP="006C15D4">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6C15D4" w:rsidRPr="006C15D4">
        <w:rPr>
          <w:rFonts w:ascii="Book Antiqua" w:hAnsi="Book Antiqua"/>
          <w:b/>
          <w:i/>
          <w:sz w:val="22"/>
          <w:szCs w:val="22"/>
        </w:rPr>
        <w:t>Az</w:t>
      </w:r>
      <w:r w:rsidR="006C15D4">
        <w:rPr>
          <w:rFonts w:ascii="Book Antiqua" w:hAnsi="Book Antiqua"/>
          <w:b/>
          <w:i/>
          <w:sz w:val="22"/>
          <w:szCs w:val="22"/>
        </w:rPr>
        <w:t xml:space="preserve"> </w:t>
      </w:r>
      <w:r w:rsidR="006C15D4" w:rsidRPr="006C15D4">
        <w:rPr>
          <w:rFonts w:ascii="Book Antiqua" w:hAnsi="Book Antiqua"/>
          <w:b/>
          <w:i/>
          <w:sz w:val="22"/>
          <w:szCs w:val="22"/>
        </w:rPr>
        <w:t>Úr</w:t>
      </w:r>
      <w:r w:rsidR="006C15D4">
        <w:rPr>
          <w:rFonts w:ascii="Book Antiqua" w:hAnsi="Book Antiqua"/>
          <w:b/>
          <w:i/>
          <w:sz w:val="22"/>
          <w:szCs w:val="22"/>
        </w:rPr>
        <w:t xml:space="preserve"> </w:t>
      </w:r>
      <w:r w:rsidR="006C15D4" w:rsidRPr="006C15D4">
        <w:rPr>
          <w:rFonts w:ascii="Book Antiqua" w:hAnsi="Book Antiqua"/>
          <w:b/>
          <w:i/>
          <w:sz w:val="22"/>
          <w:szCs w:val="22"/>
        </w:rPr>
        <w:t>az én pásztorom,</w:t>
      </w:r>
      <w:r w:rsidR="006C15D4">
        <w:rPr>
          <w:rFonts w:ascii="Book Antiqua" w:hAnsi="Book Antiqua"/>
          <w:b/>
          <w:i/>
          <w:sz w:val="22"/>
          <w:szCs w:val="22"/>
        </w:rPr>
        <w:t xml:space="preserve"> </w:t>
      </w:r>
      <w:r w:rsidR="006C15D4" w:rsidRPr="006C15D4">
        <w:rPr>
          <w:rFonts w:ascii="Book Antiqua" w:hAnsi="Book Antiqua"/>
          <w:b/>
          <w:i/>
          <w:sz w:val="22"/>
          <w:szCs w:val="22"/>
        </w:rPr>
        <w:t>nem szűkölködöm.</w:t>
      </w:r>
      <w:r w:rsidR="006C15D4">
        <w:rPr>
          <w:rFonts w:ascii="Book Antiqua" w:hAnsi="Book Antiqua"/>
          <w:b/>
          <w:i/>
          <w:sz w:val="22"/>
          <w:szCs w:val="22"/>
        </w:rPr>
        <w:t xml:space="preserve"> </w:t>
      </w:r>
      <w:r w:rsidR="006C15D4" w:rsidRPr="006C15D4">
        <w:rPr>
          <w:rFonts w:ascii="Book Antiqua" w:hAnsi="Book Antiqua"/>
          <w:b/>
          <w:i/>
          <w:sz w:val="22"/>
          <w:szCs w:val="22"/>
        </w:rPr>
        <w:t>Füves legelőkön terelget,</w:t>
      </w:r>
      <w:r w:rsidR="006C15D4">
        <w:rPr>
          <w:rFonts w:ascii="Book Antiqua" w:hAnsi="Book Antiqua"/>
          <w:b/>
          <w:i/>
          <w:sz w:val="22"/>
          <w:szCs w:val="22"/>
        </w:rPr>
        <w:t xml:space="preserve"> </w:t>
      </w:r>
      <w:r w:rsidR="006C15D4" w:rsidRPr="006C15D4">
        <w:rPr>
          <w:rFonts w:ascii="Book Antiqua" w:hAnsi="Book Antiqua"/>
          <w:b/>
          <w:i/>
          <w:sz w:val="22"/>
          <w:szCs w:val="22"/>
        </w:rPr>
        <w:t>csendes vizekhez vezet engem.</w:t>
      </w:r>
      <w:r w:rsidR="006C15D4">
        <w:rPr>
          <w:rFonts w:ascii="Book Antiqua" w:hAnsi="Book Antiqua"/>
          <w:b/>
          <w:i/>
          <w:sz w:val="22"/>
          <w:szCs w:val="22"/>
        </w:rPr>
        <w:t xml:space="preserve"> </w:t>
      </w:r>
      <w:r w:rsidR="006C15D4" w:rsidRPr="006C15D4">
        <w:rPr>
          <w:rFonts w:ascii="Book Antiqua" w:hAnsi="Book Antiqua"/>
          <w:b/>
          <w:i/>
          <w:sz w:val="22"/>
          <w:szCs w:val="22"/>
        </w:rPr>
        <w:t>Lelkemet felüdíti,</w:t>
      </w:r>
      <w:r w:rsidR="006C15D4">
        <w:rPr>
          <w:rFonts w:ascii="Book Antiqua" w:hAnsi="Book Antiqua"/>
          <w:b/>
          <w:i/>
          <w:sz w:val="22"/>
          <w:szCs w:val="22"/>
        </w:rPr>
        <w:t xml:space="preserve"> </w:t>
      </w:r>
      <w:r w:rsidR="006C15D4" w:rsidRPr="006C15D4">
        <w:rPr>
          <w:rFonts w:ascii="Book Antiqua" w:hAnsi="Book Antiqua"/>
          <w:b/>
          <w:i/>
          <w:sz w:val="22"/>
          <w:szCs w:val="22"/>
        </w:rPr>
        <w:t>igaz ösvényen vezet az ő nevéért.</w:t>
      </w:r>
    </w:p>
    <w:p w14:paraId="1F5A0BDC" w14:textId="5A063E20" w:rsidR="006C15D4" w:rsidRP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r w:rsidRPr="006C15D4">
        <w:rPr>
          <w:rFonts w:ascii="Book Antiqua" w:hAnsi="Book Antiqua"/>
          <w:b/>
          <w:i/>
          <w:sz w:val="22"/>
          <w:szCs w:val="22"/>
        </w:rPr>
        <w:t>Ha a halál árnyéka völgyében járok is,</w:t>
      </w:r>
      <w:r>
        <w:rPr>
          <w:rFonts w:ascii="Book Antiqua" w:hAnsi="Book Antiqua"/>
          <w:b/>
          <w:i/>
          <w:sz w:val="22"/>
          <w:szCs w:val="22"/>
        </w:rPr>
        <w:t xml:space="preserve"> </w:t>
      </w:r>
      <w:r w:rsidRPr="006C15D4">
        <w:rPr>
          <w:rFonts w:ascii="Book Antiqua" w:hAnsi="Book Antiqua"/>
          <w:b/>
          <w:i/>
          <w:sz w:val="22"/>
          <w:szCs w:val="22"/>
        </w:rPr>
        <w:t>nem félek semmi bajtól,</w:t>
      </w:r>
      <w:r>
        <w:rPr>
          <w:rFonts w:ascii="Book Antiqua" w:hAnsi="Book Antiqua"/>
          <w:b/>
          <w:i/>
          <w:sz w:val="22"/>
          <w:szCs w:val="22"/>
        </w:rPr>
        <w:t xml:space="preserve"> </w:t>
      </w:r>
      <w:r w:rsidRPr="006C15D4">
        <w:rPr>
          <w:rFonts w:ascii="Book Antiqua" w:hAnsi="Book Antiqua"/>
          <w:b/>
          <w:i/>
          <w:sz w:val="22"/>
          <w:szCs w:val="22"/>
        </w:rPr>
        <w:t>mert te velem vagy:</w:t>
      </w:r>
      <w:r>
        <w:rPr>
          <w:rFonts w:ascii="Book Antiqua" w:hAnsi="Book Antiqua"/>
          <w:b/>
          <w:i/>
          <w:sz w:val="22"/>
          <w:szCs w:val="22"/>
        </w:rPr>
        <w:t xml:space="preserve"> </w:t>
      </w:r>
      <w:r w:rsidRPr="006C15D4">
        <w:rPr>
          <w:rFonts w:ascii="Book Antiqua" w:hAnsi="Book Antiqua"/>
          <w:b/>
          <w:i/>
          <w:sz w:val="22"/>
          <w:szCs w:val="22"/>
        </w:rPr>
        <w:t>vessződ és botod megvigasztal engem.</w:t>
      </w:r>
    </w:p>
    <w:p w14:paraId="4FBC8F0A" w14:textId="65BC99C0" w:rsidR="006C15D4" w:rsidRP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r w:rsidRPr="006C15D4">
        <w:rPr>
          <w:rFonts w:ascii="Book Antiqua" w:hAnsi="Book Antiqua"/>
          <w:b/>
          <w:i/>
          <w:sz w:val="22"/>
          <w:szCs w:val="22"/>
        </w:rPr>
        <w:t>Asztalt terítesz nekem</w:t>
      </w:r>
      <w:r>
        <w:rPr>
          <w:rFonts w:ascii="Book Antiqua" w:hAnsi="Book Antiqua"/>
          <w:b/>
          <w:i/>
          <w:sz w:val="22"/>
          <w:szCs w:val="22"/>
        </w:rPr>
        <w:t xml:space="preserve"> </w:t>
      </w:r>
      <w:r w:rsidRPr="006C15D4">
        <w:rPr>
          <w:rFonts w:ascii="Book Antiqua" w:hAnsi="Book Antiqua"/>
          <w:b/>
          <w:i/>
          <w:sz w:val="22"/>
          <w:szCs w:val="22"/>
        </w:rPr>
        <w:t>ellenségeim szeme láttára.</w:t>
      </w:r>
      <w:r>
        <w:rPr>
          <w:rFonts w:ascii="Book Antiqua" w:hAnsi="Book Antiqua"/>
          <w:b/>
          <w:i/>
          <w:sz w:val="22"/>
          <w:szCs w:val="22"/>
        </w:rPr>
        <w:t xml:space="preserve"> </w:t>
      </w:r>
      <w:r w:rsidRPr="006C15D4">
        <w:rPr>
          <w:rFonts w:ascii="Book Antiqua" w:hAnsi="Book Antiqua"/>
          <w:b/>
          <w:i/>
          <w:sz w:val="22"/>
          <w:szCs w:val="22"/>
        </w:rPr>
        <w:t>Megkened fejemet olajjal,</w:t>
      </w:r>
      <w:r>
        <w:rPr>
          <w:rFonts w:ascii="Book Antiqua" w:hAnsi="Book Antiqua"/>
          <w:b/>
          <w:i/>
          <w:sz w:val="22"/>
          <w:szCs w:val="22"/>
        </w:rPr>
        <w:t xml:space="preserve"> </w:t>
      </w:r>
      <w:r w:rsidRPr="006C15D4">
        <w:rPr>
          <w:rFonts w:ascii="Book Antiqua" w:hAnsi="Book Antiqua"/>
          <w:b/>
          <w:i/>
          <w:sz w:val="22"/>
          <w:szCs w:val="22"/>
        </w:rPr>
        <w:t>csordultig van poharam.</w:t>
      </w:r>
    </w:p>
    <w:p w14:paraId="55D0B1C7" w14:textId="22FC49C4" w:rsidR="006C15D4" w:rsidRP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r w:rsidRPr="006C15D4">
        <w:rPr>
          <w:rFonts w:ascii="Book Antiqua" w:hAnsi="Book Antiqua"/>
          <w:b/>
          <w:i/>
          <w:sz w:val="22"/>
          <w:szCs w:val="22"/>
        </w:rPr>
        <w:t>Bizony, jóságod és szereteted kísér</w:t>
      </w:r>
      <w:r>
        <w:rPr>
          <w:rFonts w:ascii="Book Antiqua" w:hAnsi="Book Antiqua"/>
          <w:b/>
          <w:i/>
          <w:sz w:val="22"/>
          <w:szCs w:val="22"/>
        </w:rPr>
        <w:t xml:space="preserve"> </w:t>
      </w:r>
      <w:r w:rsidRPr="006C15D4">
        <w:rPr>
          <w:rFonts w:ascii="Book Antiqua" w:hAnsi="Book Antiqua"/>
          <w:b/>
          <w:i/>
          <w:sz w:val="22"/>
          <w:szCs w:val="22"/>
        </w:rPr>
        <w:t>életem minden napján,</w:t>
      </w:r>
      <w:r>
        <w:rPr>
          <w:rFonts w:ascii="Book Antiqua" w:hAnsi="Book Antiqua"/>
          <w:b/>
          <w:i/>
          <w:sz w:val="22"/>
          <w:szCs w:val="22"/>
        </w:rPr>
        <w:t xml:space="preserve"> </w:t>
      </w:r>
      <w:r w:rsidRPr="006C15D4">
        <w:rPr>
          <w:rFonts w:ascii="Book Antiqua" w:hAnsi="Book Antiqua"/>
          <w:b/>
          <w:i/>
          <w:sz w:val="22"/>
          <w:szCs w:val="22"/>
        </w:rPr>
        <w:t>és az</w:t>
      </w:r>
      <w:r>
        <w:rPr>
          <w:rFonts w:ascii="Book Antiqua" w:hAnsi="Book Antiqua"/>
          <w:b/>
          <w:i/>
          <w:sz w:val="22"/>
          <w:szCs w:val="22"/>
        </w:rPr>
        <w:t xml:space="preserve"> </w:t>
      </w:r>
      <w:r w:rsidRPr="006C15D4">
        <w:rPr>
          <w:rFonts w:ascii="Book Antiqua" w:hAnsi="Book Antiqua"/>
          <w:b/>
          <w:i/>
          <w:sz w:val="22"/>
          <w:szCs w:val="22"/>
        </w:rPr>
        <w:t>Úr</w:t>
      </w:r>
      <w:r>
        <w:rPr>
          <w:rFonts w:ascii="Book Antiqua" w:hAnsi="Book Antiqua"/>
          <w:b/>
          <w:i/>
          <w:sz w:val="22"/>
          <w:szCs w:val="22"/>
        </w:rPr>
        <w:t xml:space="preserve"> </w:t>
      </w:r>
      <w:r w:rsidRPr="006C15D4">
        <w:rPr>
          <w:rFonts w:ascii="Book Antiqua" w:hAnsi="Book Antiqua"/>
          <w:b/>
          <w:i/>
          <w:sz w:val="22"/>
          <w:szCs w:val="22"/>
        </w:rPr>
        <w:t>házában lakom</w:t>
      </w:r>
      <w:r>
        <w:rPr>
          <w:rFonts w:ascii="Book Antiqua" w:hAnsi="Book Antiqua"/>
          <w:b/>
          <w:i/>
          <w:sz w:val="22"/>
          <w:szCs w:val="22"/>
        </w:rPr>
        <w:t xml:space="preserve"> </w:t>
      </w:r>
      <w:r w:rsidRPr="006C15D4">
        <w:rPr>
          <w:rFonts w:ascii="Book Antiqua" w:hAnsi="Book Antiqua"/>
          <w:b/>
          <w:i/>
          <w:sz w:val="22"/>
          <w:szCs w:val="22"/>
        </w:rPr>
        <w:t>egész életemben.</w:t>
      </w:r>
    </w:p>
    <w:p w14:paraId="61E17267" w14:textId="77777777" w:rsid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p>
    <w:p w14:paraId="10696F86" w14:textId="3FBF60A3" w:rsidR="006C177C" w:rsidRDefault="006C177C" w:rsidP="006C177C">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6C15D4">
        <w:rPr>
          <w:rFonts w:ascii="Book Antiqua" w:eastAsia="Batang" w:hAnsi="Book Antiqua"/>
          <w:bCs/>
          <w:sz w:val="22"/>
          <w:szCs w:val="22"/>
        </w:rPr>
        <w:t>János 10</w:t>
      </w:r>
      <w:r w:rsidR="00620E9D">
        <w:rPr>
          <w:rFonts w:ascii="Book Antiqua" w:eastAsia="Batang" w:hAnsi="Book Antiqua"/>
          <w:bCs/>
          <w:sz w:val="22"/>
          <w:szCs w:val="22"/>
        </w:rPr>
        <w:t xml:space="preserve">; </w:t>
      </w:r>
      <w:r w:rsidR="006C15D4">
        <w:rPr>
          <w:rFonts w:ascii="Book Antiqua" w:eastAsia="Batang" w:hAnsi="Book Antiqua"/>
          <w:bCs/>
          <w:sz w:val="22"/>
          <w:szCs w:val="22"/>
        </w:rPr>
        <w:t>10-1</w:t>
      </w:r>
      <w:r w:rsidR="00F804E7">
        <w:rPr>
          <w:rFonts w:ascii="Book Antiqua" w:eastAsia="Batang" w:hAnsi="Book Antiqua"/>
          <w:bCs/>
          <w:sz w:val="22"/>
          <w:szCs w:val="22"/>
        </w:rPr>
        <w:t>1</w:t>
      </w:r>
    </w:p>
    <w:p w14:paraId="18AF8E96" w14:textId="325D3027" w:rsidR="006C15D4" w:rsidRP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r w:rsidRPr="006C15D4">
        <w:rPr>
          <w:rFonts w:ascii="Book Antiqua" w:hAnsi="Book Antiqua"/>
          <w:bCs/>
          <w:i/>
          <w:sz w:val="22"/>
          <w:szCs w:val="22"/>
        </w:rPr>
        <w:t xml:space="preserve">Jézus mondja: </w:t>
      </w:r>
      <w:r w:rsidR="0004602E">
        <w:rPr>
          <w:rFonts w:ascii="Book Antiqua" w:hAnsi="Book Antiqua"/>
          <w:b/>
          <w:i/>
          <w:sz w:val="22"/>
          <w:szCs w:val="22"/>
        </w:rPr>
        <w:t>„</w:t>
      </w:r>
      <w:r w:rsidRPr="006C15D4">
        <w:rPr>
          <w:rFonts w:ascii="Book Antiqua" w:hAnsi="Book Antiqua"/>
          <w:b/>
          <w:i/>
          <w:sz w:val="22"/>
          <w:szCs w:val="22"/>
        </w:rPr>
        <w:t>A tolvaj csak azért jön, hogy lopjon, öljön és pusztítson; én azért jöttem, hogy életük legyen, sőt bőségben éljenek.</w:t>
      </w:r>
    </w:p>
    <w:p w14:paraId="21FDDE45" w14:textId="38D4B815" w:rsidR="006C15D4" w:rsidRPr="006C15D4" w:rsidRDefault="006C15D4" w:rsidP="006C15D4">
      <w:pPr>
        <w:pStyle w:val="verse"/>
        <w:shd w:val="clear" w:color="auto" w:fill="FFFFFF"/>
        <w:spacing w:before="0" w:beforeAutospacing="0" w:after="0" w:afterAutospacing="0"/>
        <w:ind w:left="-539" w:right="-635"/>
        <w:jc w:val="both"/>
        <w:rPr>
          <w:rFonts w:ascii="Book Antiqua" w:hAnsi="Book Antiqua"/>
          <w:b/>
          <w:i/>
          <w:sz w:val="22"/>
          <w:szCs w:val="22"/>
        </w:rPr>
      </w:pPr>
      <w:r w:rsidRPr="006C15D4">
        <w:rPr>
          <w:rFonts w:ascii="Book Antiqua" w:hAnsi="Book Antiqua"/>
          <w:b/>
          <w:i/>
          <w:sz w:val="22"/>
          <w:szCs w:val="22"/>
        </w:rPr>
        <w:t>Én vagyok a jó pásztor. A jó pásztor életét adja a juhokért.</w:t>
      </w:r>
      <w:r w:rsidR="00F804E7">
        <w:rPr>
          <w:rFonts w:ascii="Book Antiqua" w:hAnsi="Book Antiqua"/>
          <w:b/>
          <w:i/>
          <w:sz w:val="22"/>
          <w:szCs w:val="22"/>
        </w:rPr>
        <w:t>”</w:t>
      </w:r>
    </w:p>
    <w:p w14:paraId="28855026" w14:textId="77777777" w:rsidR="006C15D4" w:rsidRDefault="006C15D4" w:rsidP="00D15567">
      <w:pPr>
        <w:pStyle w:val="verse"/>
        <w:shd w:val="clear" w:color="auto" w:fill="FFFFFF"/>
        <w:spacing w:before="0" w:beforeAutospacing="0" w:after="0" w:afterAutospacing="0"/>
        <w:ind w:left="-539" w:right="-635"/>
        <w:jc w:val="both"/>
        <w:rPr>
          <w:rFonts w:ascii="Book Antiqua" w:hAnsi="Book Antiqua"/>
          <w:b/>
          <w:i/>
          <w:sz w:val="22"/>
          <w:szCs w:val="22"/>
        </w:rPr>
      </w:pPr>
    </w:p>
    <w:p w14:paraId="3B2CF484" w14:textId="34AEF035" w:rsidR="00742D85" w:rsidRPr="00050C6C" w:rsidRDefault="00103FE6" w:rsidP="00742D85">
      <w:pPr>
        <w:pStyle w:val="verse"/>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2E528D" w:rsidRPr="009F5F2D">
        <w:rPr>
          <w:rFonts w:ascii="Book Antiqua" w:hAnsi="Book Antiqua"/>
          <w:sz w:val="22"/>
          <w:szCs w:val="22"/>
        </w:rPr>
        <w:t xml:space="preserve"> </w:t>
      </w:r>
      <w:r w:rsidR="00742D85" w:rsidRPr="00551D41">
        <w:rPr>
          <w:rFonts w:ascii="Book Antiqua" w:hAnsi="Book Antiqua"/>
          <w:b/>
          <w:bCs/>
          <w:sz w:val="22"/>
          <w:szCs w:val="22"/>
        </w:rPr>
        <w:t>Korunkban sok szó esik a vezetésről.</w:t>
      </w:r>
      <w:r w:rsidR="00742D85" w:rsidRPr="00050C6C">
        <w:rPr>
          <w:rFonts w:ascii="Book Antiqua" w:hAnsi="Book Antiqua"/>
          <w:sz w:val="22"/>
          <w:szCs w:val="22"/>
        </w:rPr>
        <w:t xml:space="preserve"> Ma már vezetéstechnikai tréningre lehet jelentkezni, továbbképzésen tanítják, közoktatási vezetői oklevelet lehet szerezni. Ahhoz, hogy valaki sikeresen tudjon vezetni egy céget, vállalatot, intézményt, ahhoz képezheti, sok esetben képeznie is kell magát. </w:t>
      </w:r>
      <w:r w:rsidR="00742D85" w:rsidRPr="00551D41">
        <w:rPr>
          <w:rFonts w:ascii="Book Antiqua" w:hAnsi="Book Antiqua"/>
          <w:b/>
          <w:bCs/>
          <w:sz w:val="22"/>
          <w:szCs w:val="22"/>
        </w:rPr>
        <w:t>A Szentírás keveset beszél vezetéselméletről és gyakorlatról, de sokat beszél a vezető személyéről.</w:t>
      </w:r>
      <w:r w:rsidR="00742D85" w:rsidRPr="00050C6C">
        <w:rPr>
          <w:rFonts w:ascii="Book Antiqua" w:hAnsi="Book Antiqua"/>
          <w:sz w:val="22"/>
          <w:szCs w:val="22"/>
        </w:rPr>
        <w:t xml:space="preserve"> A Biblia elsősorban nem arra fókuszál, hogy milyen vezető legyen valaki, hanem arra, hogy </w:t>
      </w:r>
      <w:r w:rsidR="00742D85" w:rsidRPr="00551D41">
        <w:rPr>
          <w:rFonts w:ascii="Book Antiqua" w:hAnsi="Book Antiqua"/>
          <w:b/>
          <w:bCs/>
          <w:sz w:val="22"/>
          <w:szCs w:val="22"/>
        </w:rPr>
        <w:t xml:space="preserve">az ember kinek a vezetése alatt áll. </w:t>
      </w:r>
      <w:r w:rsidR="00742D85" w:rsidRPr="00050C6C">
        <w:rPr>
          <w:rFonts w:ascii="Book Antiqua" w:hAnsi="Book Antiqua"/>
          <w:sz w:val="22"/>
          <w:szCs w:val="22"/>
        </w:rPr>
        <w:t>Az</w:t>
      </w:r>
      <w:r w:rsidR="009053CE">
        <w:rPr>
          <w:rFonts w:ascii="Book Antiqua" w:hAnsi="Book Antiqua"/>
          <w:sz w:val="22"/>
          <w:szCs w:val="22"/>
        </w:rPr>
        <w:t>,</w:t>
      </w:r>
      <w:r w:rsidR="00742D85" w:rsidRPr="00050C6C">
        <w:rPr>
          <w:rFonts w:ascii="Book Antiqua" w:hAnsi="Book Antiqua"/>
          <w:sz w:val="22"/>
          <w:szCs w:val="22"/>
        </w:rPr>
        <w:t xml:space="preserve"> hogy valaki milyen vezető lesz, egy nép, egy egyház, egy gyülekezet, egy vállalat élén, vagy mint családfő</w:t>
      </w:r>
      <w:r w:rsidR="00551D41">
        <w:rPr>
          <w:rFonts w:ascii="Book Antiqua" w:hAnsi="Book Antiqua"/>
          <w:sz w:val="22"/>
          <w:szCs w:val="22"/>
        </w:rPr>
        <w:t>,</w:t>
      </w:r>
      <w:r w:rsidR="00742D85" w:rsidRPr="00050C6C">
        <w:rPr>
          <w:rFonts w:ascii="Book Antiqua" w:hAnsi="Book Antiqua"/>
          <w:sz w:val="22"/>
          <w:szCs w:val="22"/>
        </w:rPr>
        <w:t xml:space="preserve"> az alapvetően attól függ, hogy kinek a befolyása, gondolata, életlátása érvényesül felette és benne. </w:t>
      </w:r>
      <w:r w:rsidR="00742D85" w:rsidRPr="00551D41">
        <w:rPr>
          <w:rFonts w:ascii="Book Antiqua" w:hAnsi="Book Antiqua"/>
          <w:b/>
          <w:bCs/>
          <w:sz w:val="22"/>
          <w:szCs w:val="22"/>
        </w:rPr>
        <w:t>A Szentírás szerint ez a legdöntőbb kérdés.</w:t>
      </w:r>
    </w:p>
    <w:p w14:paraId="18A7434B" w14:textId="77777777" w:rsidR="00551D41" w:rsidRDefault="00551D41">
      <w:pPr>
        <w:rPr>
          <w:rFonts w:ascii="Book Antiqua" w:hAnsi="Book Antiqua"/>
          <w:sz w:val="22"/>
          <w:szCs w:val="22"/>
          <w:lang w:eastAsia="hu-HU"/>
        </w:rPr>
      </w:pPr>
      <w:r>
        <w:rPr>
          <w:rFonts w:ascii="Book Antiqua" w:hAnsi="Book Antiqua"/>
          <w:sz w:val="22"/>
          <w:szCs w:val="22"/>
        </w:rPr>
        <w:br w:type="page"/>
      </w:r>
    </w:p>
    <w:p w14:paraId="008BB516" w14:textId="77777777" w:rsidR="00750189"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lastRenderedPageBreak/>
        <w:t xml:space="preserve">Felolvasott igénkben </w:t>
      </w:r>
      <w:r w:rsidRPr="00551D41">
        <w:rPr>
          <w:rFonts w:ascii="Book Antiqua" w:hAnsi="Book Antiqua"/>
          <w:b/>
          <w:bCs/>
          <w:sz w:val="22"/>
          <w:szCs w:val="22"/>
        </w:rPr>
        <w:t xml:space="preserve">Dávid király azt mondja: </w:t>
      </w:r>
      <w:r w:rsidRPr="00551D41">
        <w:rPr>
          <w:rFonts w:ascii="Book Antiqua" w:hAnsi="Book Antiqua"/>
          <w:b/>
          <w:bCs/>
          <w:i/>
          <w:iCs/>
          <w:sz w:val="22"/>
          <w:szCs w:val="22"/>
        </w:rPr>
        <w:t>„Az Úr az én pásztorom</w:t>
      </w:r>
      <w:r w:rsidR="00551D41">
        <w:rPr>
          <w:rFonts w:ascii="Book Antiqua" w:hAnsi="Book Antiqua"/>
          <w:b/>
          <w:bCs/>
          <w:i/>
          <w:iCs/>
          <w:sz w:val="22"/>
          <w:szCs w:val="22"/>
        </w:rPr>
        <w:t>.</w:t>
      </w:r>
      <w:r w:rsidRPr="00551D41">
        <w:rPr>
          <w:rFonts w:ascii="Book Antiqua" w:hAnsi="Book Antiqua"/>
          <w:b/>
          <w:bCs/>
          <w:i/>
          <w:iCs/>
          <w:sz w:val="22"/>
          <w:szCs w:val="22"/>
        </w:rPr>
        <w:t>”</w:t>
      </w:r>
      <w:r w:rsidRPr="00050C6C">
        <w:rPr>
          <w:rFonts w:ascii="Book Antiqua" w:hAnsi="Book Antiqua"/>
          <w:sz w:val="22"/>
          <w:szCs w:val="22"/>
        </w:rPr>
        <w:t xml:space="preserve"> Ez a zsoltáros kiinduló és mindent meghatározó kijelentése. Bár Dávid király az emberileg elérhető legmagasabb tisztségre jutott, egy egész nép első embere lett, sokak életéről, sorsáról döntött, mégis azzal kezdte bizonyságtételét: </w:t>
      </w:r>
      <w:r w:rsidRPr="00750189">
        <w:rPr>
          <w:rFonts w:ascii="Book Antiqua" w:hAnsi="Book Antiqua"/>
          <w:b/>
          <w:bCs/>
          <w:sz w:val="22"/>
          <w:szCs w:val="22"/>
        </w:rPr>
        <w:t>van vezetőm, uram, pásztorom.</w:t>
      </w:r>
      <w:r w:rsidRPr="00050C6C">
        <w:rPr>
          <w:rFonts w:ascii="Book Antiqua" w:hAnsi="Book Antiqua"/>
          <w:sz w:val="22"/>
          <w:szCs w:val="22"/>
        </w:rPr>
        <w:t xml:space="preserve"> Nem felejtettem el kié vagyok. </w:t>
      </w:r>
      <w:r w:rsidRPr="00750189">
        <w:rPr>
          <w:rFonts w:ascii="Book Antiqua" w:hAnsi="Book Antiqua"/>
          <w:b/>
          <w:bCs/>
          <w:sz w:val="22"/>
          <w:szCs w:val="22"/>
        </w:rPr>
        <w:t>Én Isten tulajdona vagyok.</w:t>
      </w:r>
      <w:r w:rsidRPr="00050C6C">
        <w:rPr>
          <w:rFonts w:ascii="Book Antiqua" w:hAnsi="Book Antiqua"/>
          <w:sz w:val="22"/>
          <w:szCs w:val="22"/>
        </w:rPr>
        <w:t xml:space="preserve"> Ez határozott meg mindent az életében, ebből a bizonyosságból születtek döntései, választásai, az egész királyságának minősége ezen állt és ezen a hiten alapszik ez a zsoltár is. Ha az </w:t>
      </w:r>
      <w:r w:rsidR="00750189">
        <w:rPr>
          <w:rFonts w:ascii="Book Antiqua" w:hAnsi="Book Antiqua"/>
          <w:sz w:val="22"/>
          <w:szCs w:val="22"/>
        </w:rPr>
        <w:t>Ú</w:t>
      </w:r>
      <w:r w:rsidRPr="00050C6C">
        <w:rPr>
          <w:rFonts w:ascii="Book Antiqua" w:hAnsi="Book Antiqua"/>
          <w:sz w:val="22"/>
          <w:szCs w:val="22"/>
        </w:rPr>
        <w:t xml:space="preserve">r az én pásztorom, akkor én az Ő juha vagyok. </w:t>
      </w:r>
    </w:p>
    <w:p w14:paraId="46AD384E" w14:textId="6CD3485B"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Mi következik ebből? Így folytatta: </w:t>
      </w:r>
      <w:r w:rsidRPr="00750189">
        <w:rPr>
          <w:rFonts w:ascii="Book Antiqua" w:hAnsi="Book Antiqua"/>
          <w:b/>
          <w:bCs/>
          <w:i/>
          <w:iCs/>
          <w:sz w:val="22"/>
          <w:szCs w:val="22"/>
        </w:rPr>
        <w:t>„</w:t>
      </w:r>
      <w:r w:rsidR="00750189" w:rsidRPr="00750189">
        <w:rPr>
          <w:rFonts w:ascii="Book Antiqua" w:hAnsi="Book Antiqua"/>
          <w:b/>
          <w:bCs/>
          <w:i/>
          <w:iCs/>
          <w:sz w:val="22"/>
          <w:szCs w:val="22"/>
        </w:rPr>
        <w:t>N</w:t>
      </w:r>
      <w:r w:rsidRPr="00750189">
        <w:rPr>
          <w:rFonts w:ascii="Book Antiqua" w:hAnsi="Book Antiqua"/>
          <w:b/>
          <w:bCs/>
          <w:i/>
          <w:iCs/>
          <w:sz w:val="22"/>
          <w:szCs w:val="22"/>
        </w:rPr>
        <w:t>em szűkölködöm.”</w:t>
      </w:r>
      <w:r w:rsidRPr="00050C6C">
        <w:rPr>
          <w:rFonts w:ascii="Book Antiqua" w:hAnsi="Book Antiqua"/>
          <w:sz w:val="22"/>
          <w:szCs w:val="22"/>
        </w:rPr>
        <w:t xml:space="preserve"> Dávid király nem azért nem szűkölködött, mert könnyű, próbáktól mentes volt az életútja. Harcolt nálánál erőse</w:t>
      </w:r>
      <w:r w:rsidR="00750189">
        <w:rPr>
          <w:rFonts w:ascii="Book Antiqua" w:hAnsi="Book Antiqua"/>
          <w:sz w:val="22"/>
          <w:szCs w:val="22"/>
        </w:rPr>
        <w:t>b</w:t>
      </w:r>
      <w:r w:rsidRPr="00050C6C">
        <w:rPr>
          <w:rFonts w:ascii="Book Antiqua" w:hAnsi="Book Antiqua"/>
          <w:sz w:val="22"/>
          <w:szCs w:val="22"/>
        </w:rPr>
        <w:t>b ellenféllel, közelről látta háborúk pusztítását, karrierje csúcsán átélte, hogy minden bizonytalanná lett körülötte és meginogott uralkodói széke. Dávid király átélt családi élettör</w:t>
      </w:r>
      <w:r w:rsidR="009053CE">
        <w:rPr>
          <w:rFonts w:ascii="Book Antiqua" w:hAnsi="Book Antiqua"/>
          <w:sz w:val="22"/>
          <w:szCs w:val="22"/>
        </w:rPr>
        <w:t>é</w:t>
      </w:r>
      <w:r w:rsidRPr="00050C6C">
        <w:rPr>
          <w:rFonts w:ascii="Book Antiqua" w:hAnsi="Book Antiqua"/>
          <w:sz w:val="22"/>
          <w:szCs w:val="22"/>
        </w:rPr>
        <w:t xml:space="preserve">seket, megtapasztalta, hogy a fia fellázadt ellene, és mint ellenséggel kellett vele küzdenie, megharcolta a gyász fájdalmát, amikor elvesztette csecsemő gyermekét. Átélte, hogy el kellett menekülnie házából, és hosszú ideig, mint földönfutó élt. Nem volt könnyű út az övé sem, mert testvérek, nincs egyetlen könnyű életút sem. </w:t>
      </w:r>
      <w:r w:rsidRPr="00750189">
        <w:rPr>
          <w:rFonts w:ascii="Book Antiqua" w:hAnsi="Book Antiqua"/>
          <w:b/>
          <w:bCs/>
          <w:sz w:val="22"/>
          <w:szCs w:val="22"/>
        </w:rPr>
        <w:t xml:space="preserve">Azt mondja a nagy király: </w:t>
      </w:r>
      <w:r w:rsidRPr="00750189">
        <w:rPr>
          <w:rFonts w:ascii="Book Antiqua" w:hAnsi="Book Antiqua"/>
          <w:b/>
          <w:bCs/>
          <w:i/>
          <w:iCs/>
          <w:sz w:val="22"/>
          <w:szCs w:val="22"/>
        </w:rPr>
        <w:t>Isten kezéből el tudom fogadni az élet próbáit is.</w:t>
      </w:r>
      <w:r w:rsidRPr="00050C6C">
        <w:rPr>
          <w:rFonts w:ascii="Book Antiqua" w:hAnsi="Book Antiqua"/>
          <w:sz w:val="22"/>
          <w:szCs w:val="22"/>
        </w:rPr>
        <w:t xml:space="preserve"> Ahogy Pál apostol is vall erről egyszer: </w:t>
      </w:r>
      <w:r w:rsidR="00750189" w:rsidRPr="00750189">
        <w:rPr>
          <w:rFonts w:ascii="Book Antiqua" w:hAnsi="Book Antiqua"/>
          <w:b/>
          <w:bCs/>
          <w:i/>
          <w:iCs/>
          <w:sz w:val="22"/>
          <w:szCs w:val="22"/>
        </w:rPr>
        <w:t>„E</w:t>
      </w:r>
      <w:r w:rsidRPr="00750189">
        <w:rPr>
          <w:rFonts w:ascii="Book Antiqua" w:hAnsi="Book Antiqua"/>
          <w:b/>
          <w:bCs/>
          <w:i/>
          <w:iCs/>
          <w:sz w:val="22"/>
          <w:szCs w:val="22"/>
        </w:rPr>
        <w:t>lég nékem az Ő kegyelme.</w:t>
      </w:r>
      <w:r w:rsidR="00750189" w:rsidRPr="00750189">
        <w:rPr>
          <w:rFonts w:ascii="Book Antiqua" w:hAnsi="Book Antiqua"/>
          <w:b/>
          <w:bCs/>
          <w:i/>
          <w:iCs/>
          <w:sz w:val="22"/>
          <w:szCs w:val="22"/>
        </w:rPr>
        <w:t>”</w:t>
      </w:r>
      <w:r w:rsidRPr="00750189">
        <w:rPr>
          <w:rFonts w:ascii="Book Antiqua" w:hAnsi="Book Antiqua"/>
          <w:b/>
          <w:bCs/>
          <w:i/>
          <w:iCs/>
          <w:sz w:val="22"/>
          <w:szCs w:val="22"/>
        </w:rPr>
        <w:t xml:space="preserve"> Tudok megelégedett lenni, mindenben elértem az elég titkát.</w:t>
      </w:r>
      <w:r w:rsidRPr="00050C6C">
        <w:rPr>
          <w:rFonts w:ascii="Book Antiqua" w:hAnsi="Book Antiqua"/>
          <w:sz w:val="22"/>
          <w:szCs w:val="22"/>
        </w:rPr>
        <w:t xml:space="preserve"> De sok gazdag jómódú, egészséges, sikeres ember él ezen a világon és mégis elégedetlen, lelki értelemben szűkölködő. Mert az Isten nélküli lét szűkölködéssel jár!</w:t>
      </w:r>
    </w:p>
    <w:p w14:paraId="7E55E5B1" w14:textId="6EA67595" w:rsidR="00742D85" w:rsidRPr="00050C6C" w:rsidRDefault="00742D85" w:rsidP="009053CE">
      <w:pPr>
        <w:pStyle w:val="verse"/>
        <w:shd w:val="clear" w:color="auto" w:fill="FFFFFF"/>
        <w:spacing w:before="0" w:beforeAutospacing="0" w:after="0" w:afterAutospacing="0"/>
        <w:ind w:left="-567" w:right="-635"/>
        <w:jc w:val="both"/>
        <w:rPr>
          <w:rFonts w:ascii="Book Antiqua" w:hAnsi="Book Antiqua"/>
          <w:sz w:val="22"/>
          <w:szCs w:val="22"/>
        </w:rPr>
      </w:pPr>
      <w:r w:rsidRPr="00750189">
        <w:rPr>
          <w:rFonts w:ascii="Book Antiqua" w:hAnsi="Book Antiqua"/>
          <w:b/>
          <w:bCs/>
          <w:sz w:val="22"/>
          <w:szCs w:val="22"/>
        </w:rPr>
        <w:t>Istentől távol szükséget érez az ember.</w:t>
      </w:r>
      <w:r w:rsidRPr="00050C6C">
        <w:rPr>
          <w:rFonts w:ascii="Book Antiqua" w:hAnsi="Book Antiqua"/>
          <w:sz w:val="22"/>
          <w:szCs w:val="22"/>
        </w:rPr>
        <w:t xml:space="preserve"> Ezt látjuk a tékozló fiú történetében. Az apának két szűkölködő fia volt, az egyik a közelében ér</w:t>
      </w:r>
      <w:r w:rsidR="009053CE">
        <w:rPr>
          <w:rFonts w:ascii="Book Antiqua" w:hAnsi="Book Antiqua"/>
          <w:sz w:val="22"/>
          <w:szCs w:val="22"/>
        </w:rPr>
        <w:t>e</w:t>
      </w:r>
      <w:r w:rsidRPr="00050C6C">
        <w:rPr>
          <w:rFonts w:ascii="Book Antiqua" w:hAnsi="Book Antiqua"/>
          <w:sz w:val="22"/>
          <w:szCs w:val="22"/>
        </w:rPr>
        <w:t>zte magát szűkölködőnek, ő a templomos, a vallásos, a közben mindig duzzogó és elégedetlen ember mintaképe. Akinek a szíve távol volt apjától. A másik fiú bátran elindult a világba</w:t>
      </w:r>
      <w:r w:rsidR="00750189">
        <w:rPr>
          <w:rFonts w:ascii="Book Antiqua" w:hAnsi="Book Antiqua"/>
          <w:sz w:val="22"/>
          <w:szCs w:val="22"/>
        </w:rPr>
        <w:t>. A</w:t>
      </w:r>
      <w:r w:rsidRPr="00050C6C">
        <w:rPr>
          <w:rFonts w:ascii="Book Antiqua" w:hAnsi="Book Antiqua"/>
          <w:sz w:val="22"/>
          <w:szCs w:val="22"/>
        </w:rPr>
        <w:t>z Atyától eltávolodva mindent eltékozolt és nagy szükséget látott. Minden ember Istentől lelki értelemben távol, Tőle elidegenedve születik meg erre a világra és magától nem is keresi Istent, nem is akarja vele rendezni kapcsolatát. Pedig Istentől távol beszűkül az ember szellemi-lelki értelemben és szükséget érez. Váci Mihály megrendítő versében hallunk erről az Isten nélküli létről, a Valami nincs sehol című versében olvassuk:</w:t>
      </w:r>
    </w:p>
    <w:p w14:paraId="6D092415" w14:textId="02F9B843" w:rsidR="009053CE" w:rsidRPr="009053CE" w:rsidRDefault="009053CE" w:rsidP="009053CE">
      <w:pPr>
        <w:pStyle w:val="verse"/>
        <w:shd w:val="clear" w:color="auto" w:fill="FFFFFF"/>
        <w:spacing w:before="0" w:beforeAutospacing="0" w:after="0" w:afterAutospacing="0"/>
        <w:ind w:left="-567" w:right="-635"/>
        <w:jc w:val="both"/>
        <w:rPr>
          <w:rFonts w:ascii="Book Antiqua" w:hAnsi="Book Antiqua"/>
          <w:i/>
          <w:iCs/>
          <w:sz w:val="22"/>
          <w:szCs w:val="22"/>
        </w:rPr>
      </w:pPr>
      <w:r>
        <w:rPr>
          <w:rFonts w:ascii="Book Antiqua" w:hAnsi="Book Antiqua"/>
          <w:i/>
          <w:iCs/>
          <w:sz w:val="22"/>
          <w:szCs w:val="22"/>
        </w:rPr>
        <w:t>„</w:t>
      </w:r>
      <w:r w:rsidRPr="009053CE">
        <w:rPr>
          <w:rFonts w:ascii="Book Antiqua" w:hAnsi="Book Antiqua"/>
          <w:i/>
          <w:iCs/>
          <w:sz w:val="22"/>
          <w:szCs w:val="22"/>
        </w:rPr>
        <w:t>Jóllakhatsz fuldoklásig a gyönyörökkel,</w:t>
      </w:r>
      <w:r w:rsidR="00750189">
        <w:rPr>
          <w:rFonts w:ascii="Book Antiqua" w:hAnsi="Book Antiqua"/>
          <w:i/>
          <w:iCs/>
          <w:sz w:val="22"/>
          <w:szCs w:val="22"/>
        </w:rPr>
        <w:t xml:space="preserve"> </w:t>
      </w:r>
    </w:p>
    <w:p w14:paraId="257F26B8" w14:textId="77777777" w:rsidR="009053CE" w:rsidRPr="009053CE" w:rsidRDefault="009053CE" w:rsidP="009053CE">
      <w:pPr>
        <w:pStyle w:val="verse"/>
        <w:shd w:val="clear" w:color="auto" w:fill="FFFFFF"/>
        <w:spacing w:before="0" w:beforeAutospacing="0" w:after="0" w:afterAutospacing="0"/>
        <w:ind w:left="-142" w:right="-635"/>
        <w:jc w:val="both"/>
        <w:rPr>
          <w:rFonts w:ascii="Book Antiqua" w:hAnsi="Book Antiqua"/>
          <w:i/>
          <w:iCs/>
          <w:sz w:val="22"/>
          <w:szCs w:val="22"/>
        </w:rPr>
      </w:pPr>
      <w:r w:rsidRPr="009053CE">
        <w:rPr>
          <w:rFonts w:ascii="Book Antiqua" w:hAnsi="Book Antiqua"/>
          <w:i/>
          <w:iCs/>
          <w:sz w:val="22"/>
          <w:szCs w:val="22"/>
        </w:rPr>
        <w:t>– az életedből hiányzik valami.</w:t>
      </w:r>
    </w:p>
    <w:p w14:paraId="238B48EE" w14:textId="77777777" w:rsidR="009053CE" w:rsidRPr="009053CE" w:rsidRDefault="009053CE" w:rsidP="009053CE">
      <w:pPr>
        <w:pStyle w:val="verse"/>
        <w:shd w:val="clear" w:color="auto" w:fill="FFFFFF"/>
        <w:spacing w:before="0" w:beforeAutospacing="0" w:after="0" w:afterAutospacing="0"/>
        <w:ind w:left="-567" w:right="-635"/>
        <w:jc w:val="both"/>
        <w:rPr>
          <w:rFonts w:ascii="Book Antiqua" w:hAnsi="Book Antiqua"/>
          <w:i/>
          <w:iCs/>
          <w:sz w:val="22"/>
          <w:szCs w:val="22"/>
        </w:rPr>
      </w:pPr>
      <w:r w:rsidRPr="009053CE">
        <w:rPr>
          <w:rFonts w:ascii="Book Antiqua" w:hAnsi="Book Antiqua"/>
          <w:i/>
          <w:iCs/>
          <w:sz w:val="22"/>
          <w:szCs w:val="22"/>
        </w:rPr>
        <w:t>Hiába vágysz az emberi teljességre,</w:t>
      </w:r>
    </w:p>
    <w:p w14:paraId="1BE86D28" w14:textId="77777777" w:rsidR="009053CE" w:rsidRPr="009053CE" w:rsidRDefault="009053CE" w:rsidP="009053CE">
      <w:pPr>
        <w:pStyle w:val="verse"/>
        <w:shd w:val="clear" w:color="auto" w:fill="FFFFFF"/>
        <w:spacing w:before="0" w:beforeAutospacing="0" w:after="0" w:afterAutospacing="0"/>
        <w:ind w:left="-142" w:right="-635"/>
        <w:jc w:val="both"/>
        <w:rPr>
          <w:rFonts w:ascii="Book Antiqua" w:hAnsi="Book Antiqua"/>
          <w:i/>
          <w:iCs/>
          <w:sz w:val="22"/>
          <w:szCs w:val="22"/>
        </w:rPr>
      </w:pPr>
      <w:r w:rsidRPr="009053CE">
        <w:rPr>
          <w:rFonts w:ascii="Book Antiqua" w:hAnsi="Book Antiqua"/>
          <w:i/>
          <w:iCs/>
          <w:sz w:val="22"/>
          <w:szCs w:val="22"/>
        </w:rPr>
        <w:t>– mert az emberből hiányzik valami.</w:t>
      </w:r>
    </w:p>
    <w:p w14:paraId="45742910" w14:textId="77777777" w:rsidR="009053CE" w:rsidRPr="009053CE" w:rsidRDefault="009053CE" w:rsidP="009053CE">
      <w:pPr>
        <w:pStyle w:val="verse"/>
        <w:shd w:val="clear" w:color="auto" w:fill="FFFFFF"/>
        <w:spacing w:before="0" w:beforeAutospacing="0" w:after="0" w:afterAutospacing="0"/>
        <w:ind w:left="-567" w:right="-635"/>
        <w:jc w:val="both"/>
        <w:rPr>
          <w:rFonts w:ascii="Book Antiqua" w:hAnsi="Book Antiqua"/>
          <w:i/>
          <w:iCs/>
          <w:sz w:val="22"/>
          <w:szCs w:val="22"/>
        </w:rPr>
      </w:pPr>
      <w:r w:rsidRPr="009053CE">
        <w:rPr>
          <w:rFonts w:ascii="Book Antiqua" w:hAnsi="Book Antiqua"/>
          <w:i/>
          <w:iCs/>
          <w:sz w:val="22"/>
          <w:szCs w:val="22"/>
        </w:rPr>
        <w:t>Hiába reménykedsz a megváltó Egészben,</w:t>
      </w:r>
    </w:p>
    <w:p w14:paraId="6FD67C7E" w14:textId="4214BF49" w:rsidR="00750189" w:rsidRDefault="009053CE" w:rsidP="00750189">
      <w:pPr>
        <w:pStyle w:val="verse"/>
        <w:shd w:val="clear" w:color="auto" w:fill="FFFFFF"/>
        <w:spacing w:before="0" w:beforeAutospacing="0" w:after="0" w:afterAutospacing="0"/>
        <w:ind w:left="-142" w:right="-635"/>
        <w:jc w:val="both"/>
        <w:rPr>
          <w:rFonts w:ascii="Book Antiqua" w:hAnsi="Book Antiqua"/>
          <w:i/>
          <w:iCs/>
          <w:sz w:val="22"/>
          <w:szCs w:val="22"/>
        </w:rPr>
      </w:pPr>
      <w:r w:rsidRPr="009053CE">
        <w:rPr>
          <w:rFonts w:ascii="Book Antiqua" w:hAnsi="Book Antiqua"/>
          <w:i/>
          <w:iCs/>
          <w:sz w:val="22"/>
          <w:szCs w:val="22"/>
        </w:rPr>
        <w:t>– mert az Egészből hiányzik valami.</w:t>
      </w:r>
      <w:r>
        <w:rPr>
          <w:rFonts w:ascii="Book Antiqua" w:hAnsi="Book Antiqua"/>
          <w:i/>
          <w:iCs/>
          <w:sz w:val="22"/>
          <w:szCs w:val="22"/>
        </w:rPr>
        <w:t>”</w:t>
      </w:r>
      <w:r w:rsidR="00750189">
        <w:rPr>
          <w:rFonts w:ascii="Book Antiqua" w:hAnsi="Book Antiqua"/>
          <w:i/>
          <w:iCs/>
          <w:sz w:val="22"/>
          <w:szCs w:val="22"/>
        </w:rPr>
        <w:br w:type="page"/>
      </w:r>
    </w:p>
    <w:p w14:paraId="138EA064" w14:textId="252080B1" w:rsidR="00742D85" w:rsidRPr="008D2711" w:rsidRDefault="00742D85" w:rsidP="00742D85">
      <w:pPr>
        <w:pStyle w:val="verse"/>
        <w:shd w:val="clear" w:color="auto" w:fill="FFFFFF"/>
        <w:spacing w:before="0" w:beforeAutospacing="0" w:after="120" w:afterAutospacing="0"/>
        <w:ind w:left="-567" w:right="-635"/>
        <w:jc w:val="both"/>
        <w:rPr>
          <w:rFonts w:ascii="Book Antiqua" w:hAnsi="Book Antiqua"/>
          <w:b/>
          <w:bCs/>
          <w:sz w:val="22"/>
          <w:szCs w:val="22"/>
        </w:rPr>
      </w:pPr>
      <w:r w:rsidRPr="00050C6C">
        <w:rPr>
          <w:rFonts w:ascii="Book Antiqua" w:hAnsi="Book Antiqua"/>
          <w:sz w:val="22"/>
          <w:szCs w:val="22"/>
        </w:rPr>
        <w:lastRenderedPageBreak/>
        <w:t>A XXI. századi modern ember Isten nélküli létében fuldokol</w:t>
      </w:r>
      <w:r w:rsidR="008D2711">
        <w:rPr>
          <w:rFonts w:ascii="Book Antiqua" w:hAnsi="Book Antiqua"/>
          <w:sz w:val="22"/>
          <w:szCs w:val="22"/>
        </w:rPr>
        <w:t>,</w:t>
      </w:r>
      <w:r w:rsidRPr="00050C6C">
        <w:rPr>
          <w:rFonts w:ascii="Book Antiqua" w:hAnsi="Book Antiqua"/>
          <w:sz w:val="22"/>
          <w:szCs w:val="22"/>
        </w:rPr>
        <w:t xml:space="preserve"> és érzi, hogy valami elveszett, hogy valami nincs sehol. Az a legnagyobb drámája, hogy azt nem veszi észre, hogy</w:t>
      </w:r>
      <w:r w:rsidR="008D2711">
        <w:rPr>
          <w:rFonts w:ascii="Book Antiqua" w:hAnsi="Book Antiqua"/>
          <w:sz w:val="22"/>
          <w:szCs w:val="22"/>
        </w:rPr>
        <w:t xml:space="preserve"> ő</w:t>
      </w:r>
      <w:r w:rsidRPr="00050C6C">
        <w:rPr>
          <w:rFonts w:ascii="Book Antiqua" w:hAnsi="Book Antiqua"/>
          <w:sz w:val="22"/>
          <w:szCs w:val="22"/>
        </w:rPr>
        <w:t xml:space="preserve"> az, aki elveszett. </w:t>
      </w:r>
      <w:r w:rsidRPr="008D2711">
        <w:rPr>
          <w:rFonts w:ascii="Book Antiqua" w:hAnsi="Book Antiqua"/>
          <w:b/>
          <w:bCs/>
          <w:sz w:val="22"/>
          <w:szCs w:val="22"/>
        </w:rPr>
        <w:t>Az ember maga veszett el Isten számára és nincs ereje megtalálni Istent. Azonban az ember teremtettségéből következően érzi, hogy valami nincs sehol.</w:t>
      </w:r>
      <w:r w:rsidRPr="00050C6C">
        <w:rPr>
          <w:rFonts w:ascii="Book Antiqua" w:hAnsi="Book Antiqua"/>
          <w:sz w:val="22"/>
          <w:szCs w:val="22"/>
        </w:rPr>
        <w:t xml:space="preserve"> Vágyik a békesség, bőség, szeretet, megelégedettség, félelem nélküli élet után. Az ember teremtettségéből következően keresi azt, ami elveszett, amit az Édenben hagyott maga mögött, és keresi Őt, akinek hátat fordított, amikor bűnt követett el. Keresi az egészet, a teljeset, a romolhatatlant, az örököt</w:t>
      </w:r>
      <w:r w:rsidR="008D2711">
        <w:rPr>
          <w:rFonts w:ascii="Book Antiqua" w:hAnsi="Book Antiqua"/>
          <w:sz w:val="22"/>
          <w:szCs w:val="22"/>
        </w:rPr>
        <w:t xml:space="preserve">. </w:t>
      </w:r>
      <w:r w:rsidR="008D2711" w:rsidRPr="008D2711">
        <w:rPr>
          <w:rFonts w:ascii="Book Antiqua" w:hAnsi="Book Antiqua"/>
          <w:b/>
          <w:bCs/>
          <w:sz w:val="22"/>
          <w:szCs w:val="22"/>
        </w:rPr>
        <w:t>Ö</w:t>
      </w:r>
      <w:r w:rsidRPr="008D2711">
        <w:rPr>
          <w:rFonts w:ascii="Book Antiqua" w:hAnsi="Book Antiqua"/>
          <w:b/>
          <w:bCs/>
          <w:sz w:val="22"/>
          <w:szCs w:val="22"/>
        </w:rPr>
        <w:t>ntudatlanul is Istent keresi, mert nélküle csak szűkölni és szűkölködni képes. És nem találja.</w:t>
      </w:r>
    </w:p>
    <w:p w14:paraId="61ABEB60" w14:textId="397646A9"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De nem is találhatja meg addig, ameddig rossz helyen keres és rossz vezetőket követ. </w:t>
      </w:r>
      <w:r w:rsidRPr="008D2711">
        <w:rPr>
          <w:rFonts w:ascii="Book Antiqua" w:hAnsi="Book Antiqua"/>
          <w:b/>
          <w:bCs/>
          <w:sz w:val="22"/>
          <w:szCs w:val="22"/>
        </w:rPr>
        <w:t>Mert mindenki követ valakit!</w:t>
      </w:r>
      <w:r w:rsidRPr="00050C6C">
        <w:rPr>
          <w:rFonts w:ascii="Book Antiqua" w:hAnsi="Book Antiqua"/>
          <w:sz w:val="22"/>
          <w:szCs w:val="22"/>
        </w:rPr>
        <w:t xml:space="preserve"> Nekünk, itt a nyugati világban, éjjel-nappal azt hazudják, hogy</w:t>
      </w:r>
      <w:r w:rsidR="008D2711">
        <w:rPr>
          <w:rFonts w:ascii="Book Antiqua" w:hAnsi="Book Antiqua"/>
          <w:sz w:val="22"/>
          <w:szCs w:val="22"/>
        </w:rPr>
        <w:t xml:space="preserve">: </w:t>
      </w:r>
      <w:r w:rsidR="008D2711" w:rsidRPr="008D2711">
        <w:rPr>
          <w:rFonts w:ascii="Book Antiqua" w:hAnsi="Book Antiqua"/>
          <w:i/>
          <w:iCs/>
          <w:sz w:val="22"/>
          <w:szCs w:val="22"/>
        </w:rPr>
        <w:t>E</w:t>
      </w:r>
      <w:r w:rsidRPr="008D2711">
        <w:rPr>
          <w:rFonts w:ascii="Book Antiqua" w:hAnsi="Book Antiqua"/>
          <w:i/>
          <w:iCs/>
          <w:sz w:val="22"/>
          <w:szCs w:val="22"/>
        </w:rPr>
        <w:t>mber szabad vagy dönts szabadon, légy a magad ura</w:t>
      </w:r>
      <w:r w:rsidR="008D2711" w:rsidRPr="008D2711">
        <w:rPr>
          <w:rFonts w:ascii="Book Antiqua" w:hAnsi="Book Antiqua"/>
          <w:i/>
          <w:iCs/>
          <w:sz w:val="22"/>
          <w:szCs w:val="22"/>
        </w:rPr>
        <w:t>!</w:t>
      </w:r>
      <w:r w:rsidRPr="00050C6C">
        <w:rPr>
          <w:rFonts w:ascii="Book Antiqua" w:hAnsi="Book Antiqua"/>
          <w:sz w:val="22"/>
          <w:szCs w:val="22"/>
        </w:rPr>
        <w:t xml:space="preserve"> Pedig akik az előlünk jól elzárt, titkos szellemi-laboratóriumukban kitalálták a hazug szlogent, pontosan tudták az igazat: hogy az ember nem tud vezető nélkül élni. Ilyen hazug szlogenekkel vezetik az embereket az orruknál fogva: </w:t>
      </w:r>
      <w:r w:rsidR="008D2711">
        <w:rPr>
          <w:rFonts w:ascii="Book Antiqua" w:hAnsi="Book Antiqua"/>
          <w:i/>
          <w:iCs/>
          <w:sz w:val="22"/>
          <w:szCs w:val="22"/>
        </w:rPr>
        <w:t>É</w:t>
      </w:r>
      <w:r w:rsidRPr="008D2711">
        <w:rPr>
          <w:rFonts w:ascii="Book Antiqua" w:hAnsi="Book Antiqua"/>
          <w:i/>
          <w:iCs/>
          <w:sz w:val="22"/>
          <w:szCs w:val="22"/>
        </w:rPr>
        <w:t>lj úgy, ahogy te akarsz</w:t>
      </w:r>
      <w:r w:rsidRPr="00050C6C">
        <w:rPr>
          <w:rFonts w:ascii="Book Antiqua" w:hAnsi="Book Antiqua"/>
          <w:sz w:val="22"/>
          <w:szCs w:val="22"/>
        </w:rPr>
        <w:t xml:space="preserve">. </w:t>
      </w:r>
    </w:p>
    <w:p w14:paraId="1B71B3EB" w14:textId="4961E87D"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Persze mi segítünk neked. Mi készítjük el a reklámokat, amelyekkel befolyásoljuk, hogy mit egyél és mit igyál. Mi készítjük el a filmeket, amelyek</w:t>
      </w:r>
      <w:r w:rsidR="008D2711">
        <w:rPr>
          <w:rFonts w:ascii="Book Antiqua" w:hAnsi="Book Antiqua"/>
          <w:sz w:val="22"/>
          <w:szCs w:val="22"/>
        </w:rPr>
        <w:t>kel</w:t>
      </w:r>
      <w:r w:rsidRPr="00050C6C">
        <w:rPr>
          <w:rFonts w:ascii="Book Antiqua" w:hAnsi="Book Antiqua"/>
          <w:sz w:val="22"/>
          <w:szCs w:val="22"/>
        </w:rPr>
        <w:t xml:space="preserve"> majd befolyásoljuk a fiad és lányod gondolkodását, megtanítjuk nekik, hogy mit fogadjanak el és mit utasítsanak el az életben. Szabadon választhatsz, de mi állítjuk eléd a politikusokat, hogy a kettőből te válassz, de mind a kettő a mi emberünk. Mi fogalmazzuk meg a híreket és mi is elemezzük neked, hogy jól értsd azt, hogy mi és miért történik a világban. Akik pedig mégis mást mondanánk az embereknek, mint amit mi akarunk, hogy halljanak az emberek, azoknak letiltjuk a hangját. Vagy nevetségessé tesszük őket. Elmondtuk nektek, hogy mit higgyetek az orosz ukrán háborúról. S az emberek világszerte elhiszik az elemzőknek azt, amit mondanak nekik és tüntetnek. Jól tudják a világ láthatatlan hatalmasai, hogy </w:t>
      </w:r>
      <w:r w:rsidRPr="008D2711">
        <w:rPr>
          <w:rFonts w:ascii="Book Antiqua" w:hAnsi="Book Antiqua"/>
          <w:b/>
          <w:bCs/>
          <w:sz w:val="22"/>
          <w:szCs w:val="22"/>
        </w:rPr>
        <w:t>az ember nem tud vezető nélkül élni, vezetőre, tanácsosra szorul minden ember, ha fiatal, ha vén</w:t>
      </w:r>
      <w:r w:rsidRPr="00050C6C">
        <w:rPr>
          <w:rFonts w:ascii="Book Antiqua" w:hAnsi="Book Antiqua"/>
          <w:sz w:val="22"/>
          <w:szCs w:val="22"/>
        </w:rPr>
        <w:t>. Ezért aztán segítenek nekünk éjjel</w:t>
      </w:r>
      <w:r w:rsidR="008D2711">
        <w:rPr>
          <w:rFonts w:ascii="Book Antiqua" w:hAnsi="Book Antiqua"/>
          <w:sz w:val="22"/>
          <w:szCs w:val="22"/>
        </w:rPr>
        <w:t>-</w:t>
      </w:r>
      <w:r w:rsidRPr="00050C6C">
        <w:rPr>
          <w:rFonts w:ascii="Book Antiqua" w:hAnsi="Book Antiqua"/>
          <w:sz w:val="22"/>
          <w:szCs w:val="22"/>
        </w:rPr>
        <w:t xml:space="preserve">nappal, ha kell, ha nem. Ma már mindenre van válasz, magyarázat, megoldás. Segít a pszichológus, a tudós, a politikus, az elemző, az internet. Bemondja a híradó, megfejti a közgazdász, megmondja a </w:t>
      </w:r>
      <w:r w:rsidR="008D2711">
        <w:rPr>
          <w:rFonts w:ascii="Book Antiqua" w:hAnsi="Book Antiqua"/>
          <w:sz w:val="22"/>
          <w:szCs w:val="22"/>
        </w:rPr>
        <w:t>Y</w:t>
      </w:r>
      <w:r w:rsidRPr="00050C6C">
        <w:rPr>
          <w:rFonts w:ascii="Book Antiqua" w:hAnsi="Book Antiqua"/>
          <w:sz w:val="22"/>
          <w:szCs w:val="22"/>
        </w:rPr>
        <w:t>ou</w:t>
      </w:r>
      <w:r w:rsidR="008D2711">
        <w:rPr>
          <w:rFonts w:ascii="Book Antiqua" w:hAnsi="Book Antiqua"/>
          <w:sz w:val="22"/>
          <w:szCs w:val="22"/>
        </w:rPr>
        <w:t>T</w:t>
      </w:r>
      <w:r w:rsidRPr="00050C6C">
        <w:rPr>
          <w:rFonts w:ascii="Book Antiqua" w:hAnsi="Book Antiqua"/>
          <w:sz w:val="22"/>
          <w:szCs w:val="22"/>
        </w:rPr>
        <w:t xml:space="preserve">uber, megmutatja a </w:t>
      </w:r>
      <w:r w:rsidR="006E4595">
        <w:rPr>
          <w:rFonts w:ascii="Book Antiqua" w:hAnsi="Book Antiqua"/>
          <w:sz w:val="22"/>
          <w:szCs w:val="22"/>
        </w:rPr>
        <w:t>T</w:t>
      </w:r>
      <w:r w:rsidRPr="00050C6C">
        <w:rPr>
          <w:rFonts w:ascii="Book Antiqua" w:hAnsi="Book Antiqua"/>
          <w:sz w:val="22"/>
          <w:szCs w:val="22"/>
        </w:rPr>
        <w:t>ik</w:t>
      </w:r>
      <w:r w:rsidR="006E4595">
        <w:rPr>
          <w:rFonts w:ascii="Book Antiqua" w:hAnsi="Book Antiqua"/>
          <w:sz w:val="22"/>
          <w:szCs w:val="22"/>
        </w:rPr>
        <w:t>T</w:t>
      </w:r>
      <w:r w:rsidRPr="00050C6C">
        <w:rPr>
          <w:rFonts w:ascii="Book Antiqua" w:hAnsi="Book Antiqua"/>
          <w:sz w:val="22"/>
          <w:szCs w:val="22"/>
        </w:rPr>
        <w:t xml:space="preserve">okker hogy élj. S közben a becsapott emberek céltalanul és boldogtalanul, tönkremenve és egyre reménytelenebbül bolyonganak az életben. Valami nincs sehol… A világ igazi, láthatatlan urai, mint a leölésre szánt barmokat, úgy tartják a becsapott emberek milliárdjait. </w:t>
      </w:r>
    </w:p>
    <w:p w14:paraId="221FC595" w14:textId="77777777" w:rsidR="008D2711" w:rsidRDefault="008D2711">
      <w:pPr>
        <w:rPr>
          <w:rFonts w:ascii="Book Antiqua" w:hAnsi="Book Antiqua"/>
          <w:sz w:val="22"/>
          <w:szCs w:val="22"/>
          <w:lang w:eastAsia="hu-HU"/>
        </w:rPr>
      </w:pPr>
      <w:r>
        <w:rPr>
          <w:rFonts w:ascii="Book Antiqua" w:hAnsi="Book Antiqua"/>
          <w:sz w:val="22"/>
          <w:szCs w:val="22"/>
        </w:rPr>
        <w:br w:type="page"/>
      </w:r>
    </w:p>
    <w:p w14:paraId="74100361" w14:textId="3F28AE2E"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lastRenderedPageBreak/>
        <w:t xml:space="preserve">A fiatalok biztosan tudják, hogy múlt héten halt meg egy fiatal énekesnő és </w:t>
      </w:r>
      <w:r w:rsidR="008C01A2">
        <w:rPr>
          <w:rFonts w:ascii="Book Antiqua" w:hAnsi="Book Antiqua"/>
          <w:sz w:val="22"/>
          <w:szCs w:val="22"/>
        </w:rPr>
        <w:t>Y</w:t>
      </w:r>
      <w:r w:rsidRPr="00050C6C">
        <w:rPr>
          <w:rFonts w:ascii="Book Antiqua" w:hAnsi="Book Antiqua"/>
          <w:sz w:val="22"/>
          <w:szCs w:val="22"/>
        </w:rPr>
        <w:t>ou</w:t>
      </w:r>
      <w:r w:rsidR="008C01A2">
        <w:rPr>
          <w:rFonts w:ascii="Book Antiqua" w:hAnsi="Book Antiqua"/>
          <w:sz w:val="22"/>
          <w:szCs w:val="22"/>
        </w:rPr>
        <w:t>T</w:t>
      </w:r>
      <w:r w:rsidRPr="00050C6C">
        <w:rPr>
          <w:rFonts w:ascii="Book Antiqua" w:hAnsi="Book Antiqua"/>
          <w:sz w:val="22"/>
          <w:szCs w:val="22"/>
        </w:rPr>
        <w:t xml:space="preserve">uber sztár. Édesapja egy Facebook-bejegyzésben erősítette meg, hogy lánya 22 évesen elhunyt. A posztban azt is leírta, hogy lánya depresszióval, szorongásos betegséggel és kábítószer-függőséggel küzdött. A halál okát nem közölte. Lányáról ezt nyilatkozta: </w:t>
      </w:r>
      <w:r w:rsidR="006E4595" w:rsidRPr="006E4595">
        <w:rPr>
          <w:rFonts w:ascii="Book Antiqua" w:hAnsi="Book Antiqua"/>
          <w:i/>
          <w:iCs/>
          <w:sz w:val="22"/>
          <w:szCs w:val="22"/>
        </w:rPr>
        <w:t>„</w:t>
      </w:r>
      <w:r w:rsidRPr="006E4595">
        <w:rPr>
          <w:rFonts w:ascii="Book Antiqua" w:hAnsi="Book Antiqua"/>
          <w:i/>
          <w:iCs/>
          <w:sz w:val="22"/>
          <w:szCs w:val="22"/>
        </w:rPr>
        <w:t>Keményen harcolt a démonai ellen</w:t>
      </w:r>
      <w:r w:rsidR="008C01A2">
        <w:rPr>
          <w:rFonts w:ascii="Book Antiqua" w:hAnsi="Book Antiqua"/>
          <w:i/>
          <w:iCs/>
          <w:sz w:val="22"/>
          <w:szCs w:val="22"/>
        </w:rPr>
        <w:t>,</w:t>
      </w:r>
      <w:r w:rsidRPr="006E4595">
        <w:rPr>
          <w:rFonts w:ascii="Book Antiqua" w:hAnsi="Book Antiqua"/>
          <w:i/>
          <w:iCs/>
          <w:sz w:val="22"/>
          <w:szCs w:val="22"/>
        </w:rPr>
        <w:t xml:space="preserve"> mi pedig mellette álltunk. Újra és újra összeszedegettük a törött darabokat, de nem tudott már tovább harcolni.</w:t>
      </w:r>
      <w:r w:rsidR="006E4595" w:rsidRPr="006E4595">
        <w:rPr>
          <w:rFonts w:ascii="Book Antiqua" w:hAnsi="Book Antiqua"/>
          <w:i/>
          <w:iCs/>
          <w:sz w:val="22"/>
          <w:szCs w:val="22"/>
        </w:rPr>
        <w:t>”</w:t>
      </w:r>
      <w:r w:rsidRPr="00050C6C">
        <w:rPr>
          <w:rFonts w:ascii="Book Antiqua" w:hAnsi="Book Antiqua"/>
          <w:sz w:val="22"/>
          <w:szCs w:val="22"/>
        </w:rPr>
        <w:t xml:space="preserve"> Karrier, követők serege, siker, teljes önmegvalósítás, vélt szabadság</w:t>
      </w:r>
      <w:r w:rsidR="008C01A2">
        <w:rPr>
          <w:rFonts w:ascii="Book Antiqua" w:hAnsi="Book Antiqua"/>
          <w:sz w:val="22"/>
          <w:szCs w:val="22"/>
        </w:rPr>
        <w:t>. H</w:t>
      </w:r>
      <w:r w:rsidRPr="00050C6C">
        <w:rPr>
          <w:rFonts w:ascii="Book Antiqua" w:hAnsi="Book Antiqua"/>
          <w:sz w:val="22"/>
          <w:szCs w:val="22"/>
        </w:rPr>
        <w:t xml:space="preserve">a ma rágondol egy fiatal, azt mondja: </w:t>
      </w:r>
      <w:r w:rsidRPr="008C01A2">
        <w:rPr>
          <w:rFonts w:ascii="Book Antiqua" w:hAnsi="Book Antiqua"/>
          <w:i/>
          <w:iCs/>
          <w:sz w:val="22"/>
          <w:szCs w:val="22"/>
        </w:rPr>
        <w:t>Neki bejött az élet.</w:t>
      </w:r>
      <w:r w:rsidRPr="00050C6C">
        <w:rPr>
          <w:rFonts w:ascii="Book Antiqua" w:hAnsi="Book Antiqua"/>
          <w:sz w:val="22"/>
          <w:szCs w:val="22"/>
        </w:rPr>
        <w:t xml:space="preserve"> A valóság pedig az, hogy aki embergyilkos volt kezdettől fogva, az ordító oroszlán, a gonosz elveszejtette ezt a fiatal életet. </w:t>
      </w:r>
    </w:p>
    <w:p w14:paraId="5273E03A" w14:textId="77777777" w:rsidR="008C01A2"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A Sátán nem csak birtokháborítást követett el, amikor megjelent az Édenkertben, de tulajdon elleni bűnt is. Lopott. </w:t>
      </w:r>
      <w:r w:rsidRPr="008C01A2">
        <w:rPr>
          <w:rFonts w:ascii="Book Antiqua" w:hAnsi="Book Antiqua"/>
          <w:b/>
          <w:bCs/>
          <w:sz w:val="22"/>
          <w:szCs w:val="22"/>
        </w:rPr>
        <w:t>Elragadta Isten teremtményét</w:t>
      </w:r>
      <w:r w:rsidR="008C01A2">
        <w:rPr>
          <w:rFonts w:ascii="Book Antiqua" w:hAnsi="Book Antiqua"/>
          <w:b/>
          <w:bCs/>
          <w:sz w:val="22"/>
          <w:szCs w:val="22"/>
        </w:rPr>
        <w:t>,</w:t>
      </w:r>
      <w:r w:rsidRPr="008C01A2">
        <w:rPr>
          <w:rFonts w:ascii="Book Antiqua" w:hAnsi="Book Antiqua"/>
          <w:b/>
          <w:bCs/>
          <w:sz w:val="22"/>
          <w:szCs w:val="22"/>
        </w:rPr>
        <w:t xml:space="preserve"> az embert Istentől.</w:t>
      </w:r>
      <w:r w:rsidRPr="00050C6C">
        <w:rPr>
          <w:rFonts w:ascii="Book Antiqua" w:hAnsi="Book Antiqua"/>
          <w:sz w:val="22"/>
          <w:szCs w:val="22"/>
        </w:rPr>
        <w:t xml:space="preserve"> Azzal</w:t>
      </w:r>
      <w:r w:rsidR="008C01A2">
        <w:rPr>
          <w:rFonts w:ascii="Book Antiqua" w:hAnsi="Book Antiqua"/>
          <w:sz w:val="22"/>
          <w:szCs w:val="22"/>
        </w:rPr>
        <w:t>,</w:t>
      </w:r>
      <w:r w:rsidRPr="00050C6C">
        <w:rPr>
          <w:rFonts w:ascii="Book Antiqua" w:hAnsi="Book Antiqua"/>
          <w:sz w:val="22"/>
          <w:szCs w:val="22"/>
        </w:rPr>
        <w:t xml:space="preserve"> hogy Ádámot és Évát rávette a bűnre, éket vert Isten és ember közé. </w:t>
      </w:r>
      <w:r w:rsidRPr="008C01A2">
        <w:rPr>
          <w:rFonts w:ascii="Book Antiqua" w:hAnsi="Book Antiqua"/>
          <w:b/>
          <w:bCs/>
          <w:sz w:val="22"/>
          <w:szCs w:val="22"/>
        </w:rPr>
        <w:t>Akkor vesztünk el Isten számára.</w:t>
      </w:r>
      <w:r w:rsidRPr="00050C6C">
        <w:rPr>
          <w:rFonts w:ascii="Book Antiqua" w:hAnsi="Book Antiqua"/>
          <w:sz w:val="22"/>
          <w:szCs w:val="22"/>
        </w:rPr>
        <w:t xml:space="preserve"> Az édenkerti bukásunk óta van szükségünk </w:t>
      </w:r>
      <w:r w:rsidR="008C01A2">
        <w:rPr>
          <w:rFonts w:ascii="Book Antiqua" w:hAnsi="Book Antiqua"/>
          <w:sz w:val="22"/>
          <w:szCs w:val="22"/>
        </w:rPr>
        <w:t>v</w:t>
      </w:r>
      <w:r w:rsidRPr="00050C6C">
        <w:rPr>
          <w:rFonts w:ascii="Book Antiqua" w:hAnsi="Book Antiqua"/>
          <w:sz w:val="22"/>
          <w:szCs w:val="22"/>
        </w:rPr>
        <w:t xml:space="preserve">alakire, aki megkeresi az elveszett embert. </w:t>
      </w:r>
      <w:r w:rsidRPr="008C01A2">
        <w:rPr>
          <w:rFonts w:ascii="Book Antiqua" w:hAnsi="Book Antiqua"/>
          <w:b/>
          <w:bCs/>
          <w:sz w:val="22"/>
          <w:szCs w:val="22"/>
        </w:rPr>
        <w:t>Mert Isten nélkül, csak szűkölködni tudunk minden értelemben. Jézus, a jó pásztor azért jött el erre a világra, hogy segítsen az elveszett embernek.</w:t>
      </w:r>
      <w:r w:rsidRPr="00050C6C">
        <w:rPr>
          <w:rFonts w:ascii="Book Antiqua" w:hAnsi="Book Antiqua"/>
          <w:sz w:val="22"/>
          <w:szCs w:val="22"/>
        </w:rPr>
        <w:t xml:space="preserve"> János evangéliumában olvassuk: </w:t>
      </w:r>
      <w:r w:rsidRPr="008C01A2">
        <w:rPr>
          <w:rFonts w:ascii="Book Antiqua" w:hAnsi="Book Antiqua"/>
          <w:i/>
          <w:iCs/>
          <w:sz w:val="22"/>
          <w:szCs w:val="22"/>
        </w:rPr>
        <w:t>„A tolvaj csak azért jön, hogy lopjon, öljön és pusztítson: én azért jöttem, hogy életük legyen, sőt bőségben éljenek.</w:t>
      </w:r>
      <w:r w:rsidRPr="00050C6C">
        <w:rPr>
          <w:rFonts w:ascii="Book Antiqua" w:hAnsi="Book Antiqua"/>
          <w:sz w:val="22"/>
          <w:szCs w:val="22"/>
        </w:rPr>
        <w:t xml:space="preserve"> </w:t>
      </w:r>
      <w:r w:rsidRPr="006E4595">
        <w:rPr>
          <w:rFonts w:ascii="Book Antiqua" w:hAnsi="Book Antiqua"/>
          <w:i/>
          <w:iCs/>
          <w:sz w:val="22"/>
          <w:szCs w:val="22"/>
        </w:rPr>
        <w:t>Én vagyok a jó pásztor. A jó pásztor életét adja a juhokért.”</w:t>
      </w:r>
      <w:r w:rsidRPr="00050C6C">
        <w:rPr>
          <w:rFonts w:ascii="Book Antiqua" w:hAnsi="Book Antiqua"/>
          <w:sz w:val="22"/>
          <w:szCs w:val="22"/>
        </w:rPr>
        <w:t xml:space="preserve"> </w:t>
      </w:r>
    </w:p>
    <w:p w14:paraId="362A6FAB" w14:textId="47DF0948"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Egyszer nagy sokaság vette körül Jézust Ő megállt és végignézett rajtuk. Ezt írja az ige: </w:t>
      </w:r>
      <w:r w:rsidRPr="006E4595">
        <w:rPr>
          <w:rFonts w:ascii="Book Antiqua" w:hAnsi="Book Antiqua"/>
          <w:i/>
          <w:iCs/>
          <w:sz w:val="22"/>
          <w:szCs w:val="22"/>
        </w:rPr>
        <w:t>„Mikor pedig látta a sokaságot, könyörületességre indult rajtok, mert el voltak gyötörve és szétszórva, mint a pásztor nélkül való juhok.”</w:t>
      </w:r>
      <w:r w:rsidRPr="00050C6C">
        <w:rPr>
          <w:rFonts w:ascii="Book Antiqua" w:hAnsi="Book Antiqua"/>
          <w:sz w:val="22"/>
          <w:szCs w:val="22"/>
        </w:rPr>
        <w:t xml:space="preserve"> Mt 9:36. A pásztor nélküli juhok elgyötörtek és magányosak, szűkölködők és védtelenek, ha szabadnak, erősnek is mutatják magukat, és ha sok ember is veszi körül őket. </w:t>
      </w:r>
      <w:r w:rsidRPr="008C01A2">
        <w:rPr>
          <w:rFonts w:ascii="Book Antiqua" w:hAnsi="Book Antiqua"/>
          <w:b/>
          <w:bCs/>
          <w:sz w:val="22"/>
          <w:szCs w:val="22"/>
        </w:rPr>
        <w:t>Ezért döntő kérdése életünknek, hogy kinek a vezetése alatt élünk.</w:t>
      </w:r>
      <w:r w:rsidRPr="00050C6C">
        <w:rPr>
          <w:rFonts w:ascii="Book Antiqua" w:hAnsi="Book Antiqua"/>
          <w:sz w:val="22"/>
          <w:szCs w:val="22"/>
        </w:rPr>
        <w:t xml:space="preserve"> Téged ki vezet? Kinek a fősége alatt élsz? </w:t>
      </w:r>
      <w:r w:rsidRPr="008C01A2">
        <w:rPr>
          <w:rFonts w:ascii="Book Antiqua" w:hAnsi="Book Antiqua"/>
          <w:b/>
          <w:bCs/>
          <w:sz w:val="22"/>
          <w:szCs w:val="22"/>
        </w:rPr>
        <w:t>Ugye tudod, hogy a Biblia csak a megújított embert nevezi Isten juhának?</w:t>
      </w:r>
      <w:r w:rsidRPr="00050C6C">
        <w:rPr>
          <w:rFonts w:ascii="Book Antiqua" w:hAnsi="Book Antiqua"/>
          <w:sz w:val="22"/>
          <w:szCs w:val="22"/>
        </w:rPr>
        <w:t xml:space="preserve"> A többit kecskének nevezi.</w:t>
      </w:r>
    </w:p>
    <w:p w14:paraId="150ACC4A" w14:textId="575B592D"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Dávid királyt az Úr vezette</w:t>
      </w:r>
      <w:r w:rsidR="008C01A2">
        <w:rPr>
          <w:rFonts w:ascii="Book Antiqua" w:hAnsi="Book Antiqua"/>
          <w:sz w:val="22"/>
          <w:szCs w:val="22"/>
        </w:rPr>
        <w:t>,</w:t>
      </w:r>
      <w:r w:rsidRPr="00050C6C">
        <w:rPr>
          <w:rFonts w:ascii="Book Antiqua" w:hAnsi="Book Antiqua"/>
          <w:sz w:val="22"/>
          <w:szCs w:val="22"/>
        </w:rPr>
        <w:t xml:space="preserve"> ezért mondhatta: </w:t>
      </w:r>
      <w:r w:rsidR="008C01A2" w:rsidRPr="008C01A2">
        <w:rPr>
          <w:rFonts w:ascii="Book Antiqua" w:hAnsi="Book Antiqua"/>
          <w:i/>
          <w:iCs/>
          <w:sz w:val="22"/>
          <w:szCs w:val="22"/>
        </w:rPr>
        <w:t>„</w:t>
      </w:r>
      <w:r w:rsidRPr="008C01A2">
        <w:rPr>
          <w:rFonts w:ascii="Book Antiqua" w:hAnsi="Book Antiqua"/>
          <w:i/>
          <w:iCs/>
          <w:sz w:val="22"/>
          <w:szCs w:val="22"/>
        </w:rPr>
        <w:t>Úr az én pásztorom, ezért nem szűkölködöm.</w:t>
      </w:r>
      <w:r w:rsidRPr="00050C6C">
        <w:rPr>
          <w:rFonts w:ascii="Book Antiqua" w:hAnsi="Book Antiqua"/>
          <w:sz w:val="22"/>
          <w:szCs w:val="22"/>
        </w:rPr>
        <w:t xml:space="preserve"> </w:t>
      </w:r>
      <w:r w:rsidRPr="006E4595">
        <w:rPr>
          <w:rFonts w:ascii="Book Antiqua" w:hAnsi="Book Antiqua"/>
          <w:i/>
          <w:iCs/>
          <w:sz w:val="22"/>
          <w:szCs w:val="22"/>
        </w:rPr>
        <w:t>Füves legelőkön nyugtat engem, és csendes vizekhez terelget engem. Lelkemet megvidámítja, az igazság ösvényein vezet engem az ő nevéért.”</w:t>
      </w:r>
      <w:r w:rsidRPr="00050C6C">
        <w:rPr>
          <w:rFonts w:ascii="Book Antiqua" w:hAnsi="Book Antiqua"/>
          <w:sz w:val="22"/>
          <w:szCs w:val="22"/>
        </w:rPr>
        <w:t xml:space="preserve"> Mivel rendelkezik az Isten által vezetett ember? Beszél itt jól tartásról, mint amikor a juhoknak bőségesen jut tápláló étel és tiszta forrásvíz. </w:t>
      </w:r>
      <w:r w:rsidRPr="008C01A2">
        <w:rPr>
          <w:rFonts w:ascii="Book Antiqua" w:hAnsi="Book Antiqua"/>
          <w:b/>
          <w:bCs/>
          <w:sz w:val="22"/>
          <w:szCs w:val="22"/>
        </w:rPr>
        <w:t>Ez az ige, amivel táplálja Isten azokat, akik újra közösségbe kerültek vele.</w:t>
      </w:r>
      <w:r w:rsidRPr="00050C6C">
        <w:rPr>
          <w:rFonts w:ascii="Book Antiqua" w:hAnsi="Book Antiqua"/>
          <w:sz w:val="22"/>
          <w:szCs w:val="22"/>
        </w:rPr>
        <w:t xml:space="preserve"> Úgy lesz vezetetté az ember, hogy miközben olvassa, hallgatja Isten beszédét, aközben elkezd igeszerűen gondolkozni.</w:t>
      </w:r>
    </w:p>
    <w:p w14:paraId="473BC71A" w14:textId="77777777" w:rsidR="008C01A2"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8C01A2">
        <w:rPr>
          <w:rFonts w:ascii="Book Antiqua" w:hAnsi="Book Antiqua"/>
          <w:b/>
          <w:bCs/>
          <w:sz w:val="22"/>
          <w:szCs w:val="22"/>
        </w:rPr>
        <w:t xml:space="preserve">Aztán arról vall a zsoltáros, hogy aki Isten közelében él, tud felszabadult és vidám is lenni. </w:t>
      </w:r>
      <w:r w:rsidRPr="00050C6C">
        <w:rPr>
          <w:rFonts w:ascii="Book Antiqua" w:hAnsi="Book Antiqua"/>
          <w:sz w:val="22"/>
          <w:szCs w:val="22"/>
        </w:rPr>
        <w:t xml:space="preserve">Isten Lelke, jelenléte megvidámít, mondja Dávid. </w:t>
      </w:r>
    </w:p>
    <w:p w14:paraId="3E8C3107" w14:textId="77777777" w:rsidR="00EB58DA" w:rsidRDefault="00742D85" w:rsidP="00EB58DA">
      <w:pPr>
        <w:pStyle w:val="verse"/>
        <w:shd w:val="clear" w:color="auto" w:fill="FFFFFF"/>
        <w:spacing w:before="0" w:beforeAutospacing="0" w:after="120" w:afterAutospacing="0"/>
        <w:ind w:left="-567" w:right="-635"/>
        <w:jc w:val="both"/>
        <w:rPr>
          <w:rFonts w:ascii="Book Antiqua" w:hAnsi="Book Antiqua"/>
          <w:sz w:val="22"/>
          <w:szCs w:val="22"/>
        </w:rPr>
      </w:pPr>
      <w:r w:rsidRPr="008C01A2">
        <w:rPr>
          <w:rFonts w:ascii="Book Antiqua" w:hAnsi="Book Antiqua"/>
          <w:b/>
          <w:bCs/>
          <w:sz w:val="22"/>
          <w:szCs w:val="22"/>
        </w:rPr>
        <w:lastRenderedPageBreak/>
        <w:t>Aztán arról, hallunk, hogy az ilyen embert Isten igazság útján vezeti.</w:t>
      </w:r>
      <w:r w:rsidRPr="00050C6C">
        <w:rPr>
          <w:rFonts w:ascii="Book Antiqua" w:hAnsi="Book Antiqua"/>
          <w:sz w:val="22"/>
          <w:szCs w:val="22"/>
        </w:rPr>
        <w:t xml:space="preserve"> Igen</w:t>
      </w:r>
      <w:r w:rsidR="008C01A2">
        <w:rPr>
          <w:rFonts w:ascii="Book Antiqua" w:hAnsi="Book Antiqua"/>
          <w:sz w:val="22"/>
          <w:szCs w:val="22"/>
        </w:rPr>
        <w:t>,</w:t>
      </w:r>
      <w:r w:rsidRPr="00050C6C">
        <w:rPr>
          <w:rFonts w:ascii="Book Antiqua" w:hAnsi="Book Antiqua"/>
          <w:sz w:val="22"/>
          <w:szCs w:val="22"/>
        </w:rPr>
        <w:t xml:space="preserve"> mert a hívő ember el tudja dönteni, hogy </w:t>
      </w:r>
      <w:r w:rsidRPr="008C01A2">
        <w:rPr>
          <w:rFonts w:ascii="Book Antiqua" w:hAnsi="Book Antiqua"/>
          <w:b/>
          <w:bCs/>
          <w:sz w:val="22"/>
          <w:szCs w:val="22"/>
        </w:rPr>
        <w:t>mi igaz és mi nem</w:t>
      </w:r>
      <w:r w:rsidRPr="00050C6C">
        <w:rPr>
          <w:rFonts w:ascii="Book Antiqua" w:hAnsi="Book Antiqua"/>
          <w:sz w:val="22"/>
          <w:szCs w:val="22"/>
        </w:rPr>
        <w:t xml:space="preserve">. </w:t>
      </w:r>
      <w:r w:rsidRPr="008C01A2">
        <w:rPr>
          <w:rFonts w:ascii="Book Antiqua" w:hAnsi="Book Antiqua"/>
          <w:b/>
          <w:bCs/>
          <w:sz w:val="22"/>
          <w:szCs w:val="22"/>
        </w:rPr>
        <w:t>Mi tiszta és mi tisztátalan.</w:t>
      </w:r>
      <w:r w:rsidRPr="00050C6C">
        <w:rPr>
          <w:rFonts w:ascii="Book Antiqua" w:hAnsi="Book Antiqua"/>
          <w:sz w:val="22"/>
          <w:szCs w:val="22"/>
        </w:rPr>
        <w:t xml:space="preserve"> Mi az</w:t>
      </w:r>
      <w:r w:rsidR="006E4595">
        <w:rPr>
          <w:rFonts w:ascii="Book Antiqua" w:hAnsi="Book Antiqua"/>
          <w:sz w:val="22"/>
          <w:szCs w:val="22"/>
        </w:rPr>
        <w:t>,</w:t>
      </w:r>
      <w:r w:rsidRPr="00050C6C">
        <w:rPr>
          <w:rFonts w:ascii="Book Antiqua" w:hAnsi="Book Antiqua"/>
          <w:sz w:val="22"/>
          <w:szCs w:val="22"/>
        </w:rPr>
        <w:t xml:space="preserve"> amire igent mondhat és mi az</w:t>
      </w:r>
      <w:r w:rsidR="006E4595">
        <w:rPr>
          <w:rFonts w:ascii="Book Antiqua" w:hAnsi="Book Antiqua"/>
          <w:sz w:val="22"/>
          <w:szCs w:val="22"/>
        </w:rPr>
        <w:t>,</w:t>
      </w:r>
      <w:r w:rsidRPr="00050C6C">
        <w:rPr>
          <w:rFonts w:ascii="Book Antiqua" w:hAnsi="Book Antiqua"/>
          <w:sz w:val="22"/>
          <w:szCs w:val="22"/>
        </w:rPr>
        <w:t xml:space="preserve"> amire nemet kell mondania. Nem az influenszer segít neki ebben, nem is az RTL híradó, hanem a Szentírás és Isten Lelke. A hívő ember nem gőgös, tud a gonoszról, nem legyint rá, hanem komolyan veszi. Tudja, hogy a Sátán azért dolgozik, hogy tönkretegye, elveszejtse a bárányokat. </w:t>
      </w:r>
      <w:r w:rsidRPr="00EB58DA">
        <w:rPr>
          <w:rFonts w:ascii="Book Antiqua" w:hAnsi="Book Antiqua"/>
          <w:b/>
          <w:bCs/>
          <w:sz w:val="22"/>
          <w:szCs w:val="22"/>
        </w:rPr>
        <w:t>A hívő, az Isten által pásztorolt ember szembe néz a valósággal, nem él álomvilágban.</w:t>
      </w:r>
      <w:r w:rsidRPr="00050C6C">
        <w:rPr>
          <w:rFonts w:ascii="Book Antiqua" w:hAnsi="Book Antiqua"/>
          <w:sz w:val="22"/>
          <w:szCs w:val="22"/>
        </w:rPr>
        <w:t xml:space="preserve"> Számol azzal is, hogy egy nap meg kell halnia. </w:t>
      </w:r>
    </w:p>
    <w:p w14:paraId="5A4BEC34" w14:textId="29B3F1F9" w:rsidR="00742D85" w:rsidRPr="00050C6C" w:rsidRDefault="00742D85" w:rsidP="00EB58DA">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Mégis mit mond ezek kapcsán Dávid? </w:t>
      </w:r>
      <w:r w:rsidRPr="006E4595">
        <w:rPr>
          <w:rFonts w:ascii="Book Antiqua" w:hAnsi="Book Antiqua"/>
          <w:i/>
          <w:iCs/>
          <w:sz w:val="22"/>
          <w:szCs w:val="22"/>
        </w:rPr>
        <w:t>„Még ha a halál árnyékának völgyében járok is, nem félek a gonosztól, mert te velem vagy</w:t>
      </w:r>
      <w:r w:rsidR="006E4595">
        <w:rPr>
          <w:rFonts w:ascii="Book Antiqua" w:hAnsi="Book Antiqua"/>
          <w:i/>
          <w:iCs/>
          <w:sz w:val="22"/>
          <w:szCs w:val="22"/>
        </w:rPr>
        <w:t>.</w:t>
      </w:r>
      <w:r w:rsidRPr="006E4595">
        <w:rPr>
          <w:rFonts w:ascii="Book Antiqua" w:hAnsi="Book Antiqua"/>
          <w:i/>
          <w:iCs/>
          <w:sz w:val="22"/>
          <w:szCs w:val="22"/>
        </w:rPr>
        <w:t>”</w:t>
      </w:r>
      <w:r w:rsidRPr="00050C6C">
        <w:rPr>
          <w:rFonts w:ascii="Book Antiqua" w:hAnsi="Book Antiqua"/>
          <w:sz w:val="22"/>
          <w:szCs w:val="22"/>
        </w:rPr>
        <w:t xml:space="preserve"> Dávid király és minden hívő ember békességének, örömének, reményének a forrása szólal meg itt: A halál? Igen ellenség. A sátán? Igen halálos ellenség. </w:t>
      </w:r>
      <w:r w:rsidRPr="00EB58DA">
        <w:rPr>
          <w:rFonts w:ascii="Book Antiqua" w:hAnsi="Book Antiqua"/>
          <w:b/>
          <w:bCs/>
          <w:i/>
          <w:iCs/>
          <w:sz w:val="22"/>
          <w:szCs w:val="22"/>
        </w:rPr>
        <w:t xml:space="preserve">De Uram én nem félek, ha Te velem vagy! </w:t>
      </w:r>
      <w:r w:rsidRPr="00050C6C">
        <w:rPr>
          <w:rFonts w:ascii="Book Antiqua" w:hAnsi="Book Antiqua"/>
          <w:sz w:val="22"/>
          <w:szCs w:val="22"/>
        </w:rPr>
        <w:t xml:space="preserve">Dávid király nem saját nagyszerűségében bízik, nem a hitében, nem arra épül hívő élete, hogy </w:t>
      </w:r>
      <w:r w:rsidR="00EB58DA">
        <w:rPr>
          <w:rFonts w:ascii="Book Antiqua" w:hAnsi="Book Antiqua"/>
          <w:sz w:val="22"/>
          <w:szCs w:val="22"/>
        </w:rPr>
        <w:t>ő</w:t>
      </w:r>
      <w:r w:rsidRPr="00050C6C">
        <w:rPr>
          <w:rFonts w:ascii="Book Antiqua" w:hAnsi="Book Antiqua"/>
          <w:sz w:val="22"/>
          <w:szCs w:val="22"/>
        </w:rPr>
        <w:t xml:space="preserve"> templomba jár és imádkozik. </w:t>
      </w:r>
      <w:r w:rsidRPr="00EB58DA">
        <w:rPr>
          <w:rFonts w:ascii="Book Antiqua" w:hAnsi="Book Antiqua"/>
          <w:b/>
          <w:bCs/>
          <w:i/>
          <w:iCs/>
          <w:sz w:val="22"/>
          <w:szCs w:val="22"/>
        </w:rPr>
        <w:t>Uram minden áldás azért szállt rám, mert Te velem voltál, és mert velem vagy.</w:t>
      </w:r>
      <w:r w:rsidRPr="00050C6C">
        <w:rPr>
          <w:rFonts w:ascii="Book Antiqua" w:hAnsi="Book Antiqua"/>
          <w:sz w:val="22"/>
          <w:szCs w:val="22"/>
        </w:rPr>
        <w:t xml:space="preserve"> S minél több idő telik el a hívő életemből, én annál inkább csodálva figyelem, hogy Te akkor is velem voltál, és megőriztél engem, amikor én más utakon jártam. Ez a kegyelem. Hogy ne féljünk rossz hírek hallatán, hogy ne aggódjunk fájdalom vagy próbák idején, hogy ne rettegjünk, ha a halál árnyékának völgyében is járunk, az csak egy módon lehetséges: ha Isten jelenlétét átéljük! </w:t>
      </w:r>
    </w:p>
    <w:p w14:paraId="08969A95" w14:textId="5994449E"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A Zsoltár végén, Dávid király Istent már nem pásztornak, hanem </w:t>
      </w:r>
      <w:r w:rsidRPr="00EB58DA">
        <w:rPr>
          <w:rFonts w:ascii="Book Antiqua" w:hAnsi="Book Antiqua"/>
          <w:b/>
          <w:bCs/>
          <w:sz w:val="22"/>
          <w:szCs w:val="22"/>
        </w:rPr>
        <w:t xml:space="preserve">vendéglátó gazdának </w:t>
      </w:r>
      <w:r w:rsidRPr="00050C6C">
        <w:rPr>
          <w:rFonts w:ascii="Book Antiqua" w:hAnsi="Book Antiqua"/>
          <w:sz w:val="22"/>
          <w:szCs w:val="22"/>
        </w:rPr>
        <w:t xml:space="preserve">mutatja be. </w:t>
      </w:r>
      <w:r w:rsidRPr="00046907">
        <w:rPr>
          <w:rFonts w:ascii="Book Antiqua" w:hAnsi="Book Antiqua"/>
          <w:i/>
          <w:iCs/>
          <w:sz w:val="22"/>
          <w:szCs w:val="22"/>
        </w:rPr>
        <w:t xml:space="preserve">„Asztalt terítesz nékem az én ellenségeim előtt; elárasztod fejem olajjal; csordultig van a poharam. Bizonyára jóságod és kegyelmed követnek engem életem minden napján, s az Úr házában lakozom hosszú ideig.” </w:t>
      </w:r>
      <w:r w:rsidRPr="00050C6C">
        <w:rPr>
          <w:rFonts w:ascii="Book Antiqua" w:hAnsi="Book Antiqua"/>
          <w:sz w:val="22"/>
          <w:szCs w:val="22"/>
        </w:rPr>
        <w:t>Zsolt. könyve 23:5-6.</w:t>
      </w:r>
      <w:r w:rsidR="00EB58DA">
        <w:rPr>
          <w:rFonts w:ascii="Book Antiqua" w:hAnsi="Book Antiqua"/>
          <w:sz w:val="22"/>
          <w:szCs w:val="22"/>
        </w:rPr>
        <w:t xml:space="preserve"> </w:t>
      </w:r>
      <w:r w:rsidRPr="00050C6C">
        <w:rPr>
          <w:rFonts w:ascii="Book Antiqua" w:hAnsi="Book Antiqua"/>
          <w:sz w:val="22"/>
          <w:szCs w:val="22"/>
        </w:rPr>
        <w:t xml:space="preserve">Az asztalközösség a keleti világban a vendéglátó részéről </w:t>
      </w:r>
      <w:r w:rsidRPr="00EB58DA">
        <w:rPr>
          <w:rFonts w:ascii="Book Antiqua" w:hAnsi="Book Antiqua"/>
          <w:b/>
          <w:bCs/>
          <w:sz w:val="22"/>
          <w:szCs w:val="22"/>
        </w:rPr>
        <w:t>közösségvállalást</w:t>
      </w:r>
      <w:r w:rsidRPr="00050C6C">
        <w:rPr>
          <w:rFonts w:ascii="Book Antiqua" w:hAnsi="Book Antiqua"/>
          <w:sz w:val="22"/>
          <w:szCs w:val="22"/>
        </w:rPr>
        <w:t xml:space="preserve"> jelentett a befogadottal. Egyúttal a vendég a házigazda védelmét is élvezte. </w:t>
      </w:r>
      <w:r w:rsidRPr="00EB58DA">
        <w:rPr>
          <w:rFonts w:ascii="Book Antiqua" w:hAnsi="Book Antiqua"/>
          <w:b/>
          <w:bCs/>
          <w:sz w:val="22"/>
          <w:szCs w:val="22"/>
        </w:rPr>
        <w:t>A fej olajjal való megkenése és a pohár csordulás is ezt a védelmező és befogadó szeretetet jelenti.</w:t>
      </w:r>
    </w:p>
    <w:p w14:paraId="14B50B37" w14:textId="3F187099"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Isten asztalt terített nekem, mondja Dávid király. Különös Isten részéről ez a bensőséges közösségvállalás az emberrel. Dávid sem értette igazán. Uram velem vállalsz közösséget? Én házasságot törtem, öltem ténylegesen</w:t>
      </w:r>
      <w:r w:rsidR="00EB58DA">
        <w:rPr>
          <w:rFonts w:ascii="Book Antiqua" w:hAnsi="Book Antiqua"/>
          <w:sz w:val="22"/>
          <w:szCs w:val="22"/>
        </w:rPr>
        <w:t>,</w:t>
      </w:r>
      <w:r w:rsidRPr="00050C6C">
        <w:rPr>
          <w:rFonts w:ascii="Book Antiqua" w:hAnsi="Book Antiqua"/>
          <w:sz w:val="22"/>
          <w:szCs w:val="22"/>
        </w:rPr>
        <w:t xml:space="preserve"> és öltem a sz</w:t>
      </w:r>
      <w:r w:rsidR="00EB58DA">
        <w:rPr>
          <w:rFonts w:ascii="Book Antiqua" w:hAnsi="Book Antiqua"/>
          <w:sz w:val="22"/>
          <w:szCs w:val="22"/>
        </w:rPr>
        <w:t>a</w:t>
      </w:r>
      <w:r w:rsidRPr="00050C6C">
        <w:rPr>
          <w:rFonts w:ascii="Book Antiqua" w:hAnsi="Book Antiqua"/>
          <w:sz w:val="22"/>
          <w:szCs w:val="22"/>
        </w:rPr>
        <w:t>vaimmal. Uram én az életemben rossz, neked nem tetsző döntések sokaságát is meghoztam. V</w:t>
      </w:r>
      <w:r w:rsidR="00EB58DA">
        <w:rPr>
          <w:rFonts w:ascii="Book Antiqua" w:hAnsi="Book Antiqua"/>
          <w:sz w:val="22"/>
          <w:szCs w:val="22"/>
        </w:rPr>
        <w:t>é</w:t>
      </w:r>
      <w:r w:rsidRPr="00050C6C">
        <w:rPr>
          <w:rFonts w:ascii="Book Antiqua" w:hAnsi="Book Antiqua"/>
          <w:sz w:val="22"/>
          <w:szCs w:val="22"/>
        </w:rPr>
        <w:t xml:space="preserve">tkeztem azok ellen is, akiket szerettem. Sokszor volt, hogy nem a Te utadon jártam. Miért akarsz velem lenni? S ha igen, miért így, hogy Te vagy a megterítő, az ételt és italt adó, a mindenről előre gondoskodó? </w:t>
      </w:r>
      <w:r w:rsidRPr="00EB58DA">
        <w:rPr>
          <w:rFonts w:ascii="Book Antiqua" w:hAnsi="Book Antiqua"/>
          <w:b/>
          <w:bCs/>
          <w:sz w:val="22"/>
          <w:szCs w:val="22"/>
        </w:rPr>
        <w:t>Amikor Isten teríti meg az asztalt, olyankor mindig azt hirdeti meg, hogy közösséget vállal a bűnös emberrel. Mert szereti.</w:t>
      </w:r>
    </w:p>
    <w:p w14:paraId="007C0298" w14:textId="77777777" w:rsidR="00742D85" w:rsidRPr="00EB58DA" w:rsidRDefault="00742D85" w:rsidP="00742D85">
      <w:pPr>
        <w:pStyle w:val="verse"/>
        <w:shd w:val="clear" w:color="auto" w:fill="FFFFFF"/>
        <w:spacing w:before="0" w:beforeAutospacing="0" w:after="120" w:afterAutospacing="0"/>
        <w:ind w:left="-567" w:right="-635"/>
        <w:jc w:val="both"/>
        <w:rPr>
          <w:rFonts w:ascii="Book Antiqua" w:hAnsi="Book Antiqua"/>
          <w:b/>
          <w:bCs/>
          <w:sz w:val="22"/>
          <w:szCs w:val="22"/>
        </w:rPr>
      </w:pPr>
      <w:r w:rsidRPr="00050C6C">
        <w:rPr>
          <w:rFonts w:ascii="Book Antiqua" w:hAnsi="Book Antiqua"/>
          <w:sz w:val="22"/>
          <w:szCs w:val="22"/>
        </w:rPr>
        <w:lastRenderedPageBreak/>
        <w:t xml:space="preserve">Kedves konfirmandusok, május 8-án, többségetek életében először történik majd meg, hogy ehettek és ihattok Isten asztaláról. Jusson eszetekbe, ha elveszitek majd a kenyeret és a poharat, hogy ez azt jelenti: </w:t>
      </w:r>
      <w:r w:rsidRPr="00EB58DA">
        <w:rPr>
          <w:rFonts w:ascii="Book Antiqua" w:hAnsi="Book Antiqua"/>
          <w:b/>
          <w:bCs/>
          <w:sz w:val="22"/>
          <w:szCs w:val="22"/>
        </w:rPr>
        <w:t>Isten veletek is közösséget vállal!</w:t>
      </w:r>
      <w:r w:rsidRPr="00050C6C">
        <w:rPr>
          <w:rFonts w:ascii="Book Antiqua" w:hAnsi="Book Antiqua"/>
          <w:sz w:val="22"/>
          <w:szCs w:val="22"/>
        </w:rPr>
        <w:t xml:space="preserve"> </w:t>
      </w:r>
      <w:r w:rsidRPr="00EB58DA">
        <w:rPr>
          <w:rFonts w:ascii="Book Antiqua" w:hAnsi="Book Antiqua"/>
          <w:b/>
          <w:bCs/>
          <w:sz w:val="22"/>
          <w:szCs w:val="22"/>
        </w:rPr>
        <w:t>Befogad titeket saját népe gyülekezete, nyája közösségébe.</w:t>
      </w:r>
      <w:r w:rsidRPr="00050C6C">
        <w:rPr>
          <w:rFonts w:ascii="Book Antiqua" w:hAnsi="Book Antiqua"/>
          <w:sz w:val="22"/>
          <w:szCs w:val="22"/>
        </w:rPr>
        <w:t xml:space="preserve"> Nem azért fogad titeket így, mert ti más fiataloknál rosszabbak, vagy mert jobbak vagytok, hanem mert Ő mindenek felett jó és szeret titeket! Az az Isten által megterített asztal arra emlékeztet minket, hogy Isten báránya Jézus megtöretett értünk. </w:t>
      </w:r>
      <w:r w:rsidRPr="00EB58DA">
        <w:rPr>
          <w:rFonts w:ascii="Book Antiqua" w:hAnsi="Book Antiqua"/>
          <w:b/>
          <w:bCs/>
          <w:sz w:val="22"/>
          <w:szCs w:val="22"/>
        </w:rPr>
        <w:t>Számunkra megtöretett teste és kiontatott vére étel és ital, hogy életünk legyen és bővelkedjünk és így általa vezetett, pásztorolt, értelmes életet élő emberekké legyünk.</w:t>
      </w:r>
    </w:p>
    <w:p w14:paraId="307C2AE1" w14:textId="77777777" w:rsidR="00742D85" w:rsidRPr="00EB58DA" w:rsidRDefault="00742D85" w:rsidP="00742D85">
      <w:pPr>
        <w:pStyle w:val="verse"/>
        <w:shd w:val="clear" w:color="auto" w:fill="FFFFFF"/>
        <w:spacing w:before="0" w:beforeAutospacing="0" w:after="120" w:afterAutospacing="0"/>
        <w:ind w:left="-567" w:right="-635"/>
        <w:jc w:val="both"/>
        <w:rPr>
          <w:rFonts w:ascii="Book Antiqua" w:hAnsi="Book Antiqua"/>
          <w:b/>
          <w:bCs/>
          <w:sz w:val="22"/>
          <w:szCs w:val="22"/>
        </w:rPr>
      </w:pPr>
      <w:r w:rsidRPr="00050C6C">
        <w:rPr>
          <w:rFonts w:ascii="Book Antiqua" w:hAnsi="Book Antiqua"/>
          <w:sz w:val="22"/>
          <w:szCs w:val="22"/>
        </w:rPr>
        <w:t xml:space="preserve">S van még itt egy jó hír a végére. Ha valamikor közösséged volt Istennel, de mára Istentől távolra csatangolt juha vagy, akkor ezért a Jézusért újra visszatérhetsz hozzá. Ha nagyon távol is éreznéd magadat tőle, örömmel hirdetem, hogy Ő tőled nincs távol. Ma is eljött ide. </w:t>
      </w:r>
      <w:r w:rsidRPr="00EB58DA">
        <w:rPr>
          <w:rFonts w:ascii="Book Antiqua" w:hAnsi="Book Antiqua"/>
          <w:b/>
          <w:bCs/>
          <w:sz w:val="22"/>
          <w:szCs w:val="22"/>
        </w:rPr>
        <w:t>Azért jött, hogy megkeresse és megtartsa az elveszettet.</w:t>
      </w:r>
    </w:p>
    <w:p w14:paraId="2685D348" w14:textId="54754F6D"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 xml:space="preserve">Húsvét után Péter vezetésével hét tanítvány visszatért a Genezáreti tóra, hogy ismét úgy éljenek, ahogyan az elhívásuk előtti időben éltek. Miután egész éjjel sikertelenül próbálkoztak a halászattal, reggel Jézus megállt a parton, majd odakiáltott: </w:t>
      </w:r>
      <w:r w:rsidRPr="00046907">
        <w:rPr>
          <w:rFonts w:ascii="Book Antiqua" w:hAnsi="Book Antiqua"/>
          <w:i/>
          <w:iCs/>
          <w:sz w:val="22"/>
          <w:szCs w:val="22"/>
        </w:rPr>
        <w:t xml:space="preserve">„Fiaim, nincs valami ennivalótok? </w:t>
      </w:r>
      <w:r w:rsidRPr="00172E1A">
        <w:rPr>
          <w:rFonts w:ascii="Book Antiqua" w:hAnsi="Book Antiqua"/>
          <w:sz w:val="22"/>
          <w:szCs w:val="22"/>
        </w:rPr>
        <w:t>Azt felelték:</w:t>
      </w:r>
      <w:r w:rsidRPr="00046907">
        <w:rPr>
          <w:rFonts w:ascii="Book Antiqua" w:hAnsi="Book Antiqua"/>
          <w:i/>
          <w:iCs/>
          <w:sz w:val="22"/>
          <w:szCs w:val="22"/>
        </w:rPr>
        <w:t xml:space="preserve"> Nincsen! Ő ekkor azt mondta nekik: Vessétek a hálót a bárka jobb oldalára, és találni fogtok!”</w:t>
      </w:r>
      <w:r w:rsidRPr="00050C6C">
        <w:rPr>
          <w:rFonts w:ascii="Book Antiqua" w:hAnsi="Book Antiqua"/>
          <w:sz w:val="22"/>
          <w:szCs w:val="22"/>
        </w:rPr>
        <w:t xml:space="preserve"> Kivetették, de kihúzni már nem tudták a tömérdek hal miatt. Akkor az a tanítvány, akit Jézus szeretett, így szólt Péterhez: </w:t>
      </w:r>
      <w:r w:rsidRPr="00172E1A">
        <w:rPr>
          <w:rFonts w:ascii="Book Antiqua" w:hAnsi="Book Antiqua"/>
          <w:i/>
          <w:iCs/>
          <w:sz w:val="22"/>
          <w:szCs w:val="22"/>
        </w:rPr>
        <w:t>Az Úr az!</w:t>
      </w:r>
      <w:r w:rsidRPr="00050C6C">
        <w:rPr>
          <w:rFonts w:ascii="Book Antiqua" w:hAnsi="Book Antiqua"/>
          <w:sz w:val="22"/>
          <w:szCs w:val="22"/>
        </w:rPr>
        <w:t xml:space="preserve"> Amint Simon Péter meghallotta, hogy az Úr az, magára öltötte köntösét, mert neki volt vetkőzve, és a tengerbe vetette magát. A többi tanítvány pedig a bárkával jött ki, mert nem voltak messze a parttól, csak mintegy kétszáz könyöknyire, és húzták maguk után a halakkal telt hálót. Amikor partra szálltak, égő parazsat pillantottak meg, rajta halat és mellette kenyeret. Jézus azt mondta nekik: </w:t>
      </w:r>
      <w:r w:rsidRPr="00172E1A">
        <w:rPr>
          <w:rFonts w:ascii="Book Antiqua" w:hAnsi="Book Antiqua"/>
          <w:i/>
          <w:iCs/>
          <w:sz w:val="22"/>
          <w:szCs w:val="22"/>
        </w:rPr>
        <w:t xml:space="preserve">Hozzatok a halakból, amelyeket most fogtatok! Gyertek, egyetek! </w:t>
      </w:r>
      <w:r w:rsidRPr="00050C6C">
        <w:rPr>
          <w:rFonts w:ascii="Book Antiqua" w:hAnsi="Book Antiqua"/>
          <w:sz w:val="22"/>
          <w:szCs w:val="22"/>
        </w:rPr>
        <w:t>S velük együtt evett a feltámadott Úr.</w:t>
      </w:r>
    </w:p>
    <w:p w14:paraId="77073274" w14:textId="3BB61623" w:rsidR="00742D85" w:rsidRPr="00050C6C" w:rsidRDefault="00742D85" w:rsidP="00742D85">
      <w:pPr>
        <w:pStyle w:val="verse"/>
        <w:shd w:val="clear" w:color="auto" w:fill="FFFFFF"/>
        <w:spacing w:before="0" w:beforeAutospacing="0" w:after="120" w:afterAutospacing="0"/>
        <w:ind w:left="-567" w:right="-635"/>
        <w:jc w:val="both"/>
        <w:rPr>
          <w:rFonts w:ascii="Book Antiqua" w:hAnsi="Book Antiqua"/>
          <w:sz w:val="22"/>
          <w:szCs w:val="22"/>
        </w:rPr>
      </w:pPr>
      <w:r w:rsidRPr="00050C6C">
        <w:rPr>
          <w:rFonts w:ascii="Book Antiqua" w:hAnsi="Book Antiqua"/>
          <w:sz w:val="22"/>
          <w:szCs w:val="22"/>
        </w:rPr>
        <w:t>Jézus nem szidta le őket, hogy mit tettek, hol vannak, hová jutottak megint. Nem mondta nekik, hogy már rég emberhalászoknak kellene lenniük. Péter, nektek már az eltévelyedett nyájat kellene legeltetnetek és te a régi élet</w:t>
      </w:r>
      <w:r w:rsidR="00172E1A">
        <w:rPr>
          <w:rFonts w:ascii="Book Antiqua" w:hAnsi="Book Antiqua"/>
          <w:sz w:val="22"/>
          <w:szCs w:val="22"/>
        </w:rPr>
        <w:t>ed</w:t>
      </w:r>
      <w:r w:rsidRPr="00050C6C">
        <w:rPr>
          <w:rFonts w:ascii="Book Antiqua" w:hAnsi="Book Antiqua"/>
          <w:sz w:val="22"/>
          <w:szCs w:val="22"/>
        </w:rPr>
        <w:t xml:space="preserve">ben vagy megint, ahonnan kihívtalak? Jézus ezt nem mondta. </w:t>
      </w:r>
      <w:r w:rsidRPr="00172E1A">
        <w:rPr>
          <w:rFonts w:ascii="Book Antiqua" w:hAnsi="Book Antiqua"/>
          <w:b/>
          <w:bCs/>
          <w:sz w:val="22"/>
          <w:szCs w:val="22"/>
        </w:rPr>
        <w:t>Ezek helyett asztalt terített nekik, új életlehetőséggel, bocsánattal és szeretettel hívta őket magához.</w:t>
      </w:r>
      <w:r w:rsidRPr="00050C6C">
        <w:rPr>
          <w:rFonts w:ascii="Book Antiqua" w:hAnsi="Book Antiqua"/>
          <w:sz w:val="22"/>
          <w:szCs w:val="22"/>
        </w:rPr>
        <w:t xml:space="preserve"> </w:t>
      </w:r>
      <w:r w:rsidRPr="00172E1A">
        <w:rPr>
          <w:rFonts w:ascii="Book Antiqua" w:hAnsi="Book Antiqua"/>
          <w:b/>
          <w:bCs/>
          <w:sz w:val="22"/>
          <w:szCs w:val="22"/>
        </w:rPr>
        <w:t>Ismét összegyűjtötte maga köré a tőle elcsatangolt bárányait, azokat, akikért az életét adta.</w:t>
      </w:r>
      <w:r w:rsidRPr="00050C6C">
        <w:rPr>
          <w:rFonts w:ascii="Book Antiqua" w:hAnsi="Book Antiqua"/>
          <w:sz w:val="22"/>
          <w:szCs w:val="22"/>
        </w:rPr>
        <w:t xml:space="preserve"> Ha visszatértél a régi életedbe, a régi bűnödhöz, amitől azt hitted, hogy már szabadultál tőle, ha Istentől távol vagy, szól az evangélium. Jézus mondja: </w:t>
      </w:r>
      <w:r w:rsidR="00046907" w:rsidRPr="00046907">
        <w:rPr>
          <w:rFonts w:ascii="Book Antiqua" w:hAnsi="Book Antiqua"/>
          <w:i/>
          <w:iCs/>
          <w:sz w:val="22"/>
          <w:szCs w:val="22"/>
        </w:rPr>
        <w:t>„É</w:t>
      </w:r>
      <w:r w:rsidRPr="00046907">
        <w:rPr>
          <w:rFonts w:ascii="Book Antiqua" w:hAnsi="Book Antiqua"/>
          <w:i/>
          <w:iCs/>
          <w:sz w:val="22"/>
          <w:szCs w:val="22"/>
        </w:rPr>
        <w:t xml:space="preserve">n azért jöttem, hogy életük legyen, sőt bőségben éljenek. Én vagyok a jó pásztor. A jó pásztor életét adja a juhokért.” </w:t>
      </w:r>
      <w:r w:rsidRPr="00050C6C">
        <w:rPr>
          <w:rFonts w:ascii="Book Antiqua" w:hAnsi="Book Antiqua"/>
          <w:sz w:val="22"/>
          <w:szCs w:val="22"/>
        </w:rPr>
        <w:t xml:space="preserve">Ha egyszer az övé lettél, felismered ezt a hangot! </w:t>
      </w:r>
    </w:p>
    <w:p w14:paraId="09193B03" w14:textId="1C01B512" w:rsidR="00742D85" w:rsidRPr="00172E1A" w:rsidRDefault="00742D85" w:rsidP="00742D85">
      <w:pPr>
        <w:pStyle w:val="verse"/>
        <w:shd w:val="clear" w:color="auto" w:fill="FFFFFF"/>
        <w:spacing w:before="0" w:beforeAutospacing="0" w:after="120" w:afterAutospacing="0"/>
        <w:ind w:left="-567" w:right="-635"/>
        <w:jc w:val="both"/>
        <w:rPr>
          <w:rFonts w:ascii="Book Antiqua" w:hAnsi="Book Antiqua"/>
          <w:b/>
          <w:bCs/>
          <w:i/>
          <w:iCs/>
          <w:sz w:val="22"/>
          <w:szCs w:val="22"/>
        </w:rPr>
      </w:pPr>
      <w:r w:rsidRPr="00050C6C">
        <w:rPr>
          <w:rFonts w:ascii="Book Antiqua" w:hAnsi="Book Antiqua"/>
          <w:sz w:val="22"/>
          <w:szCs w:val="22"/>
        </w:rPr>
        <w:lastRenderedPageBreak/>
        <w:t xml:space="preserve">S akkor neked csak arra az egy kérdésre kell felelned, amit Jézus tett fel Péternek, - igaz háromszor is -, az utolsó reggeli után: </w:t>
      </w:r>
      <w:r w:rsidR="00046907" w:rsidRPr="00172E1A">
        <w:rPr>
          <w:rFonts w:ascii="Book Antiqua" w:hAnsi="Book Antiqua"/>
          <w:b/>
          <w:bCs/>
          <w:i/>
          <w:iCs/>
          <w:sz w:val="22"/>
          <w:szCs w:val="22"/>
        </w:rPr>
        <w:t>„</w:t>
      </w:r>
      <w:r w:rsidRPr="00172E1A">
        <w:rPr>
          <w:rFonts w:ascii="Book Antiqua" w:hAnsi="Book Antiqua"/>
          <w:b/>
          <w:bCs/>
          <w:i/>
          <w:iCs/>
          <w:sz w:val="22"/>
          <w:szCs w:val="22"/>
        </w:rPr>
        <w:t>Mondd szeretsz te engem?</w:t>
      </w:r>
      <w:r w:rsidR="00046907" w:rsidRPr="00172E1A">
        <w:rPr>
          <w:rFonts w:ascii="Book Antiqua" w:hAnsi="Book Antiqua"/>
          <w:b/>
          <w:bCs/>
          <w:i/>
          <w:iCs/>
          <w:sz w:val="22"/>
          <w:szCs w:val="22"/>
        </w:rPr>
        <w:t>”</w:t>
      </w:r>
      <w:r w:rsidRPr="00172E1A">
        <w:rPr>
          <w:rFonts w:ascii="Book Antiqua" w:hAnsi="Book Antiqua"/>
          <w:b/>
          <w:bCs/>
          <w:i/>
          <w:iCs/>
          <w:sz w:val="22"/>
          <w:szCs w:val="22"/>
        </w:rPr>
        <w:t xml:space="preserve"> </w:t>
      </w:r>
    </w:p>
    <w:p w14:paraId="37FBA3BC" w14:textId="7D7CE7D2" w:rsidR="00210D6D" w:rsidRPr="00210D6D" w:rsidRDefault="008E77B8" w:rsidP="00172E36">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50189">
      <w:footerReference w:type="even" r:id="rId8"/>
      <w:footerReference w:type="default" r:id="rId9"/>
      <w:pgSz w:w="8420" w:h="11907" w:orient="landscape" w:code="9"/>
      <w:pgMar w:top="425" w:right="1043" w:bottom="284" w:left="992" w:header="709" w:footer="83"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EA9E" w14:textId="77777777" w:rsidR="001F7320" w:rsidRDefault="001F7320">
      <w:r>
        <w:separator/>
      </w:r>
    </w:p>
  </w:endnote>
  <w:endnote w:type="continuationSeparator" w:id="0">
    <w:p w14:paraId="6FE90BA4" w14:textId="77777777" w:rsidR="001F7320" w:rsidRDefault="001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0E33" w14:textId="77777777" w:rsidR="001F7320" w:rsidRDefault="001F7320">
      <w:r>
        <w:separator/>
      </w:r>
    </w:p>
  </w:footnote>
  <w:footnote w:type="continuationSeparator" w:id="0">
    <w:p w14:paraId="30E8475A" w14:textId="77777777" w:rsidR="001F7320" w:rsidRDefault="001F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0EE1"/>
    <w:rsid w:val="00032BD4"/>
    <w:rsid w:val="000342DE"/>
    <w:rsid w:val="000352A6"/>
    <w:rsid w:val="00035F37"/>
    <w:rsid w:val="00036B45"/>
    <w:rsid w:val="00036E5F"/>
    <w:rsid w:val="000377C2"/>
    <w:rsid w:val="00043A70"/>
    <w:rsid w:val="00043ADC"/>
    <w:rsid w:val="000447F0"/>
    <w:rsid w:val="0004602E"/>
    <w:rsid w:val="0004610C"/>
    <w:rsid w:val="0004646B"/>
    <w:rsid w:val="00046907"/>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42ED"/>
    <w:rsid w:val="001445B6"/>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1A"/>
    <w:rsid w:val="00172E36"/>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E7457"/>
    <w:rsid w:val="001F12E1"/>
    <w:rsid w:val="001F14EA"/>
    <w:rsid w:val="001F2CB6"/>
    <w:rsid w:val="001F31C8"/>
    <w:rsid w:val="001F500C"/>
    <w:rsid w:val="001F6669"/>
    <w:rsid w:val="001F7320"/>
    <w:rsid w:val="00201F73"/>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23"/>
    <w:rsid w:val="002159C0"/>
    <w:rsid w:val="0022037E"/>
    <w:rsid w:val="002217D7"/>
    <w:rsid w:val="00221F22"/>
    <w:rsid w:val="00222D63"/>
    <w:rsid w:val="00225B84"/>
    <w:rsid w:val="00226181"/>
    <w:rsid w:val="00226248"/>
    <w:rsid w:val="00226578"/>
    <w:rsid w:val="002272F6"/>
    <w:rsid w:val="002317DD"/>
    <w:rsid w:val="002356D2"/>
    <w:rsid w:val="002363EF"/>
    <w:rsid w:val="0023721D"/>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215D"/>
    <w:rsid w:val="002B492B"/>
    <w:rsid w:val="002B7F3E"/>
    <w:rsid w:val="002B7F59"/>
    <w:rsid w:val="002C0EF4"/>
    <w:rsid w:val="002C1AA2"/>
    <w:rsid w:val="002C1C1A"/>
    <w:rsid w:val="002C259E"/>
    <w:rsid w:val="002C296F"/>
    <w:rsid w:val="002C3130"/>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63E3"/>
    <w:rsid w:val="00387A76"/>
    <w:rsid w:val="0039149C"/>
    <w:rsid w:val="00391CC5"/>
    <w:rsid w:val="00392370"/>
    <w:rsid w:val="00392869"/>
    <w:rsid w:val="003975D7"/>
    <w:rsid w:val="003A137C"/>
    <w:rsid w:val="003A1AC7"/>
    <w:rsid w:val="003A246C"/>
    <w:rsid w:val="003A2838"/>
    <w:rsid w:val="003A71F3"/>
    <w:rsid w:val="003B0937"/>
    <w:rsid w:val="003B0CC1"/>
    <w:rsid w:val="003B15B8"/>
    <w:rsid w:val="003B217E"/>
    <w:rsid w:val="003B40D0"/>
    <w:rsid w:val="003B5E2B"/>
    <w:rsid w:val="003B63C4"/>
    <w:rsid w:val="003C1298"/>
    <w:rsid w:val="003C2259"/>
    <w:rsid w:val="003C49A6"/>
    <w:rsid w:val="003C71A6"/>
    <w:rsid w:val="003D27B7"/>
    <w:rsid w:val="003D3766"/>
    <w:rsid w:val="003D41EA"/>
    <w:rsid w:val="003D4A1B"/>
    <w:rsid w:val="003D5F0F"/>
    <w:rsid w:val="003E0429"/>
    <w:rsid w:val="003E1056"/>
    <w:rsid w:val="003E2D26"/>
    <w:rsid w:val="003E39B2"/>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257A"/>
    <w:rsid w:val="0042404B"/>
    <w:rsid w:val="00424055"/>
    <w:rsid w:val="00424BDC"/>
    <w:rsid w:val="00426974"/>
    <w:rsid w:val="00426E3A"/>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267A"/>
    <w:rsid w:val="00473A6B"/>
    <w:rsid w:val="00476BB1"/>
    <w:rsid w:val="00476D7C"/>
    <w:rsid w:val="004770AE"/>
    <w:rsid w:val="004801A6"/>
    <w:rsid w:val="004803E5"/>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E20BB"/>
    <w:rsid w:val="004E2A72"/>
    <w:rsid w:val="004E42D0"/>
    <w:rsid w:val="004E5D31"/>
    <w:rsid w:val="004F0FE8"/>
    <w:rsid w:val="004F2A9F"/>
    <w:rsid w:val="004F35F6"/>
    <w:rsid w:val="004F4FC3"/>
    <w:rsid w:val="004F5408"/>
    <w:rsid w:val="004F7802"/>
    <w:rsid w:val="005007C3"/>
    <w:rsid w:val="00500DCD"/>
    <w:rsid w:val="00503545"/>
    <w:rsid w:val="00504A0A"/>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1D41"/>
    <w:rsid w:val="00552620"/>
    <w:rsid w:val="00553DFE"/>
    <w:rsid w:val="00554B6C"/>
    <w:rsid w:val="005626AE"/>
    <w:rsid w:val="00563B83"/>
    <w:rsid w:val="00564A71"/>
    <w:rsid w:val="00565FEE"/>
    <w:rsid w:val="00566B80"/>
    <w:rsid w:val="00570FE0"/>
    <w:rsid w:val="00572A26"/>
    <w:rsid w:val="005744FA"/>
    <w:rsid w:val="00574D0A"/>
    <w:rsid w:val="005769C9"/>
    <w:rsid w:val="00577E5C"/>
    <w:rsid w:val="00582AB8"/>
    <w:rsid w:val="00582DB7"/>
    <w:rsid w:val="00584DC9"/>
    <w:rsid w:val="00585BDE"/>
    <w:rsid w:val="00586468"/>
    <w:rsid w:val="00586BC5"/>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A6A25"/>
    <w:rsid w:val="005B1578"/>
    <w:rsid w:val="005B2651"/>
    <w:rsid w:val="005B50B5"/>
    <w:rsid w:val="005B5396"/>
    <w:rsid w:val="005B56A1"/>
    <w:rsid w:val="005C10B0"/>
    <w:rsid w:val="005C2AB1"/>
    <w:rsid w:val="005C3A42"/>
    <w:rsid w:val="005C4F88"/>
    <w:rsid w:val="005C5F1D"/>
    <w:rsid w:val="005C69D9"/>
    <w:rsid w:val="005D1C96"/>
    <w:rsid w:val="005D503B"/>
    <w:rsid w:val="005D73AB"/>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5730"/>
    <w:rsid w:val="006159DE"/>
    <w:rsid w:val="006202A1"/>
    <w:rsid w:val="00620790"/>
    <w:rsid w:val="00620E9D"/>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62EFA"/>
    <w:rsid w:val="00664213"/>
    <w:rsid w:val="006653FA"/>
    <w:rsid w:val="00665A12"/>
    <w:rsid w:val="00671224"/>
    <w:rsid w:val="00672D3A"/>
    <w:rsid w:val="0067341B"/>
    <w:rsid w:val="00674085"/>
    <w:rsid w:val="006742EC"/>
    <w:rsid w:val="0067441C"/>
    <w:rsid w:val="006753FA"/>
    <w:rsid w:val="00683E44"/>
    <w:rsid w:val="00684F04"/>
    <w:rsid w:val="006901F1"/>
    <w:rsid w:val="0069317D"/>
    <w:rsid w:val="00693965"/>
    <w:rsid w:val="00694794"/>
    <w:rsid w:val="0069558A"/>
    <w:rsid w:val="00695CBF"/>
    <w:rsid w:val="00696498"/>
    <w:rsid w:val="006A1F63"/>
    <w:rsid w:val="006A486E"/>
    <w:rsid w:val="006B031D"/>
    <w:rsid w:val="006B0456"/>
    <w:rsid w:val="006B2AD3"/>
    <w:rsid w:val="006B33A7"/>
    <w:rsid w:val="006C07DE"/>
    <w:rsid w:val="006C15D4"/>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4595"/>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2D85"/>
    <w:rsid w:val="0074439E"/>
    <w:rsid w:val="00744F6C"/>
    <w:rsid w:val="00747416"/>
    <w:rsid w:val="00750189"/>
    <w:rsid w:val="00750513"/>
    <w:rsid w:val="007509D4"/>
    <w:rsid w:val="007539B5"/>
    <w:rsid w:val="0075482B"/>
    <w:rsid w:val="007562D7"/>
    <w:rsid w:val="00756B02"/>
    <w:rsid w:val="00757416"/>
    <w:rsid w:val="00760F79"/>
    <w:rsid w:val="00761EF5"/>
    <w:rsid w:val="00762CEC"/>
    <w:rsid w:val="00763BDA"/>
    <w:rsid w:val="00765A64"/>
    <w:rsid w:val="0076621B"/>
    <w:rsid w:val="00770486"/>
    <w:rsid w:val="00772760"/>
    <w:rsid w:val="00775726"/>
    <w:rsid w:val="00775B4C"/>
    <w:rsid w:val="007761A4"/>
    <w:rsid w:val="00777316"/>
    <w:rsid w:val="00777C66"/>
    <w:rsid w:val="00782536"/>
    <w:rsid w:val="0078287B"/>
    <w:rsid w:val="007845C4"/>
    <w:rsid w:val="00784789"/>
    <w:rsid w:val="0078493B"/>
    <w:rsid w:val="00784959"/>
    <w:rsid w:val="00784FD0"/>
    <w:rsid w:val="00785A7B"/>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388C"/>
    <w:rsid w:val="007D55E2"/>
    <w:rsid w:val="007D692C"/>
    <w:rsid w:val="007D69A2"/>
    <w:rsid w:val="007E1F9C"/>
    <w:rsid w:val="007E2AE0"/>
    <w:rsid w:val="007E40A4"/>
    <w:rsid w:val="007E51BB"/>
    <w:rsid w:val="007E56D4"/>
    <w:rsid w:val="007E65AF"/>
    <w:rsid w:val="007E6BD3"/>
    <w:rsid w:val="007E75B3"/>
    <w:rsid w:val="007E7C42"/>
    <w:rsid w:val="007F2875"/>
    <w:rsid w:val="007F36E0"/>
    <w:rsid w:val="007F554B"/>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5F66"/>
    <w:rsid w:val="008A770B"/>
    <w:rsid w:val="008A7DDE"/>
    <w:rsid w:val="008B16AD"/>
    <w:rsid w:val="008B39FB"/>
    <w:rsid w:val="008B4963"/>
    <w:rsid w:val="008B69BA"/>
    <w:rsid w:val="008B6BCA"/>
    <w:rsid w:val="008B70E8"/>
    <w:rsid w:val="008C01A2"/>
    <w:rsid w:val="008C0355"/>
    <w:rsid w:val="008C126A"/>
    <w:rsid w:val="008C1D82"/>
    <w:rsid w:val="008C2E08"/>
    <w:rsid w:val="008C6829"/>
    <w:rsid w:val="008C6E94"/>
    <w:rsid w:val="008C7232"/>
    <w:rsid w:val="008D0385"/>
    <w:rsid w:val="008D04D6"/>
    <w:rsid w:val="008D115E"/>
    <w:rsid w:val="008D1B9B"/>
    <w:rsid w:val="008D1CCE"/>
    <w:rsid w:val="008D2274"/>
    <w:rsid w:val="008D2711"/>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53CE"/>
    <w:rsid w:val="0090783D"/>
    <w:rsid w:val="00910493"/>
    <w:rsid w:val="00910A00"/>
    <w:rsid w:val="00911515"/>
    <w:rsid w:val="009129DA"/>
    <w:rsid w:val="00914900"/>
    <w:rsid w:val="009152CD"/>
    <w:rsid w:val="00915D84"/>
    <w:rsid w:val="009164B6"/>
    <w:rsid w:val="0091777D"/>
    <w:rsid w:val="00920075"/>
    <w:rsid w:val="009209BC"/>
    <w:rsid w:val="0092669A"/>
    <w:rsid w:val="00927BB6"/>
    <w:rsid w:val="00930C8F"/>
    <w:rsid w:val="00931206"/>
    <w:rsid w:val="00931468"/>
    <w:rsid w:val="009329C3"/>
    <w:rsid w:val="00932A19"/>
    <w:rsid w:val="0093454E"/>
    <w:rsid w:val="00937D36"/>
    <w:rsid w:val="009408FF"/>
    <w:rsid w:val="00940B86"/>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1DB8"/>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6D6"/>
    <w:rsid w:val="009947B8"/>
    <w:rsid w:val="009961A9"/>
    <w:rsid w:val="0099633F"/>
    <w:rsid w:val="00996F89"/>
    <w:rsid w:val="00997282"/>
    <w:rsid w:val="00997F15"/>
    <w:rsid w:val="009A0571"/>
    <w:rsid w:val="009A0ED8"/>
    <w:rsid w:val="009A0F46"/>
    <w:rsid w:val="009A50FA"/>
    <w:rsid w:val="009A57BA"/>
    <w:rsid w:val="009B028B"/>
    <w:rsid w:val="009B1FA9"/>
    <w:rsid w:val="009B2602"/>
    <w:rsid w:val="009B2A61"/>
    <w:rsid w:val="009B4343"/>
    <w:rsid w:val="009B4824"/>
    <w:rsid w:val="009B4AD1"/>
    <w:rsid w:val="009B5445"/>
    <w:rsid w:val="009C265D"/>
    <w:rsid w:val="009C2E7C"/>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35EF"/>
    <w:rsid w:val="00A75FE0"/>
    <w:rsid w:val="00A77934"/>
    <w:rsid w:val="00A826CA"/>
    <w:rsid w:val="00A849AC"/>
    <w:rsid w:val="00A85645"/>
    <w:rsid w:val="00A856E7"/>
    <w:rsid w:val="00A85C14"/>
    <w:rsid w:val="00A86E32"/>
    <w:rsid w:val="00A87201"/>
    <w:rsid w:val="00A91157"/>
    <w:rsid w:val="00A912A2"/>
    <w:rsid w:val="00A91FA4"/>
    <w:rsid w:val="00A956E1"/>
    <w:rsid w:val="00A95BDC"/>
    <w:rsid w:val="00A96693"/>
    <w:rsid w:val="00A9782C"/>
    <w:rsid w:val="00AA239D"/>
    <w:rsid w:val="00AA3A04"/>
    <w:rsid w:val="00AA4507"/>
    <w:rsid w:val="00AA541A"/>
    <w:rsid w:val="00AA631C"/>
    <w:rsid w:val="00AA7841"/>
    <w:rsid w:val="00AA7BE2"/>
    <w:rsid w:val="00AB04F3"/>
    <w:rsid w:val="00AB0E07"/>
    <w:rsid w:val="00AB5233"/>
    <w:rsid w:val="00AB5A33"/>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58D"/>
    <w:rsid w:val="00B24F5B"/>
    <w:rsid w:val="00B30337"/>
    <w:rsid w:val="00B303B0"/>
    <w:rsid w:val="00B31130"/>
    <w:rsid w:val="00B33590"/>
    <w:rsid w:val="00B36B6B"/>
    <w:rsid w:val="00B40633"/>
    <w:rsid w:val="00B43C05"/>
    <w:rsid w:val="00B441EC"/>
    <w:rsid w:val="00B45AAE"/>
    <w:rsid w:val="00B47BB9"/>
    <w:rsid w:val="00B50BED"/>
    <w:rsid w:val="00B51F61"/>
    <w:rsid w:val="00B529BD"/>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4B0A"/>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157E"/>
    <w:rsid w:val="00BD2C85"/>
    <w:rsid w:val="00BD3852"/>
    <w:rsid w:val="00BD6234"/>
    <w:rsid w:val="00BD7FD9"/>
    <w:rsid w:val="00BE1C17"/>
    <w:rsid w:val="00BE3349"/>
    <w:rsid w:val="00BE4303"/>
    <w:rsid w:val="00BE59AB"/>
    <w:rsid w:val="00BF0DF5"/>
    <w:rsid w:val="00BF6C80"/>
    <w:rsid w:val="00C00C4F"/>
    <w:rsid w:val="00C02571"/>
    <w:rsid w:val="00C025EC"/>
    <w:rsid w:val="00C03244"/>
    <w:rsid w:val="00C032B6"/>
    <w:rsid w:val="00C042ED"/>
    <w:rsid w:val="00C05411"/>
    <w:rsid w:val="00C05977"/>
    <w:rsid w:val="00C05E3B"/>
    <w:rsid w:val="00C070C3"/>
    <w:rsid w:val="00C0723A"/>
    <w:rsid w:val="00C130ED"/>
    <w:rsid w:val="00C157A1"/>
    <w:rsid w:val="00C1729D"/>
    <w:rsid w:val="00C20C3E"/>
    <w:rsid w:val="00C21485"/>
    <w:rsid w:val="00C21E0C"/>
    <w:rsid w:val="00C22209"/>
    <w:rsid w:val="00C278F7"/>
    <w:rsid w:val="00C30584"/>
    <w:rsid w:val="00C3304B"/>
    <w:rsid w:val="00C3312D"/>
    <w:rsid w:val="00C33A34"/>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71AE"/>
    <w:rsid w:val="00C80383"/>
    <w:rsid w:val="00C80520"/>
    <w:rsid w:val="00C80B74"/>
    <w:rsid w:val="00C8186E"/>
    <w:rsid w:val="00C81C8E"/>
    <w:rsid w:val="00C857A5"/>
    <w:rsid w:val="00C901DC"/>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42981"/>
    <w:rsid w:val="00D43525"/>
    <w:rsid w:val="00D43E79"/>
    <w:rsid w:val="00D449E4"/>
    <w:rsid w:val="00D46169"/>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2185"/>
    <w:rsid w:val="00DA30FC"/>
    <w:rsid w:val="00DA6112"/>
    <w:rsid w:val="00DA78E3"/>
    <w:rsid w:val="00DB03D5"/>
    <w:rsid w:val="00DB0446"/>
    <w:rsid w:val="00DB0E44"/>
    <w:rsid w:val="00DB1909"/>
    <w:rsid w:val="00DB19AF"/>
    <w:rsid w:val="00DB3E4D"/>
    <w:rsid w:val="00DB5AF9"/>
    <w:rsid w:val="00DC0502"/>
    <w:rsid w:val="00DC05FD"/>
    <w:rsid w:val="00DC0DCA"/>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F9C"/>
    <w:rsid w:val="00E01156"/>
    <w:rsid w:val="00E01935"/>
    <w:rsid w:val="00E01CFD"/>
    <w:rsid w:val="00E0293F"/>
    <w:rsid w:val="00E036E8"/>
    <w:rsid w:val="00E03847"/>
    <w:rsid w:val="00E044E9"/>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58DA"/>
    <w:rsid w:val="00EB751E"/>
    <w:rsid w:val="00EB7764"/>
    <w:rsid w:val="00EB78DC"/>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352"/>
    <w:rsid w:val="00EE18B2"/>
    <w:rsid w:val="00EE1B72"/>
    <w:rsid w:val="00EE2AB8"/>
    <w:rsid w:val="00EE2C67"/>
    <w:rsid w:val="00EE3D82"/>
    <w:rsid w:val="00EE475E"/>
    <w:rsid w:val="00EE66DE"/>
    <w:rsid w:val="00EE6DC1"/>
    <w:rsid w:val="00EE73FC"/>
    <w:rsid w:val="00EE77AE"/>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CC9"/>
    <w:rsid w:val="00F762C5"/>
    <w:rsid w:val="00F804E7"/>
    <w:rsid w:val="00F807B7"/>
    <w:rsid w:val="00F81806"/>
    <w:rsid w:val="00F81875"/>
    <w:rsid w:val="00F81D41"/>
    <w:rsid w:val="00F81DCA"/>
    <w:rsid w:val="00F84435"/>
    <w:rsid w:val="00F8486E"/>
    <w:rsid w:val="00F8550D"/>
    <w:rsid w:val="00F86E17"/>
    <w:rsid w:val="00F91EAD"/>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 w:type="character" w:customStyle="1" w:styleId="content">
    <w:name w:val="content"/>
    <w:basedOn w:val="Bekezdsalapbettpusa"/>
    <w:rsid w:val="006C15D4"/>
  </w:style>
  <w:style w:type="character" w:customStyle="1" w:styleId="label">
    <w:name w:val="label"/>
    <w:basedOn w:val="Bekezdsalapbettpusa"/>
    <w:rsid w:val="006C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69467367">
      <w:bodyDiv w:val="1"/>
      <w:marLeft w:val="0"/>
      <w:marRight w:val="0"/>
      <w:marTop w:val="0"/>
      <w:marBottom w:val="0"/>
      <w:divBdr>
        <w:top w:val="none" w:sz="0" w:space="0" w:color="auto"/>
        <w:left w:val="none" w:sz="0" w:space="0" w:color="auto"/>
        <w:bottom w:val="none" w:sz="0" w:space="0" w:color="auto"/>
        <w:right w:val="none" w:sz="0" w:space="0" w:color="auto"/>
      </w:divBdr>
      <w:divsChild>
        <w:div w:id="1867212564">
          <w:marLeft w:val="0"/>
          <w:marRight w:val="0"/>
          <w:marTop w:val="0"/>
          <w:marBottom w:val="0"/>
          <w:divBdr>
            <w:top w:val="none" w:sz="0" w:space="0" w:color="auto"/>
            <w:left w:val="none" w:sz="0" w:space="0" w:color="auto"/>
            <w:bottom w:val="none" w:sz="0" w:space="0" w:color="auto"/>
            <w:right w:val="none" w:sz="0" w:space="0" w:color="auto"/>
          </w:divBdr>
        </w:div>
        <w:div w:id="39792101">
          <w:marLeft w:val="0"/>
          <w:marRight w:val="0"/>
          <w:marTop w:val="0"/>
          <w:marBottom w:val="0"/>
          <w:divBdr>
            <w:top w:val="none" w:sz="0" w:space="0" w:color="auto"/>
            <w:left w:val="none" w:sz="0" w:space="0" w:color="auto"/>
            <w:bottom w:val="none" w:sz="0" w:space="0" w:color="auto"/>
            <w:right w:val="none" w:sz="0" w:space="0" w:color="auto"/>
          </w:divBdr>
        </w:div>
        <w:div w:id="1315253736">
          <w:marLeft w:val="0"/>
          <w:marRight w:val="0"/>
          <w:marTop w:val="0"/>
          <w:marBottom w:val="0"/>
          <w:divBdr>
            <w:top w:val="none" w:sz="0" w:space="0" w:color="auto"/>
            <w:left w:val="none" w:sz="0" w:space="0" w:color="auto"/>
            <w:bottom w:val="none" w:sz="0" w:space="0" w:color="auto"/>
            <w:right w:val="none" w:sz="0" w:space="0" w:color="auto"/>
          </w:divBdr>
        </w:div>
        <w:div w:id="796143287">
          <w:marLeft w:val="0"/>
          <w:marRight w:val="0"/>
          <w:marTop w:val="0"/>
          <w:marBottom w:val="0"/>
          <w:divBdr>
            <w:top w:val="none" w:sz="0" w:space="0" w:color="auto"/>
            <w:left w:val="none" w:sz="0" w:space="0" w:color="auto"/>
            <w:bottom w:val="none" w:sz="0" w:space="0" w:color="auto"/>
            <w:right w:val="none" w:sz="0" w:space="0" w:color="auto"/>
          </w:divBdr>
        </w:div>
        <w:div w:id="743989812">
          <w:marLeft w:val="0"/>
          <w:marRight w:val="0"/>
          <w:marTop w:val="0"/>
          <w:marBottom w:val="0"/>
          <w:divBdr>
            <w:top w:val="none" w:sz="0" w:space="0" w:color="auto"/>
            <w:left w:val="none" w:sz="0" w:space="0" w:color="auto"/>
            <w:bottom w:val="none" w:sz="0" w:space="0" w:color="auto"/>
            <w:right w:val="none" w:sz="0" w:space="0" w:color="auto"/>
          </w:divBdr>
        </w:div>
        <w:div w:id="413623607">
          <w:marLeft w:val="0"/>
          <w:marRight w:val="0"/>
          <w:marTop w:val="0"/>
          <w:marBottom w:val="0"/>
          <w:divBdr>
            <w:top w:val="none" w:sz="0" w:space="0" w:color="auto"/>
            <w:left w:val="none" w:sz="0" w:space="0" w:color="auto"/>
            <w:bottom w:val="none" w:sz="0" w:space="0" w:color="auto"/>
            <w:right w:val="none" w:sz="0" w:space="0" w:color="auto"/>
          </w:divBdr>
        </w:div>
        <w:div w:id="216090362">
          <w:marLeft w:val="0"/>
          <w:marRight w:val="0"/>
          <w:marTop w:val="0"/>
          <w:marBottom w:val="0"/>
          <w:divBdr>
            <w:top w:val="none" w:sz="0" w:space="0" w:color="auto"/>
            <w:left w:val="none" w:sz="0" w:space="0" w:color="auto"/>
            <w:bottom w:val="none" w:sz="0" w:space="0" w:color="auto"/>
            <w:right w:val="none" w:sz="0" w:space="0" w:color="auto"/>
          </w:divBdr>
        </w:div>
        <w:div w:id="1919438549">
          <w:marLeft w:val="0"/>
          <w:marRight w:val="0"/>
          <w:marTop w:val="0"/>
          <w:marBottom w:val="0"/>
          <w:divBdr>
            <w:top w:val="none" w:sz="0" w:space="0" w:color="auto"/>
            <w:left w:val="none" w:sz="0" w:space="0" w:color="auto"/>
            <w:bottom w:val="none" w:sz="0" w:space="0" w:color="auto"/>
            <w:right w:val="none" w:sz="0" w:space="0" w:color="auto"/>
          </w:divBdr>
        </w:div>
        <w:div w:id="1488983391">
          <w:marLeft w:val="0"/>
          <w:marRight w:val="0"/>
          <w:marTop w:val="0"/>
          <w:marBottom w:val="0"/>
          <w:divBdr>
            <w:top w:val="none" w:sz="0" w:space="0" w:color="auto"/>
            <w:left w:val="none" w:sz="0" w:space="0" w:color="auto"/>
            <w:bottom w:val="none" w:sz="0" w:space="0" w:color="auto"/>
            <w:right w:val="none" w:sz="0" w:space="0" w:color="auto"/>
          </w:divBdr>
        </w:div>
        <w:div w:id="1717198898">
          <w:marLeft w:val="0"/>
          <w:marRight w:val="0"/>
          <w:marTop w:val="0"/>
          <w:marBottom w:val="0"/>
          <w:divBdr>
            <w:top w:val="none" w:sz="0" w:space="0" w:color="auto"/>
            <w:left w:val="none" w:sz="0" w:space="0" w:color="auto"/>
            <w:bottom w:val="none" w:sz="0" w:space="0" w:color="auto"/>
            <w:right w:val="none" w:sz="0" w:space="0" w:color="auto"/>
          </w:divBdr>
        </w:div>
        <w:div w:id="2080786544">
          <w:marLeft w:val="0"/>
          <w:marRight w:val="0"/>
          <w:marTop w:val="0"/>
          <w:marBottom w:val="0"/>
          <w:divBdr>
            <w:top w:val="none" w:sz="0" w:space="0" w:color="auto"/>
            <w:left w:val="none" w:sz="0" w:space="0" w:color="auto"/>
            <w:bottom w:val="none" w:sz="0" w:space="0" w:color="auto"/>
            <w:right w:val="none" w:sz="0" w:space="0" w:color="auto"/>
          </w:divBdr>
        </w:div>
        <w:div w:id="331101869">
          <w:marLeft w:val="0"/>
          <w:marRight w:val="0"/>
          <w:marTop w:val="0"/>
          <w:marBottom w:val="0"/>
          <w:divBdr>
            <w:top w:val="none" w:sz="0" w:space="0" w:color="auto"/>
            <w:left w:val="none" w:sz="0" w:space="0" w:color="auto"/>
            <w:bottom w:val="none" w:sz="0" w:space="0" w:color="auto"/>
            <w:right w:val="none" w:sz="0" w:space="0" w:color="auto"/>
          </w:divBdr>
        </w:div>
        <w:div w:id="716709347">
          <w:marLeft w:val="0"/>
          <w:marRight w:val="0"/>
          <w:marTop w:val="0"/>
          <w:marBottom w:val="0"/>
          <w:divBdr>
            <w:top w:val="none" w:sz="0" w:space="0" w:color="auto"/>
            <w:left w:val="none" w:sz="0" w:space="0" w:color="auto"/>
            <w:bottom w:val="none" w:sz="0" w:space="0" w:color="auto"/>
            <w:right w:val="none" w:sz="0" w:space="0" w:color="auto"/>
          </w:divBdr>
        </w:div>
        <w:div w:id="303514284">
          <w:marLeft w:val="0"/>
          <w:marRight w:val="0"/>
          <w:marTop w:val="0"/>
          <w:marBottom w:val="0"/>
          <w:divBdr>
            <w:top w:val="none" w:sz="0" w:space="0" w:color="auto"/>
            <w:left w:val="none" w:sz="0" w:space="0" w:color="auto"/>
            <w:bottom w:val="none" w:sz="0" w:space="0" w:color="auto"/>
            <w:right w:val="none" w:sz="0" w:space="0" w:color="auto"/>
          </w:divBdr>
        </w:div>
        <w:div w:id="1603492961">
          <w:marLeft w:val="0"/>
          <w:marRight w:val="0"/>
          <w:marTop w:val="0"/>
          <w:marBottom w:val="0"/>
          <w:divBdr>
            <w:top w:val="none" w:sz="0" w:space="0" w:color="auto"/>
            <w:left w:val="none" w:sz="0" w:space="0" w:color="auto"/>
            <w:bottom w:val="none" w:sz="0" w:space="0" w:color="auto"/>
            <w:right w:val="none" w:sz="0" w:space="0" w:color="auto"/>
          </w:divBdr>
        </w:div>
        <w:div w:id="731778886">
          <w:marLeft w:val="0"/>
          <w:marRight w:val="0"/>
          <w:marTop w:val="0"/>
          <w:marBottom w:val="0"/>
          <w:divBdr>
            <w:top w:val="none" w:sz="0" w:space="0" w:color="auto"/>
            <w:left w:val="none" w:sz="0" w:space="0" w:color="auto"/>
            <w:bottom w:val="none" w:sz="0" w:space="0" w:color="auto"/>
            <w:right w:val="none" w:sz="0" w:space="0" w:color="auto"/>
          </w:divBdr>
        </w:div>
        <w:div w:id="36853845">
          <w:marLeft w:val="0"/>
          <w:marRight w:val="0"/>
          <w:marTop w:val="0"/>
          <w:marBottom w:val="0"/>
          <w:divBdr>
            <w:top w:val="none" w:sz="0" w:space="0" w:color="auto"/>
            <w:left w:val="none" w:sz="0" w:space="0" w:color="auto"/>
            <w:bottom w:val="none" w:sz="0" w:space="0" w:color="auto"/>
            <w:right w:val="none" w:sz="0" w:space="0" w:color="auto"/>
          </w:divBdr>
        </w:div>
        <w:div w:id="1227378201">
          <w:marLeft w:val="0"/>
          <w:marRight w:val="0"/>
          <w:marTop w:val="0"/>
          <w:marBottom w:val="0"/>
          <w:divBdr>
            <w:top w:val="none" w:sz="0" w:space="0" w:color="auto"/>
            <w:left w:val="none" w:sz="0" w:space="0" w:color="auto"/>
            <w:bottom w:val="none" w:sz="0" w:space="0" w:color="auto"/>
            <w:right w:val="none" w:sz="0" w:space="0" w:color="auto"/>
          </w:divBdr>
        </w:div>
      </w:divsChild>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14823732">
      <w:bodyDiv w:val="1"/>
      <w:marLeft w:val="0"/>
      <w:marRight w:val="0"/>
      <w:marTop w:val="0"/>
      <w:marBottom w:val="0"/>
      <w:divBdr>
        <w:top w:val="none" w:sz="0" w:space="0" w:color="auto"/>
        <w:left w:val="none" w:sz="0" w:space="0" w:color="auto"/>
        <w:bottom w:val="none" w:sz="0" w:space="0" w:color="auto"/>
        <w:right w:val="none" w:sz="0" w:space="0" w:color="auto"/>
      </w:divBdr>
    </w:div>
    <w:div w:id="963926939">
      <w:bodyDiv w:val="1"/>
      <w:marLeft w:val="0"/>
      <w:marRight w:val="0"/>
      <w:marTop w:val="0"/>
      <w:marBottom w:val="0"/>
      <w:divBdr>
        <w:top w:val="none" w:sz="0" w:space="0" w:color="auto"/>
        <w:left w:val="none" w:sz="0" w:space="0" w:color="auto"/>
        <w:bottom w:val="none" w:sz="0" w:space="0" w:color="auto"/>
        <w:right w:val="none" w:sz="0" w:space="0" w:color="auto"/>
      </w:divBdr>
      <w:divsChild>
        <w:div w:id="1375502217">
          <w:marLeft w:val="75"/>
          <w:marRight w:val="0"/>
          <w:marTop w:val="0"/>
          <w:marBottom w:val="0"/>
          <w:divBdr>
            <w:top w:val="none" w:sz="0" w:space="0" w:color="auto"/>
            <w:left w:val="none" w:sz="0" w:space="0" w:color="auto"/>
            <w:bottom w:val="none" w:sz="0" w:space="0" w:color="auto"/>
            <w:right w:val="none" w:sz="0" w:space="0" w:color="auto"/>
          </w:divBdr>
        </w:div>
        <w:div w:id="1693799968">
          <w:marLeft w:val="75"/>
          <w:marRight w:val="0"/>
          <w:marTop w:val="0"/>
          <w:marBottom w:val="0"/>
          <w:divBdr>
            <w:top w:val="none" w:sz="0" w:space="0" w:color="auto"/>
            <w:left w:val="none" w:sz="0" w:space="0" w:color="auto"/>
            <w:bottom w:val="none" w:sz="0" w:space="0" w:color="auto"/>
            <w:right w:val="none" w:sz="0" w:space="0" w:color="auto"/>
          </w:divBdr>
        </w:div>
      </w:divsChild>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2368</Words>
  <Characters>13329</Characters>
  <Application>Microsoft Office Word</Application>
  <DocSecurity>0</DocSecurity>
  <Lines>111</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cp:lastPrinted>2022-02-01T16:38:00Z</cp:lastPrinted>
  <dcterms:created xsi:type="dcterms:W3CDTF">2022-04-01T10:06:00Z</dcterms:created>
  <dcterms:modified xsi:type="dcterms:W3CDTF">2022-04-01T11:41:00Z</dcterms:modified>
</cp:coreProperties>
</file>