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60" w:type="dxa"/>
        <w:tblInd w:w="-432" w:type="dxa"/>
        <w:tblLook w:val="01E0" w:firstRow="1" w:lastRow="1" w:firstColumn="1" w:lastColumn="1" w:noHBand="0" w:noVBand="0"/>
      </w:tblPr>
      <w:tblGrid>
        <w:gridCol w:w="2880"/>
        <w:gridCol w:w="4680"/>
      </w:tblGrid>
      <w:tr w:rsidR="00725BB3" w:rsidRPr="00DF3948" w14:paraId="546FEF89" w14:textId="77777777">
        <w:tc>
          <w:tcPr>
            <w:tcW w:w="2880" w:type="dxa"/>
          </w:tcPr>
          <w:p w14:paraId="53F502A9" w14:textId="514865BE" w:rsidR="00725BB3" w:rsidRPr="00DF3948" w:rsidRDefault="005627D9" w:rsidP="009756AD">
            <w:pPr>
              <w:widowControl w:val="0"/>
              <w:ind w:right="-637"/>
              <w:rPr>
                <w:rFonts w:ascii="Book Antiqua" w:eastAsia="Batang" w:hAnsi="Book Antiqua"/>
                <w:b/>
                <w:bCs/>
                <w:sz w:val="19"/>
                <w:szCs w:val="19"/>
              </w:rPr>
            </w:pPr>
            <w:r>
              <w:rPr>
                <w:rFonts w:ascii="Book Antiqua" w:eastAsia="Batang" w:hAnsi="Book Antiqua"/>
                <w:b/>
                <w:bCs/>
                <w:sz w:val="19"/>
                <w:szCs w:val="19"/>
              </w:rPr>
              <w:t xml:space="preserve"> </w:t>
            </w:r>
            <w:r w:rsidR="006471C7" w:rsidRPr="00DF3948">
              <w:rPr>
                <w:rFonts w:ascii="Book Antiqua" w:hAnsi="Book Antiqua"/>
                <w:b/>
                <w:noProof/>
                <w:sz w:val="19"/>
                <w:szCs w:val="19"/>
                <w:lang w:eastAsia="hu-HU"/>
              </w:rPr>
              <w:drawing>
                <wp:inline distT="0" distB="0" distL="0" distR="0" wp14:anchorId="1A460813" wp14:editId="0BB07189">
                  <wp:extent cx="1562100" cy="7715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771525"/>
                          </a:xfrm>
                          <a:prstGeom prst="rect">
                            <a:avLst/>
                          </a:prstGeom>
                          <a:noFill/>
                          <a:ln>
                            <a:noFill/>
                          </a:ln>
                        </pic:spPr>
                      </pic:pic>
                    </a:graphicData>
                  </a:graphic>
                </wp:inline>
              </w:drawing>
            </w:r>
          </w:p>
        </w:tc>
        <w:tc>
          <w:tcPr>
            <w:tcW w:w="4680" w:type="dxa"/>
          </w:tcPr>
          <w:p w14:paraId="7973F3F8" w14:textId="77777777" w:rsidR="00725BB3" w:rsidRPr="00DF3948" w:rsidRDefault="00725BB3" w:rsidP="009756AD">
            <w:pPr>
              <w:widowControl w:val="0"/>
              <w:tabs>
                <w:tab w:val="left" w:pos="3921"/>
              </w:tabs>
              <w:ind w:left="432" w:right="72" w:hanging="360"/>
              <w:jc w:val="right"/>
              <w:rPr>
                <w:rFonts w:ascii="Book Antiqua" w:eastAsia="Batang" w:hAnsi="Book Antiqua"/>
                <w:b/>
                <w:bCs/>
                <w:sz w:val="19"/>
                <w:szCs w:val="19"/>
              </w:rPr>
            </w:pPr>
            <w:r w:rsidRPr="00DF3948">
              <w:rPr>
                <w:rFonts w:ascii="Book Antiqua" w:eastAsia="Batang" w:hAnsi="Book Antiqua"/>
                <w:b/>
                <w:bCs/>
                <w:sz w:val="19"/>
                <w:szCs w:val="19"/>
              </w:rPr>
              <w:t xml:space="preserve">Pesterzsébet-Központi Református </w:t>
            </w:r>
          </w:p>
          <w:p w14:paraId="7063647B" w14:textId="77777777" w:rsidR="00725BB3" w:rsidRPr="00DF3948" w:rsidRDefault="00725BB3" w:rsidP="009756AD">
            <w:pPr>
              <w:widowControl w:val="0"/>
              <w:tabs>
                <w:tab w:val="left" w:pos="3921"/>
              </w:tabs>
              <w:ind w:left="432" w:right="72" w:hanging="360"/>
              <w:jc w:val="right"/>
              <w:rPr>
                <w:rFonts w:ascii="Book Antiqua" w:eastAsia="Batang" w:hAnsi="Book Antiqua"/>
                <w:b/>
                <w:bCs/>
                <w:sz w:val="19"/>
                <w:szCs w:val="19"/>
              </w:rPr>
            </w:pPr>
            <w:r w:rsidRPr="00DF3948">
              <w:rPr>
                <w:rFonts w:ascii="Book Antiqua" w:eastAsia="Batang" w:hAnsi="Book Antiqua"/>
                <w:b/>
                <w:bCs/>
                <w:sz w:val="19"/>
                <w:szCs w:val="19"/>
              </w:rPr>
              <w:t>Egyházközség</w:t>
            </w:r>
          </w:p>
          <w:p w14:paraId="3012B866" w14:textId="77777777" w:rsidR="00725BB3" w:rsidRPr="00DF3948" w:rsidRDefault="00725BB3" w:rsidP="009756AD">
            <w:pPr>
              <w:widowControl w:val="0"/>
              <w:tabs>
                <w:tab w:val="left" w:pos="3921"/>
              </w:tabs>
              <w:ind w:right="72"/>
              <w:jc w:val="right"/>
              <w:rPr>
                <w:rFonts w:ascii="Book Antiqua" w:eastAsia="Batang" w:hAnsi="Book Antiqua"/>
                <w:bCs/>
                <w:sz w:val="19"/>
                <w:szCs w:val="19"/>
              </w:rPr>
            </w:pPr>
            <w:r w:rsidRPr="00DF3948">
              <w:rPr>
                <w:rFonts w:ascii="Book Antiqua" w:eastAsia="Batang" w:hAnsi="Book Antiqua"/>
                <w:bCs/>
                <w:sz w:val="19"/>
                <w:szCs w:val="19"/>
              </w:rPr>
              <w:t>1204 Budapest, Ady E. u. 81.</w:t>
            </w:r>
          </w:p>
          <w:p w14:paraId="5938E251" w14:textId="77777777" w:rsidR="00725BB3" w:rsidRPr="00DF3948" w:rsidRDefault="00725BB3" w:rsidP="009756AD">
            <w:pPr>
              <w:widowControl w:val="0"/>
              <w:tabs>
                <w:tab w:val="left" w:pos="3921"/>
              </w:tabs>
              <w:ind w:right="72"/>
              <w:jc w:val="right"/>
              <w:rPr>
                <w:rFonts w:ascii="Book Antiqua" w:eastAsia="Batang" w:hAnsi="Book Antiqua"/>
                <w:bCs/>
                <w:sz w:val="19"/>
                <w:szCs w:val="19"/>
              </w:rPr>
            </w:pPr>
            <w:r w:rsidRPr="00DF3948">
              <w:rPr>
                <w:rFonts w:ascii="Book Antiqua" w:eastAsia="Batang" w:hAnsi="Book Antiqua"/>
                <w:bCs/>
                <w:sz w:val="19"/>
                <w:szCs w:val="19"/>
              </w:rPr>
              <w:t>Tel/Fax: 283-0029</w:t>
            </w:r>
          </w:p>
          <w:p w14:paraId="764F1F47" w14:textId="77777777" w:rsidR="00725BB3" w:rsidRPr="00DF3948" w:rsidRDefault="00725BB3" w:rsidP="009756AD">
            <w:pPr>
              <w:widowControl w:val="0"/>
              <w:tabs>
                <w:tab w:val="left" w:pos="3921"/>
              </w:tabs>
              <w:ind w:right="72"/>
              <w:jc w:val="right"/>
              <w:rPr>
                <w:rFonts w:ascii="Book Antiqua" w:eastAsia="Batang" w:hAnsi="Book Antiqua"/>
                <w:b/>
                <w:bCs/>
                <w:sz w:val="19"/>
                <w:szCs w:val="19"/>
              </w:rPr>
            </w:pPr>
            <w:r w:rsidRPr="00DF3948">
              <w:rPr>
                <w:rFonts w:ascii="Book Antiqua" w:eastAsia="Batang" w:hAnsi="Book Antiqua"/>
                <w:bCs/>
                <w:sz w:val="19"/>
                <w:szCs w:val="19"/>
              </w:rPr>
              <w:t>www.pkre.hu</w:t>
            </w:r>
          </w:p>
        </w:tc>
      </w:tr>
      <w:tr w:rsidR="00725BB3" w:rsidRPr="00DF3948" w14:paraId="27431797" w14:textId="77777777">
        <w:tc>
          <w:tcPr>
            <w:tcW w:w="2880" w:type="dxa"/>
            <w:tcBorders>
              <w:bottom w:val="single" w:sz="8" w:space="0" w:color="auto"/>
            </w:tcBorders>
          </w:tcPr>
          <w:p w14:paraId="654547A3" w14:textId="33FBD07A" w:rsidR="00725BB3" w:rsidRPr="00DF3948" w:rsidRDefault="00725BB3" w:rsidP="009756AD">
            <w:pPr>
              <w:widowControl w:val="0"/>
              <w:ind w:right="-637" w:firstLine="612"/>
              <w:rPr>
                <w:rFonts w:ascii="Book Antiqua" w:eastAsia="Batang" w:hAnsi="Book Antiqua"/>
                <w:b/>
                <w:bCs/>
                <w:sz w:val="19"/>
                <w:szCs w:val="19"/>
              </w:rPr>
            </w:pPr>
            <w:r w:rsidRPr="00DF3948">
              <w:rPr>
                <w:rFonts w:ascii="Book Antiqua" w:eastAsia="Batang" w:hAnsi="Book Antiqua"/>
                <w:b/>
                <w:i/>
                <w:sz w:val="19"/>
                <w:szCs w:val="19"/>
              </w:rPr>
              <w:t xml:space="preserve">   1893-20</w:t>
            </w:r>
            <w:r w:rsidR="00BB4D19">
              <w:rPr>
                <w:rFonts w:ascii="Book Antiqua" w:eastAsia="Batang" w:hAnsi="Book Antiqua"/>
                <w:b/>
                <w:i/>
                <w:sz w:val="19"/>
                <w:szCs w:val="19"/>
              </w:rPr>
              <w:t>2</w:t>
            </w:r>
            <w:r w:rsidR="005B2651">
              <w:rPr>
                <w:rFonts w:ascii="Book Antiqua" w:eastAsia="Batang" w:hAnsi="Book Antiqua"/>
                <w:b/>
                <w:i/>
                <w:sz w:val="19"/>
                <w:szCs w:val="19"/>
              </w:rPr>
              <w:t>2</w:t>
            </w:r>
          </w:p>
        </w:tc>
        <w:tc>
          <w:tcPr>
            <w:tcW w:w="4680" w:type="dxa"/>
            <w:tcBorders>
              <w:bottom w:val="single" w:sz="8" w:space="0" w:color="auto"/>
            </w:tcBorders>
          </w:tcPr>
          <w:p w14:paraId="2DDA357F" w14:textId="77777777" w:rsidR="00725BB3" w:rsidRPr="00DF3948" w:rsidRDefault="00725BB3" w:rsidP="009756AD">
            <w:pPr>
              <w:widowControl w:val="0"/>
              <w:ind w:right="-637"/>
              <w:jc w:val="both"/>
              <w:rPr>
                <w:rFonts w:ascii="Book Antiqua" w:eastAsia="Batang" w:hAnsi="Book Antiqua"/>
                <w:b/>
                <w:bCs/>
                <w:sz w:val="19"/>
                <w:szCs w:val="19"/>
              </w:rPr>
            </w:pPr>
          </w:p>
        </w:tc>
      </w:tr>
    </w:tbl>
    <w:p w14:paraId="53ECB626" w14:textId="772B2140" w:rsidR="00725BB3" w:rsidRPr="00DF3948" w:rsidRDefault="00725BB3" w:rsidP="009756AD">
      <w:pPr>
        <w:widowControl w:val="0"/>
        <w:ind w:left="-540" w:right="-637"/>
        <w:jc w:val="right"/>
        <w:rPr>
          <w:sz w:val="19"/>
          <w:szCs w:val="19"/>
        </w:rPr>
      </w:pPr>
      <w:r w:rsidRPr="00DF3948">
        <w:rPr>
          <w:rFonts w:ascii="Book Antiqua" w:eastAsia="Batang" w:hAnsi="Book Antiqua"/>
          <w:sz w:val="19"/>
          <w:szCs w:val="19"/>
        </w:rPr>
        <w:t>Pesterzsébet,</w:t>
      </w:r>
      <w:r w:rsidR="00B53E0E" w:rsidRPr="00DF3948">
        <w:rPr>
          <w:rFonts w:ascii="Book Antiqua" w:eastAsia="Batang" w:hAnsi="Book Antiqua"/>
          <w:sz w:val="19"/>
          <w:szCs w:val="19"/>
        </w:rPr>
        <w:t xml:space="preserve"> 20</w:t>
      </w:r>
      <w:r w:rsidR="00BB4D19">
        <w:rPr>
          <w:rFonts w:ascii="Book Antiqua" w:eastAsia="Batang" w:hAnsi="Book Antiqua"/>
          <w:sz w:val="19"/>
          <w:szCs w:val="19"/>
        </w:rPr>
        <w:t>2</w:t>
      </w:r>
      <w:r w:rsidR="005B2651">
        <w:rPr>
          <w:rFonts w:ascii="Book Antiqua" w:eastAsia="Batang" w:hAnsi="Book Antiqua"/>
          <w:sz w:val="19"/>
          <w:szCs w:val="19"/>
        </w:rPr>
        <w:t>2</w:t>
      </w:r>
      <w:r w:rsidRPr="00DF3948">
        <w:rPr>
          <w:rFonts w:ascii="Book Antiqua" w:eastAsia="Batang" w:hAnsi="Book Antiqua"/>
          <w:sz w:val="19"/>
          <w:szCs w:val="19"/>
        </w:rPr>
        <w:t>.</w:t>
      </w:r>
      <w:r w:rsidR="00442062" w:rsidRPr="00DF3948">
        <w:rPr>
          <w:rFonts w:ascii="Book Antiqua" w:eastAsia="Batang" w:hAnsi="Book Antiqua"/>
          <w:sz w:val="19"/>
          <w:szCs w:val="19"/>
        </w:rPr>
        <w:t xml:space="preserve"> </w:t>
      </w:r>
      <w:r w:rsidR="00471D03">
        <w:rPr>
          <w:rFonts w:ascii="Book Antiqua" w:eastAsia="Batang" w:hAnsi="Book Antiqua"/>
          <w:sz w:val="19"/>
          <w:szCs w:val="19"/>
        </w:rPr>
        <w:t>jú</w:t>
      </w:r>
      <w:r w:rsidR="004914E7">
        <w:rPr>
          <w:rFonts w:ascii="Book Antiqua" w:eastAsia="Batang" w:hAnsi="Book Antiqua"/>
          <w:sz w:val="19"/>
          <w:szCs w:val="19"/>
        </w:rPr>
        <w:t>n</w:t>
      </w:r>
      <w:r w:rsidR="00471D03">
        <w:rPr>
          <w:rFonts w:ascii="Book Antiqua" w:eastAsia="Batang" w:hAnsi="Book Antiqua"/>
          <w:sz w:val="19"/>
          <w:szCs w:val="19"/>
        </w:rPr>
        <w:t xml:space="preserve">ius </w:t>
      </w:r>
      <w:r w:rsidR="00E6388B">
        <w:rPr>
          <w:rFonts w:ascii="Book Antiqua" w:eastAsia="Batang" w:hAnsi="Book Antiqua"/>
          <w:sz w:val="19"/>
          <w:szCs w:val="19"/>
        </w:rPr>
        <w:t>5</w:t>
      </w:r>
      <w:r w:rsidR="00255DB1" w:rsidRPr="00DF3948">
        <w:rPr>
          <w:rFonts w:ascii="Book Antiqua" w:eastAsia="Batang" w:hAnsi="Book Antiqua"/>
          <w:sz w:val="19"/>
          <w:szCs w:val="19"/>
        </w:rPr>
        <w:t>.</w:t>
      </w:r>
    </w:p>
    <w:p w14:paraId="3B14B5C8" w14:textId="0B87DB79" w:rsidR="00725BB3" w:rsidRPr="00DF3948" w:rsidRDefault="00725BB3" w:rsidP="009756AD">
      <w:pPr>
        <w:widowControl w:val="0"/>
        <w:ind w:left="-540" w:right="-637"/>
        <w:jc w:val="right"/>
        <w:rPr>
          <w:rFonts w:ascii="Book Antiqua" w:eastAsia="Batang" w:hAnsi="Book Antiqua"/>
          <w:b/>
          <w:i/>
          <w:sz w:val="19"/>
          <w:szCs w:val="19"/>
        </w:rPr>
      </w:pPr>
      <w:r w:rsidRPr="00DF3948">
        <w:rPr>
          <w:rFonts w:ascii="Book Antiqua" w:eastAsia="Batang" w:hAnsi="Book Antiqua"/>
          <w:b/>
          <w:i/>
          <w:sz w:val="19"/>
          <w:szCs w:val="19"/>
        </w:rPr>
        <w:t>Takaró Tamás</w:t>
      </w:r>
      <w:r w:rsidR="00B92AB3">
        <w:rPr>
          <w:rFonts w:ascii="Book Antiqua" w:eastAsia="Batang" w:hAnsi="Book Antiqua"/>
          <w:b/>
          <w:i/>
          <w:sz w:val="19"/>
          <w:szCs w:val="19"/>
        </w:rPr>
        <w:t xml:space="preserve"> Dániel</w:t>
      </w:r>
      <w:r w:rsidRPr="00DF3948">
        <w:rPr>
          <w:rFonts w:ascii="Book Antiqua" w:eastAsia="Batang" w:hAnsi="Book Antiqua"/>
          <w:b/>
          <w:i/>
          <w:sz w:val="19"/>
          <w:szCs w:val="19"/>
        </w:rPr>
        <w:t xml:space="preserve">, </w:t>
      </w:r>
      <w:r w:rsidR="00315417">
        <w:rPr>
          <w:rFonts w:ascii="Book Antiqua" w:eastAsia="Batang" w:hAnsi="Book Antiqua"/>
          <w:b/>
          <w:i/>
          <w:sz w:val="19"/>
          <w:szCs w:val="19"/>
        </w:rPr>
        <w:t>lelk</w:t>
      </w:r>
      <w:r w:rsidR="00B92AB3">
        <w:rPr>
          <w:rFonts w:ascii="Book Antiqua" w:eastAsia="Batang" w:hAnsi="Book Antiqua"/>
          <w:b/>
          <w:i/>
          <w:sz w:val="19"/>
          <w:szCs w:val="19"/>
        </w:rPr>
        <w:t>ipásztor</w:t>
      </w:r>
    </w:p>
    <w:p w14:paraId="248E9BAA" w14:textId="77777777" w:rsidR="00323DB7" w:rsidRDefault="00323DB7" w:rsidP="009756AD">
      <w:pPr>
        <w:widowControl w:val="0"/>
        <w:ind w:left="-544" w:right="-637"/>
        <w:jc w:val="center"/>
        <w:rPr>
          <w:rFonts w:ascii="Book Antiqua" w:eastAsia="Batang" w:hAnsi="Book Antiqua"/>
          <w:b/>
          <w:caps/>
          <w:sz w:val="22"/>
          <w:szCs w:val="22"/>
        </w:rPr>
      </w:pPr>
    </w:p>
    <w:p w14:paraId="2BFE5ED5" w14:textId="77777777" w:rsidR="001545F8" w:rsidRDefault="001545F8" w:rsidP="009756AD">
      <w:pPr>
        <w:widowControl w:val="0"/>
        <w:ind w:left="-544" w:right="-637"/>
        <w:jc w:val="center"/>
        <w:rPr>
          <w:rFonts w:ascii="Book Antiqua" w:eastAsia="Batang" w:hAnsi="Book Antiqua"/>
          <w:b/>
          <w:caps/>
          <w:sz w:val="22"/>
          <w:szCs w:val="22"/>
        </w:rPr>
      </w:pPr>
    </w:p>
    <w:p w14:paraId="15736FB4" w14:textId="72825AA3" w:rsidR="006F1C0B" w:rsidRDefault="009354FE" w:rsidP="003A246C">
      <w:pPr>
        <w:widowControl w:val="0"/>
        <w:ind w:left="-544" w:right="-637"/>
        <w:jc w:val="center"/>
        <w:rPr>
          <w:rFonts w:ascii="Book Antiqua" w:eastAsia="Batang" w:hAnsi="Book Antiqua"/>
          <w:b/>
          <w:caps/>
          <w:sz w:val="22"/>
          <w:szCs w:val="22"/>
        </w:rPr>
      </w:pPr>
      <w:r>
        <w:rPr>
          <w:rFonts w:ascii="Book Antiqua" w:eastAsia="Batang" w:hAnsi="Book Antiqua"/>
          <w:b/>
          <w:caps/>
          <w:sz w:val="22"/>
          <w:szCs w:val="22"/>
        </w:rPr>
        <w:t>„</w:t>
      </w:r>
      <w:r w:rsidR="00824241">
        <w:rPr>
          <w:rFonts w:ascii="Book Antiqua" w:eastAsia="Batang" w:hAnsi="Book Antiqua"/>
          <w:b/>
          <w:caps/>
          <w:sz w:val="22"/>
          <w:szCs w:val="22"/>
        </w:rPr>
        <w:t>Amikor pedig eljött pünkösd napja</w:t>
      </w:r>
      <w:r>
        <w:rPr>
          <w:rFonts w:ascii="Book Antiqua" w:eastAsia="Batang" w:hAnsi="Book Antiqua"/>
          <w:b/>
          <w:caps/>
          <w:sz w:val="22"/>
          <w:szCs w:val="22"/>
        </w:rPr>
        <w:t>”</w:t>
      </w:r>
    </w:p>
    <w:p w14:paraId="476734AC" w14:textId="5AE0412B" w:rsidR="000E5173" w:rsidRPr="00824241" w:rsidRDefault="00824241" w:rsidP="00824241">
      <w:pPr>
        <w:widowControl w:val="0"/>
        <w:ind w:left="-544" w:right="-637"/>
        <w:jc w:val="center"/>
        <w:rPr>
          <w:rFonts w:ascii="Book Antiqua" w:eastAsia="Batang" w:hAnsi="Book Antiqua"/>
          <w:b/>
          <w:caps/>
          <w:sz w:val="22"/>
          <w:szCs w:val="22"/>
        </w:rPr>
      </w:pPr>
      <w:r w:rsidRPr="00824241">
        <w:rPr>
          <w:rFonts w:ascii="Book Antiqua" w:eastAsia="Batang" w:hAnsi="Book Antiqua"/>
          <w:b/>
          <w:sz w:val="22"/>
          <w:szCs w:val="22"/>
        </w:rPr>
        <w:t>-</w:t>
      </w:r>
      <w:r>
        <w:rPr>
          <w:rFonts w:ascii="Book Antiqua" w:eastAsia="Batang" w:hAnsi="Book Antiqua"/>
          <w:b/>
          <w:sz w:val="22"/>
          <w:szCs w:val="22"/>
        </w:rPr>
        <w:t xml:space="preserve"> </w:t>
      </w:r>
      <w:r w:rsidRPr="00824241">
        <w:rPr>
          <w:rFonts w:ascii="Book Antiqua" w:eastAsia="Batang" w:hAnsi="Book Antiqua"/>
          <w:b/>
          <w:sz w:val="22"/>
          <w:szCs w:val="22"/>
        </w:rPr>
        <w:t>pünkösd</w:t>
      </w:r>
      <w:r>
        <w:rPr>
          <w:rFonts w:ascii="Book Antiqua" w:eastAsia="Batang" w:hAnsi="Book Antiqua"/>
          <w:b/>
          <w:sz w:val="22"/>
          <w:szCs w:val="22"/>
        </w:rPr>
        <w:t xml:space="preserve"> -</w:t>
      </w:r>
    </w:p>
    <w:p w14:paraId="24CBBE44" w14:textId="77777777" w:rsidR="009947B8" w:rsidRPr="00DF3948" w:rsidRDefault="009947B8" w:rsidP="009756AD">
      <w:pPr>
        <w:widowControl w:val="0"/>
        <w:ind w:left="-544" w:right="-637"/>
        <w:jc w:val="center"/>
        <w:rPr>
          <w:rFonts w:ascii="Book Antiqua" w:eastAsia="Batang" w:hAnsi="Book Antiqua"/>
          <w:b/>
          <w:caps/>
          <w:sz w:val="22"/>
          <w:szCs w:val="22"/>
        </w:rPr>
      </w:pPr>
    </w:p>
    <w:p w14:paraId="5D5C7B2E" w14:textId="6D19DF29" w:rsidR="00E92DD3" w:rsidRPr="00DF3948" w:rsidRDefault="00E939AA" w:rsidP="00E92DD3">
      <w:pPr>
        <w:widowControl w:val="0"/>
        <w:ind w:left="-540" w:right="-637"/>
        <w:jc w:val="both"/>
        <w:rPr>
          <w:rFonts w:ascii="Book Antiqua" w:eastAsia="Batang" w:hAnsi="Book Antiqua"/>
          <w:bCs/>
          <w:sz w:val="22"/>
          <w:szCs w:val="22"/>
        </w:rPr>
      </w:pPr>
      <w:r>
        <w:rPr>
          <w:rFonts w:ascii="Book Antiqua" w:eastAsia="Batang" w:hAnsi="Book Antiqua"/>
          <w:b/>
          <w:sz w:val="22"/>
          <w:szCs w:val="22"/>
        </w:rPr>
        <w:t>Lectio</w:t>
      </w:r>
      <w:r w:rsidR="00E92DD3" w:rsidRPr="00DF3948">
        <w:rPr>
          <w:rFonts w:ascii="Book Antiqua" w:eastAsia="Batang" w:hAnsi="Book Antiqua"/>
          <w:b/>
          <w:sz w:val="22"/>
          <w:szCs w:val="22"/>
        </w:rPr>
        <w:t xml:space="preserve">: </w:t>
      </w:r>
      <w:r>
        <w:rPr>
          <w:rFonts w:ascii="Book Antiqua" w:eastAsia="Batang" w:hAnsi="Book Antiqua"/>
          <w:bCs/>
          <w:sz w:val="22"/>
          <w:szCs w:val="22"/>
        </w:rPr>
        <w:t>Apostolok cselekedetei</w:t>
      </w:r>
      <w:r w:rsidR="006357C3">
        <w:rPr>
          <w:rFonts w:ascii="Book Antiqua" w:eastAsia="Batang" w:hAnsi="Book Antiqua"/>
          <w:bCs/>
          <w:sz w:val="22"/>
          <w:szCs w:val="22"/>
        </w:rPr>
        <w:t xml:space="preserve"> </w:t>
      </w:r>
      <w:r>
        <w:rPr>
          <w:rFonts w:ascii="Book Antiqua" w:eastAsia="Batang" w:hAnsi="Book Antiqua"/>
          <w:bCs/>
          <w:sz w:val="22"/>
          <w:szCs w:val="22"/>
        </w:rPr>
        <w:t>2</w:t>
      </w:r>
      <w:r w:rsidR="000271A2">
        <w:rPr>
          <w:rFonts w:ascii="Book Antiqua" w:eastAsia="Batang" w:hAnsi="Book Antiqua"/>
          <w:bCs/>
          <w:sz w:val="22"/>
          <w:szCs w:val="22"/>
        </w:rPr>
        <w:t xml:space="preserve">; </w:t>
      </w:r>
      <w:r>
        <w:rPr>
          <w:rFonts w:ascii="Book Antiqua" w:eastAsia="Batang" w:hAnsi="Book Antiqua"/>
          <w:bCs/>
          <w:sz w:val="22"/>
          <w:szCs w:val="22"/>
        </w:rPr>
        <w:t>1</w:t>
      </w:r>
      <w:r w:rsidR="00111838">
        <w:rPr>
          <w:rFonts w:ascii="Book Antiqua" w:eastAsia="Batang" w:hAnsi="Book Antiqua"/>
          <w:bCs/>
          <w:sz w:val="22"/>
          <w:szCs w:val="22"/>
        </w:rPr>
        <w:t>-</w:t>
      </w:r>
      <w:r>
        <w:rPr>
          <w:rFonts w:ascii="Book Antiqua" w:eastAsia="Batang" w:hAnsi="Book Antiqua"/>
          <w:bCs/>
          <w:sz w:val="22"/>
          <w:szCs w:val="22"/>
        </w:rPr>
        <w:t>13</w:t>
      </w:r>
    </w:p>
    <w:p w14:paraId="5272A78A" w14:textId="181D7BF9" w:rsidR="00DD6EF4" w:rsidRDefault="00F2632B" w:rsidP="00590016">
      <w:pPr>
        <w:pStyle w:val="verse"/>
        <w:shd w:val="clear" w:color="auto" w:fill="FFFFFF"/>
        <w:spacing w:before="0" w:beforeAutospacing="0" w:after="0" w:afterAutospacing="0"/>
        <w:ind w:left="-539" w:right="-635"/>
        <w:jc w:val="both"/>
        <w:rPr>
          <w:rFonts w:ascii="Book Antiqua" w:hAnsi="Book Antiqua"/>
          <w:b/>
          <w:i/>
          <w:sz w:val="22"/>
          <w:szCs w:val="22"/>
        </w:rPr>
      </w:pPr>
      <w:r w:rsidRPr="00F2632B">
        <w:rPr>
          <w:rFonts w:ascii="Book Antiqua" w:hAnsi="Book Antiqua"/>
          <w:b/>
          <w:i/>
          <w:sz w:val="22"/>
          <w:szCs w:val="22"/>
        </w:rPr>
        <w:t>„</w:t>
      </w:r>
      <w:r w:rsidR="00DD6EF4" w:rsidRPr="00DD6EF4">
        <w:rPr>
          <w:rFonts w:ascii="Book Antiqua" w:hAnsi="Book Antiqua"/>
          <w:b/>
          <w:i/>
          <w:sz w:val="22"/>
          <w:szCs w:val="22"/>
        </w:rPr>
        <w:t>Amikor pedig eljött a pünkösd napja, és mindnyájan együtt voltak ugyanazon a helyen,</w:t>
      </w:r>
      <w:r w:rsidR="00B2516F">
        <w:rPr>
          <w:rFonts w:ascii="Book Antiqua" w:hAnsi="Book Antiqua"/>
          <w:b/>
          <w:i/>
          <w:sz w:val="22"/>
          <w:szCs w:val="22"/>
        </w:rPr>
        <w:t xml:space="preserve"> </w:t>
      </w:r>
      <w:r w:rsidR="00DD6EF4" w:rsidRPr="00DD6EF4">
        <w:rPr>
          <w:rFonts w:ascii="Book Antiqua" w:hAnsi="Book Antiqua"/>
          <w:b/>
          <w:i/>
          <w:sz w:val="22"/>
          <w:szCs w:val="22"/>
        </w:rPr>
        <w:t>hirtelen hatalmas szélrohamhoz hasonló zúgás támadt az égből, amely betöltötte az egész házat, ahol ültek.</w:t>
      </w:r>
      <w:r w:rsidR="00B2516F">
        <w:rPr>
          <w:rFonts w:ascii="Book Antiqua" w:hAnsi="Book Antiqua"/>
          <w:b/>
          <w:i/>
          <w:sz w:val="22"/>
          <w:szCs w:val="22"/>
        </w:rPr>
        <w:t xml:space="preserve"> </w:t>
      </w:r>
      <w:r w:rsidR="00DD6EF4" w:rsidRPr="00DD6EF4">
        <w:rPr>
          <w:rFonts w:ascii="Book Antiqua" w:hAnsi="Book Antiqua"/>
          <w:b/>
          <w:i/>
          <w:sz w:val="22"/>
          <w:szCs w:val="22"/>
        </w:rPr>
        <w:t>Majd valami lángnyelvek jelentek meg előttük, amelyek szétoszlottak, és leszálltak mindegyikükre.</w:t>
      </w:r>
      <w:r w:rsidR="00C240AC">
        <w:rPr>
          <w:rFonts w:ascii="Book Antiqua" w:hAnsi="Book Antiqua"/>
          <w:b/>
          <w:i/>
          <w:sz w:val="22"/>
          <w:szCs w:val="22"/>
        </w:rPr>
        <w:t xml:space="preserve"> </w:t>
      </w:r>
      <w:r w:rsidR="00DD6EF4" w:rsidRPr="00DD6EF4">
        <w:rPr>
          <w:rFonts w:ascii="Book Antiqua" w:hAnsi="Book Antiqua"/>
          <w:b/>
          <w:i/>
          <w:sz w:val="22"/>
          <w:szCs w:val="22"/>
        </w:rPr>
        <w:t>Mindnyájan megteltek Szentlélekkel, és különféle nyelveken kezdtek beszélni; úgy, ahogyan a Lélek adta nekik, hogy szóljanak. </w:t>
      </w:r>
    </w:p>
    <w:p w14:paraId="089FC908" w14:textId="77777777" w:rsidR="00DD6EF4" w:rsidRDefault="00DD6EF4" w:rsidP="00590016">
      <w:pPr>
        <w:pStyle w:val="verse"/>
        <w:shd w:val="clear" w:color="auto" w:fill="FFFFFF"/>
        <w:spacing w:before="0" w:beforeAutospacing="0" w:after="0" w:afterAutospacing="0"/>
        <w:ind w:left="-539" w:right="-635"/>
        <w:jc w:val="both"/>
        <w:rPr>
          <w:rFonts w:ascii="Book Antiqua" w:hAnsi="Book Antiqua"/>
          <w:b/>
          <w:i/>
          <w:sz w:val="22"/>
          <w:szCs w:val="22"/>
        </w:rPr>
      </w:pPr>
      <w:r w:rsidRPr="00DD6EF4">
        <w:rPr>
          <w:rFonts w:ascii="Book Antiqua" w:hAnsi="Book Antiqua"/>
          <w:b/>
          <w:i/>
          <w:sz w:val="22"/>
          <w:szCs w:val="22"/>
        </w:rPr>
        <w:t>Sok kegyes zsidó férfi tartózkodott akkor Jeruzsálemben azok közül, akik a föld minden nemzete között éltek. Amikor a zúgás támadt, összefutott ez a sokaság, és nagy zavar keletkezett, mert mindenki a maga nyelvén hallotta őket beszélni. </w:t>
      </w:r>
    </w:p>
    <w:p w14:paraId="28AFAA9A" w14:textId="77777777" w:rsidR="00EE1F2D" w:rsidRDefault="00DD6EF4" w:rsidP="00590016">
      <w:pPr>
        <w:pStyle w:val="verse"/>
        <w:shd w:val="clear" w:color="auto" w:fill="FFFFFF"/>
        <w:spacing w:before="0" w:beforeAutospacing="0" w:after="0" w:afterAutospacing="0"/>
        <w:ind w:left="-539" w:right="-635"/>
        <w:jc w:val="both"/>
        <w:rPr>
          <w:rFonts w:ascii="Book Antiqua" w:hAnsi="Book Antiqua"/>
          <w:b/>
          <w:i/>
          <w:sz w:val="22"/>
          <w:szCs w:val="22"/>
        </w:rPr>
      </w:pPr>
      <w:r w:rsidRPr="00DD6EF4">
        <w:rPr>
          <w:rFonts w:ascii="Book Antiqua" w:hAnsi="Book Antiqua"/>
          <w:b/>
          <w:i/>
          <w:sz w:val="22"/>
          <w:szCs w:val="22"/>
        </w:rPr>
        <w:t>Megdöbbentek, és csodálkozva mondták: „Íme, akik beszélnek, nem valamennyien Galileából valók-e?</w:t>
      </w:r>
      <w:r>
        <w:rPr>
          <w:rFonts w:ascii="Book Antiqua" w:hAnsi="Book Antiqua"/>
          <w:b/>
          <w:i/>
          <w:sz w:val="22"/>
          <w:szCs w:val="22"/>
        </w:rPr>
        <w:t xml:space="preserve"> </w:t>
      </w:r>
      <w:r w:rsidRPr="00DD6EF4">
        <w:rPr>
          <w:rFonts w:ascii="Book Antiqua" w:hAnsi="Book Antiqua"/>
          <w:b/>
          <w:i/>
          <w:sz w:val="22"/>
          <w:szCs w:val="22"/>
        </w:rPr>
        <w:t>Akkor hogyan hallhatja őket mindegyikünk a maga anyanyelvén:</w:t>
      </w:r>
      <w:r>
        <w:rPr>
          <w:rFonts w:ascii="Book Antiqua" w:hAnsi="Book Antiqua"/>
          <w:b/>
          <w:i/>
          <w:sz w:val="22"/>
          <w:szCs w:val="22"/>
        </w:rPr>
        <w:t xml:space="preserve"> </w:t>
      </w:r>
      <w:r w:rsidRPr="00DD6EF4">
        <w:rPr>
          <w:rFonts w:ascii="Book Antiqua" w:hAnsi="Book Antiqua"/>
          <w:b/>
          <w:i/>
          <w:sz w:val="22"/>
          <w:szCs w:val="22"/>
        </w:rPr>
        <w:t xml:space="preserve">pártusok, </w:t>
      </w:r>
      <w:proofErr w:type="spellStart"/>
      <w:r w:rsidRPr="00DD6EF4">
        <w:rPr>
          <w:rFonts w:ascii="Book Antiqua" w:hAnsi="Book Antiqua"/>
          <w:b/>
          <w:i/>
          <w:sz w:val="22"/>
          <w:szCs w:val="22"/>
        </w:rPr>
        <w:t>médek</w:t>
      </w:r>
      <w:proofErr w:type="spellEnd"/>
      <w:r w:rsidRPr="00DD6EF4">
        <w:rPr>
          <w:rFonts w:ascii="Book Antiqua" w:hAnsi="Book Antiqua"/>
          <w:b/>
          <w:i/>
          <w:sz w:val="22"/>
          <w:szCs w:val="22"/>
        </w:rPr>
        <w:t xml:space="preserve"> és </w:t>
      </w:r>
      <w:proofErr w:type="spellStart"/>
      <w:r w:rsidRPr="00DD6EF4">
        <w:rPr>
          <w:rFonts w:ascii="Book Antiqua" w:hAnsi="Book Antiqua"/>
          <w:b/>
          <w:i/>
          <w:sz w:val="22"/>
          <w:szCs w:val="22"/>
        </w:rPr>
        <w:t>elámiták</w:t>
      </w:r>
      <w:proofErr w:type="spellEnd"/>
      <w:r w:rsidRPr="00DD6EF4">
        <w:rPr>
          <w:rFonts w:ascii="Book Antiqua" w:hAnsi="Book Antiqua"/>
          <w:b/>
          <w:i/>
          <w:sz w:val="22"/>
          <w:szCs w:val="22"/>
        </w:rPr>
        <w:t xml:space="preserve">, és akik </w:t>
      </w:r>
      <w:proofErr w:type="spellStart"/>
      <w:r w:rsidRPr="00DD6EF4">
        <w:rPr>
          <w:rFonts w:ascii="Book Antiqua" w:hAnsi="Book Antiqua"/>
          <w:b/>
          <w:i/>
          <w:sz w:val="22"/>
          <w:szCs w:val="22"/>
        </w:rPr>
        <w:t>Mezopotámiában</w:t>
      </w:r>
      <w:proofErr w:type="spellEnd"/>
      <w:r w:rsidRPr="00DD6EF4">
        <w:rPr>
          <w:rFonts w:ascii="Book Antiqua" w:hAnsi="Book Antiqua"/>
          <w:b/>
          <w:i/>
          <w:sz w:val="22"/>
          <w:szCs w:val="22"/>
        </w:rPr>
        <w:t xml:space="preserve"> laknak, vagy Júdeában és </w:t>
      </w:r>
      <w:proofErr w:type="spellStart"/>
      <w:r w:rsidRPr="00DD6EF4">
        <w:rPr>
          <w:rFonts w:ascii="Book Antiqua" w:hAnsi="Book Antiqua"/>
          <w:b/>
          <w:i/>
          <w:sz w:val="22"/>
          <w:szCs w:val="22"/>
        </w:rPr>
        <w:t>Kappadóciában</w:t>
      </w:r>
      <w:proofErr w:type="spellEnd"/>
      <w:r w:rsidRPr="00DD6EF4">
        <w:rPr>
          <w:rFonts w:ascii="Book Antiqua" w:hAnsi="Book Antiqua"/>
          <w:b/>
          <w:i/>
          <w:sz w:val="22"/>
          <w:szCs w:val="22"/>
        </w:rPr>
        <w:t xml:space="preserve">, </w:t>
      </w:r>
      <w:proofErr w:type="spellStart"/>
      <w:r w:rsidRPr="00DD6EF4">
        <w:rPr>
          <w:rFonts w:ascii="Book Antiqua" w:hAnsi="Book Antiqua"/>
          <w:b/>
          <w:i/>
          <w:sz w:val="22"/>
          <w:szCs w:val="22"/>
        </w:rPr>
        <w:t>Pontuszban</w:t>
      </w:r>
      <w:proofErr w:type="spellEnd"/>
      <w:r w:rsidRPr="00DD6EF4">
        <w:rPr>
          <w:rFonts w:ascii="Book Antiqua" w:hAnsi="Book Antiqua"/>
          <w:b/>
          <w:i/>
          <w:sz w:val="22"/>
          <w:szCs w:val="22"/>
        </w:rPr>
        <w:t xml:space="preserve"> és Ázsiában,</w:t>
      </w:r>
      <w:r w:rsidR="00EE1F2D">
        <w:rPr>
          <w:rFonts w:ascii="Book Antiqua" w:hAnsi="Book Antiqua"/>
          <w:b/>
          <w:i/>
          <w:sz w:val="22"/>
          <w:szCs w:val="22"/>
        </w:rPr>
        <w:t xml:space="preserve"> </w:t>
      </w:r>
      <w:r w:rsidRPr="00DD6EF4">
        <w:rPr>
          <w:rFonts w:ascii="Book Antiqua" w:hAnsi="Book Antiqua"/>
          <w:b/>
          <w:i/>
          <w:sz w:val="22"/>
          <w:szCs w:val="22"/>
        </w:rPr>
        <w:t xml:space="preserve">Frígiában és </w:t>
      </w:r>
      <w:proofErr w:type="spellStart"/>
      <w:r w:rsidRPr="00DD6EF4">
        <w:rPr>
          <w:rFonts w:ascii="Book Antiqua" w:hAnsi="Book Antiqua"/>
          <w:b/>
          <w:i/>
          <w:sz w:val="22"/>
          <w:szCs w:val="22"/>
        </w:rPr>
        <w:t>Pamfíliában</w:t>
      </w:r>
      <w:proofErr w:type="spellEnd"/>
      <w:r w:rsidRPr="00DD6EF4">
        <w:rPr>
          <w:rFonts w:ascii="Book Antiqua" w:hAnsi="Book Antiqua"/>
          <w:b/>
          <w:i/>
          <w:sz w:val="22"/>
          <w:szCs w:val="22"/>
        </w:rPr>
        <w:t xml:space="preserve">, Egyiptomban és Líbia vidékén, amely </w:t>
      </w:r>
      <w:proofErr w:type="spellStart"/>
      <w:r w:rsidRPr="00DD6EF4">
        <w:rPr>
          <w:rFonts w:ascii="Book Antiqua" w:hAnsi="Book Antiqua"/>
          <w:b/>
          <w:i/>
          <w:sz w:val="22"/>
          <w:szCs w:val="22"/>
        </w:rPr>
        <w:t>Ciréné</w:t>
      </w:r>
      <w:proofErr w:type="spellEnd"/>
      <w:r w:rsidRPr="00DD6EF4">
        <w:rPr>
          <w:rFonts w:ascii="Book Antiqua" w:hAnsi="Book Antiqua"/>
          <w:b/>
          <w:i/>
          <w:sz w:val="22"/>
          <w:szCs w:val="22"/>
        </w:rPr>
        <w:t xml:space="preserve"> mellett van, és a római jövevények,</w:t>
      </w:r>
      <w:r w:rsidR="00EE1F2D">
        <w:rPr>
          <w:rFonts w:ascii="Book Antiqua" w:hAnsi="Book Antiqua"/>
          <w:b/>
          <w:i/>
          <w:sz w:val="22"/>
          <w:szCs w:val="22"/>
        </w:rPr>
        <w:t xml:space="preserve"> </w:t>
      </w:r>
      <w:r w:rsidRPr="00DD6EF4">
        <w:rPr>
          <w:rFonts w:ascii="Book Antiqua" w:hAnsi="Book Antiqua"/>
          <w:b/>
          <w:i/>
          <w:sz w:val="22"/>
          <w:szCs w:val="22"/>
        </w:rPr>
        <w:t xml:space="preserve">zsidók és </w:t>
      </w:r>
      <w:proofErr w:type="spellStart"/>
      <w:r w:rsidRPr="00DD6EF4">
        <w:rPr>
          <w:rFonts w:ascii="Book Antiqua" w:hAnsi="Book Antiqua"/>
          <w:b/>
          <w:i/>
          <w:sz w:val="22"/>
          <w:szCs w:val="22"/>
        </w:rPr>
        <w:t>prozeliták</w:t>
      </w:r>
      <w:proofErr w:type="spellEnd"/>
      <w:r w:rsidRPr="00DD6EF4">
        <w:rPr>
          <w:rFonts w:ascii="Book Antiqua" w:hAnsi="Book Antiqua"/>
          <w:b/>
          <w:i/>
          <w:sz w:val="22"/>
          <w:szCs w:val="22"/>
        </w:rPr>
        <w:t>, krétaiak és arabok: halljuk, amint a mi nyelvünkön beszélnek az Isten felséges dolgairól.”</w:t>
      </w:r>
    </w:p>
    <w:p w14:paraId="4561AB04" w14:textId="77777777" w:rsidR="00EE1F2D" w:rsidRDefault="00DD6EF4" w:rsidP="00590016">
      <w:pPr>
        <w:pStyle w:val="verse"/>
        <w:shd w:val="clear" w:color="auto" w:fill="FFFFFF"/>
        <w:spacing w:before="0" w:beforeAutospacing="0" w:after="0" w:afterAutospacing="0"/>
        <w:ind w:left="-539" w:right="-635"/>
        <w:jc w:val="both"/>
        <w:rPr>
          <w:rFonts w:ascii="Book Antiqua" w:hAnsi="Book Antiqua"/>
          <w:b/>
          <w:i/>
          <w:sz w:val="22"/>
          <w:szCs w:val="22"/>
        </w:rPr>
      </w:pPr>
      <w:r w:rsidRPr="00DD6EF4">
        <w:rPr>
          <w:rFonts w:ascii="Book Antiqua" w:hAnsi="Book Antiqua"/>
          <w:b/>
          <w:i/>
          <w:sz w:val="22"/>
          <w:szCs w:val="22"/>
        </w:rPr>
        <w:t>Álmélkodtak mindnyájan, és nagy zavarban kérdezgették egymástól: „Mi akar ez lenni?”</w:t>
      </w:r>
      <w:r w:rsidR="00EE1F2D">
        <w:rPr>
          <w:rFonts w:ascii="Book Antiqua" w:hAnsi="Book Antiqua"/>
          <w:b/>
          <w:i/>
          <w:sz w:val="22"/>
          <w:szCs w:val="22"/>
        </w:rPr>
        <w:t xml:space="preserve"> </w:t>
      </w:r>
    </w:p>
    <w:p w14:paraId="317756D8" w14:textId="2965B3EE" w:rsidR="00DD6EF4" w:rsidRDefault="00DD6EF4" w:rsidP="00590016">
      <w:pPr>
        <w:pStyle w:val="verse"/>
        <w:shd w:val="clear" w:color="auto" w:fill="FFFFFF"/>
        <w:spacing w:before="0" w:beforeAutospacing="0" w:after="0" w:afterAutospacing="0"/>
        <w:ind w:left="-539" w:right="-635"/>
        <w:jc w:val="both"/>
        <w:rPr>
          <w:rFonts w:ascii="Book Antiqua" w:hAnsi="Book Antiqua"/>
          <w:b/>
          <w:i/>
          <w:sz w:val="22"/>
          <w:szCs w:val="22"/>
        </w:rPr>
      </w:pPr>
      <w:r w:rsidRPr="00DD6EF4">
        <w:rPr>
          <w:rFonts w:ascii="Book Antiqua" w:hAnsi="Book Antiqua"/>
          <w:b/>
          <w:i/>
          <w:sz w:val="22"/>
          <w:szCs w:val="22"/>
        </w:rPr>
        <w:t>Mások azonban gúnyolódva mondták: „Édes bortól részegedtek meg.”</w:t>
      </w:r>
    </w:p>
    <w:p w14:paraId="3DB46889" w14:textId="4D1B16A7" w:rsidR="003F67FE" w:rsidRDefault="003F67FE" w:rsidP="00590016">
      <w:pPr>
        <w:pStyle w:val="verse"/>
        <w:shd w:val="clear" w:color="auto" w:fill="FFFFFF"/>
        <w:spacing w:before="0" w:beforeAutospacing="0" w:after="0" w:afterAutospacing="0"/>
        <w:ind w:left="-539" w:right="-635"/>
        <w:jc w:val="both"/>
        <w:rPr>
          <w:rFonts w:ascii="Book Antiqua" w:hAnsi="Book Antiqua"/>
          <w:b/>
          <w:i/>
          <w:sz w:val="22"/>
          <w:szCs w:val="22"/>
        </w:rPr>
      </w:pPr>
    </w:p>
    <w:p w14:paraId="09ADBE06" w14:textId="316D82B5" w:rsidR="003F67FE" w:rsidRPr="00DF3948" w:rsidRDefault="00EE6D7D" w:rsidP="003F67FE">
      <w:pPr>
        <w:widowControl w:val="0"/>
        <w:ind w:left="-540" w:right="-637"/>
        <w:jc w:val="both"/>
        <w:rPr>
          <w:rFonts w:ascii="Book Antiqua" w:eastAsia="Batang" w:hAnsi="Book Antiqua"/>
          <w:bCs/>
          <w:sz w:val="22"/>
          <w:szCs w:val="22"/>
        </w:rPr>
      </w:pPr>
      <w:r>
        <w:rPr>
          <w:rFonts w:ascii="Book Antiqua" w:eastAsia="Batang" w:hAnsi="Book Antiqua"/>
          <w:b/>
          <w:sz w:val="22"/>
          <w:szCs w:val="22"/>
        </w:rPr>
        <w:t>Alapige</w:t>
      </w:r>
      <w:r w:rsidR="003F67FE" w:rsidRPr="00DF3948">
        <w:rPr>
          <w:rFonts w:ascii="Book Antiqua" w:eastAsia="Batang" w:hAnsi="Book Antiqua"/>
          <w:b/>
          <w:sz w:val="22"/>
          <w:szCs w:val="22"/>
        </w:rPr>
        <w:t xml:space="preserve">: </w:t>
      </w:r>
      <w:r w:rsidR="003F67FE">
        <w:rPr>
          <w:rFonts w:ascii="Book Antiqua" w:eastAsia="Batang" w:hAnsi="Book Antiqua"/>
          <w:bCs/>
          <w:sz w:val="22"/>
          <w:szCs w:val="22"/>
        </w:rPr>
        <w:t>Apostolok cselekedetei 2; 1-</w:t>
      </w:r>
      <w:r w:rsidR="00B2516F">
        <w:rPr>
          <w:rFonts w:ascii="Book Antiqua" w:eastAsia="Batang" w:hAnsi="Book Antiqua"/>
          <w:bCs/>
          <w:sz w:val="22"/>
          <w:szCs w:val="22"/>
        </w:rPr>
        <w:t>4</w:t>
      </w:r>
    </w:p>
    <w:p w14:paraId="3EF16FEE" w14:textId="5C87518F" w:rsidR="00C240AC" w:rsidRDefault="003F67FE" w:rsidP="00C240AC">
      <w:pPr>
        <w:pStyle w:val="verse"/>
        <w:shd w:val="clear" w:color="auto" w:fill="FFFFFF"/>
        <w:spacing w:before="0" w:beforeAutospacing="0" w:after="0" w:afterAutospacing="0"/>
        <w:ind w:left="-539" w:right="-635"/>
        <w:jc w:val="both"/>
        <w:rPr>
          <w:rFonts w:ascii="Book Antiqua" w:hAnsi="Book Antiqua"/>
          <w:b/>
          <w:i/>
          <w:sz w:val="22"/>
          <w:szCs w:val="22"/>
        </w:rPr>
      </w:pPr>
      <w:r w:rsidRPr="00F2632B">
        <w:rPr>
          <w:rFonts w:ascii="Book Antiqua" w:hAnsi="Book Antiqua"/>
          <w:b/>
          <w:i/>
          <w:sz w:val="22"/>
          <w:szCs w:val="22"/>
        </w:rPr>
        <w:t>„</w:t>
      </w:r>
      <w:r w:rsidR="00C240AC" w:rsidRPr="00DD6EF4">
        <w:rPr>
          <w:rFonts w:ascii="Book Antiqua" w:hAnsi="Book Antiqua"/>
          <w:b/>
          <w:i/>
          <w:sz w:val="22"/>
          <w:szCs w:val="22"/>
        </w:rPr>
        <w:t>Amikor pedig eljött a pünkösd napja, és mindnyájan együtt voltak ugyanazon a helyen,</w:t>
      </w:r>
      <w:r w:rsidR="00C240AC">
        <w:rPr>
          <w:rFonts w:ascii="Book Antiqua" w:hAnsi="Book Antiqua"/>
          <w:b/>
          <w:i/>
          <w:sz w:val="22"/>
          <w:szCs w:val="22"/>
        </w:rPr>
        <w:t xml:space="preserve"> </w:t>
      </w:r>
      <w:r w:rsidR="00C240AC" w:rsidRPr="00DD6EF4">
        <w:rPr>
          <w:rFonts w:ascii="Book Antiqua" w:hAnsi="Book Antiqua"/>
          <w:b/>
          <w:i/>
          <w:sz w:val="22"/>
          <w:szCs w:val="22"/>
        </w:rPr>
        <w:t>hirtelen hatalmas szélrohamhoz hasonló zúgás támadt az égből, amely betöltötte az egész házat, ahol ültek.</w:t>
      </w:r>
      <w:r w:rsidR="00C240AC">
        <w:rPr>
          <w:rFonts w:ascii="Book Antiqua" w:hAnsi="Book Antiqua"/>
          <w:b/>
          <w:i/>
          <w:sz w:val="22"/>
          <w:szCs w:val="22"/>
        </w:rPr>
        <w:t xml:space="preserve"> </w:t>
      </w:r>
      <w:r w:rsidR="00C240AC" w:rsidRPr="00DD6EF4">
        <w:rPr>
          <w:rFonts w:ascii="Book Antiqua" w:hAnsi="Book Antiqua"/>
          <w:b/>
          <w:i/>
          <w:sz w:val="22"/>
          <w:szCs w:val="22"/>
        </w:rPr>
        <w:t>Majd valami lángnyelvek jelentek meg előttük, amelyek szétoszlottak, és leszálltak mindegyikükre.</w:t>
      </w:r>
      <w:r w:rsidR="00C240AC">
        <w:rPr>
          <w:rFonts w:ascii="Book Antiqua" w:hAnsi="Book Antiqua"/>
          <w:b/>
          <w:i/>
          <w:sz w:val="22"/>
          <w:szCs w:val="22"/>
        </w:rPr>
        <w:t xml:space="preserve"> </w:t>
      </w:r>
      <w:r w:rsidR="00C240AC" w:rsidRPr="00DD6EF4">
        <w:rPr>
          <w:rFonts w:ascii="Book Antiqua" w:hAnsi="Book Antiqua"/>
          <w:b/>
          <w:i/>
          <w:sz w:val="22"/>
          <w:szCs w:val="22"/>
        </w:rPr>
        <w:t>Mindnyájan megteltek Szentlélekkel, és különféle nyelveken kezdtek beszélni; úgy, ahogyan a Lélek adta nekik, hogy szóljanak.</w:t>
      </w:r>
      <w:r w:rsidR="00C240AC">
        <w:rPr>
          <w:rFonts w:ascii="Book Antiqua" w:hAnsi="Book Antiqua"/>
          <w:b/>
          <w:i/>
          <w:sz w:val="22"/>
          <w:szCs w:val="22"/>
        </w:rPr>
        <w:t>”</w:t>
      </w:r>
      <w:r w:rsidR="00C240AC" w:rsidRPr="00DD6EF4">
        <w:rPr>
          <w:rFonts w:ascii="Book Antiqua" w:hAnsi="Book Antiqua"/>
          <w:b/>
          <w:i/>
          <w:sz w:val="22"/>
          <w:szCs w:val="22"/>
        </w:rPr>
        <w:t> </w:t>
      </w:r>
    </w:p>
    <w:p w14:paraId="1E01F32B" w14:textId="77777777" w:rsidR="00893449" w:rsidRDefault="00103FE6"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9F5F2D">
        <w:rPr>
          <w:rFonts w:ascii="Book Antiqua" w:hAnsi="Book Antiqua"/>
          <w:sz w:val="22"/>
          <w:szCs w:val="22"/>
        </w:rPr>
        <w:lastRenderedPageBreak/>
        <w:t>K</w:t>
      </w:r>
      <w:r w:rsidR="00392370" w:rsidRPr="009F5F2D">
        <w:rPr>
          <w:rFonts w:ascii="Book Antiqua" w:hAnsi="Book Antiqua"/>
          <w:sz w:val="22"/>
          <w:szCs w:val="22"/>
        </w:rPr>
        <w:t>edves Testvérek!</w:t>
      </w:r>
      <w:r w:rsidR="00BD0E04">
        <w:rPr>
          <w:rFonts w:ascii="Book Antiqua" w:hAnsi="Book Antiqua"/>
          <w:sz w:val="22"/>
          <w:szCs w:val="22"/>
        </w:rPr>
        <w:t xml:space="preserve"> </w:t>
      </w:r>
      <w:r w:rsidR="009354FE" w:rsidRPr="009354FE">
        <w:rPr>
          <w:rFonts w:ascii="Book Antiqua" w:hAnsi="Book Antiqua"/>
          <w:i/>
          <w:iCs/>
          <w:sz w:val="22"/>
          <w:szCs w:val="22"/>
        </w:rPr>
        <w:t>„</w:t>
      </w:r>
      <w:r w:rsidR="006531DE" w:rsidRPr="009354FE">
        <w:rPr>
          <w:rFonts w:ascii="Book Antiqua" w:hAnsi="Book Antiqua"/>
          <w:i/>
          <w:iCs/>
          <w:sz w:val="22"/>
          <w:szCs w:val="22"/>
        </w:rPr>
        <w:t>Amikor pedig eljött pünkösd napja…</w:t>
      </w:r>
      <w:r w:rsidR="009354FE" w:rsidRPr="009354FE">
        <w:rPr>
          <w:rFonts w:ascii="Book Antiqua" w:hAnsi="Book Antiqua"/>
          <w:i/>
          <w:iCs/>
          <w:sz w:val="22"/>
          <w:szCs w:val="22"/>
        </w:rPr>
        <w:t>”</w:t>
      </w:r>
      <w:r w:rsidR="006531DE" w:rsidRPr="006531DE">
        <w:rPr>
          <w:rFonts w:ascii="Book Antiqua" w:hAnsi="Book Antiqua"/>
          <w:sz w:val="22"/>
          <w:szCs w:val="22"/>
        </w:rPr>
        <w:t xml:space="preserve"> olvastam igénk első mondatát. Felvethetjük azt a kérdést, hogy</w:t>
      </w:r>
      <w:r w:rsidR="002E0E0E">
        <w:rPr>
          <w:rFonts w:ascii="Book Antiqua" w:hAnsi="Book Antiqua"/>
          <w:sz w:val="22"/>
          <w:szCs w:val="22"/>
        </w:rPr>
        <w:t xml:space="preserve">: </w:t>
      </w:r>
      <w:r w:rsidR="002E0E0E" w:rsidRPr="002E0E0E">
        <w:rPr>
          <w:rFonts w:ascii="Book Antiqua" w:hAnsi="Book Antiqua"/>
          <w:b/>
          <w:bCs/>
          <w:sz w:val="22"/>
          <w:szCs w:val="22"/>
        </w:rPr>
        <w:t>M</w:t>
      </w:r>
      <w:r w:rsidR="006531DE" w:rsidRPr="002E0E0E">
        <w:rPr>
          <w:rFonts w:ascii="Book Antiqua" w:hAnsi="Book Antiqua"/>
          <w:b/>
          <w:bCs/>
          <w:sz w:val="22"/>
          <w:szCs w:val="22"/>
        </w:rPr>
        <w:t>iért volt szükség arra, hogy eljöjjön pünkösd napja</w:t>
      </w:r>
      <w:r w:rsidR="002E0E0E" w:rsidRPr="002E0E0E">
        <w:rPr>
          <w:rFonts w:ascii="Book Antiqua" w:hAnsi="Book Antiqua"/>
          <w:b/>
          <w:bCs/>
          <w:sz w:val="22"/>
          <w:szCs w:val="22"/>
        </w:rPr>
        <w:t>?</w:t>
      </w:r>
      <w:r w:rsidR="006531DE" w:rsidRPr="002E0E0E">
        <w:rPr>
          <w:rFonts w:ascii="Book Antiqua" w:hAnsi="Book Antiqua"/>
          <w:b/>
          <w:bCs/>
          <w:sz w:val="22"/>
          <w:szCs w:val="22"/>
        </w:rPr>
        <w:t xml:space="preserve"> Miért volt szükség a Szentlélek kitöltetésére?</w:t>
      </w:r>
      <w:r w:rsidR="006531DE" w:rsidRPr="006531DE">
        <w:rPr>
          <w:rFonts w:ascii="Book Antiqua" w:hAnsi="Book Antiqua"/>
          <w:sz w:val="22"/>
          <w:szCs w:val="22"/>
        </w:rPr>
        <w:t xml:space="preserve"> Hiszen az evangéliumokból tudjuk, hogy akkorra már minden lényeges esemény végbement és megtörtént. Krisztus szabadítóként eljött erre a világra. A golgotai kereszten elvégezte a megbocsátás művét. A húsvét titkában kivívta </w:t>
      </w:r>
      <w:r w:rsidR="00893449">
        <w:rPr>
          <w:rFonts w:ascii="Book Antiqua" w:hAnsi="Book Antiqua"/>
          <w:sz w:val="22"/>
          <w:szCs w:val="22"/>
        </w:rPr>
        <w:t xml:space="preserve">a </w:t>
      </w:r>
      <w:r w:rsidR="006531DE" w:rsidRPr="006531DE">
        <w:rPr>
          <w:rFonts w:ascii="Book Antiqua" w:hAnsi="Book Antiqua"/>
          <w:sz w:val="22"/>
          <w:szCs w:val="22"/>
        </w:rPr>
        <w:t xml:space="preserve">halál feletti győzelmet az ember számára. Már pünkösd előtt látjuk felsorakozni a bizonyságtévők csapatát, azokat, akik hitre jutottak Jézusban. Nem csupán a tizenkettőt, hanem sokakat. </w:t>
      </w:r>
    </w:p>
    <w:p w14:paraId="26B42A9A" w14:textId="77777777" w:rsidR="00953129"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 xml:space="preserve">Mi hiányzik még? Mit kell még pünkösdnek ezekhez hozzátennie? Valaminek mégis történnie kell. És nem csupán valamilyen mellékes kis dolognak, hanem valamilyen nagy horderejű történésnek kell lejátszódnia. Olyannyira, hogy Jézus maga is egy közelgő, döntő fontosságú eseményt emlegetett tanítványainak mielőtt eltávozott a földről. Tudta, ha tanítványait itt hagyja, azok úgy fogják érezni magukat, mint az árva gyermekek, amikor átélik édesapjuk elveszítését. De Jézus biztosította tanítványait, hogy ők nem lesznek gyászoló hátramaradottak. </w:t>
      </w:r>
      <w:r w:rsidRPr="00953129">
        <w:rPr>
          <w:rFonts w:ascii="Book Antiqua" w:hAnsi="Book Antiqua"/>
          <w:b/>
          <w:bCs/>
          <w:sz w:val="22"/>
          <w:szCs w:val="22"/>
        </w:rPr>
        <w:t>Elküldi nekik a Szentlelket a vigasztalót. Arról beszélt nekik, hogy az eljövendő Szentlélek az Ő földi képviselője lesz.</w:t>
      </w:r>
      <w:r w:rsidRPr="006531DE">
        <w:rPr>
          <w:rFonts w:ascii="Book Antiqua" w:hAnsi="Book Antiqua"/>
          <w:sz w:val="22"/>
          <w:szCs w:val="22"/>
        </w:rPr>
        <w:t xml:space="preserve"> </w:t>
      </w:r>
    </w:p>
    <w:p w14:paraId="4309E586" w14:textId="77777777" w:rsidR="00D0564B"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 xml:space="preserve">És ez nem csupán valamiyen szükségmegoldás, hanem teljes értékű kárpótlás lesz számukra. Ő így mondta: </w:t>
      </w:r>
      <w:r w:rsidRPr="00B70FCC">
        <w:rPr>
          <w:rFonts w:ascii="Book Antiqua" w:hAnsi="Book Antiqua"/>
          <w:i/>
          <w:iCs/>
          <w:sz w:val="22"/>
          <w:szCs w:val="22"/>
        </w:rPr>
        <w:t>„Jobb nektek, ha elmegyek, mert ha nem megyek el, akkor nem jön el hozzátok a Vigasztaló. Ha azonban elmegyek, akkor elküldöm</w:t>
      </w:r>
      <w:r w:rsidR="00B70FCC" w:rsidRPr="00B70FCC">
        <w:rPr>
          <w:rFonts w:ascii="Book Antiqua" w:hAnsi="Book Antiqua"/>
          <w:i/>
          <w:iCs/>
          <w:sz w:val="22"/>
          <w:szCs w:val="22"/>
        </w:rPr>
        <w:t>.</w:t>
      </w:r>
      <w:r w:rsidRPr="00B70FCC">
        <w:rPr>
          <w:rFonts w:ascii="Book Antiqua" w:hAnsi="Book Antiqua"/>
          <w:i/>
          <w:iCs/>
          <w:sz w:val="22"/>
          <w:szCs w:val="22"/>
        </w:rPr>
        <w:t>”</w:t>
      </w:r>
      <w:r w:rsidRPr="006531DE">
        <w:rPr>
          <w:rFonts w:ascii="Book Antiqua" w:hAnsi="Book Antiqua"/>
          <w:sz w:val="22"/>
          <w:szCs w:val="22"/>
        </w:rPr>
        <w:t xml:space="preserve"> </w:t>
      </w:r>
      <w:proofErr w:type="spellStart"/>
      <w:r w:rsidRPr="006531DE">
        <w:rPr>
          <w:rFonts w:ascii="Book Antiqua" w:hAnsi="Book Antiqua"/>
          <w:sz w:val="22"/>
          <w:szCs w:val="22"/>
        </w:rPr>
        <w:t>Jn</w:t>
      </w:r>
      <w:proofErr w:type="spellEnd"/>
      <w:r w:rsidRPr="006531DE">
        <w:rPr>
          <w:rFonts w:ascii="Book Antiqua" w:hAnsi="Book Antiqua"/>
          <w:sz w:val="22"/>
          <w:szCs w:val="22"/>
        </w:rPr>
        <w:t xml:space="preserve">. 16,7 </w:t>
      </w:r>
      <w:proofErr w:type="gramStart"/>
      <w:r w:rsidRPr="006531DE">
        <w:rPr>
          <w:rFonts w:ascii="Book Antiqua" w:hAnsi="Book Antiqua"/>
          <w:sz w:val="22"/>
          <w:szCs w:val="22"/>
        </w:rPr>
        <w:t>Pünkösdkor</w:t>
      </w:r>
      <w:proofErr w:type="gramEnd"/>
      <w:r w:rsidRPr="006531DE">
        <w:rPr>
          <w:rFonts w:ascii="Book Antiqua" w:hAnsi="Book Antiqua"/>
          <w:sz w:val="22"/>
          <w:szCs w:val="22"/>
        </w:rPr>
        <w:t xml:space="preserve"> nyilvánvalóan ez történt meg. A mennybement, megdicsőült Krisztus beváltotta ígéretet </w:t>
      </w:r>
      <w:r w:rsidRPr="00B70FCC">
        <w:rPr>
          <w:rFonts w:ascii="Book Antiqua" w:hAnsi="Book Antiqua"/>
          <w:i/>
          <w:iCs/>
          <w:sz w:val="22"/>
          <w:szCs w:val="22"/>
        </w:rPr>
        <w:t>„mikor eljött a pünkösd napja”.</w:t>
      </w:r>
      <w:r w:rsidRPr="006531DE">
        <w:rPr>
          <w:rFonts w:ascii="Book Antiqua" w:hAnsi="Book Antiqua"/>
          <w:sz w:val="22"/>
          <w:szCs w:val="22"/>
        </w:rPr>
        <w:t xml:space="preserve"> De mi ez a döntő fontosságú dolog, ami eseménnyé válik? </w:t>
      </w:r>
      <w:r w:rsidRPr="00D0564B">
        <w:rPr>
          <w:rFonts w:ascii="Book Antiqua" w:hAnsi="Book Antiqua"/>
          <w:b/>
          <w:bCs/>
          <w:sz w:val="22"/>
          <w:szCs w:val="22"/>
        </w:rPr>
        <w:t>Az egyház születése.</w:t>
      </w:r>
      <w:r w:rsidRPr="006531DE">
        <w:rPr>
          <w:rFonts w:ascii="Book Antiqua" w:hAnsi="Book Antiqua"/>
          <w:sz w:val="22"/>
          <w:szCs w:val="22"/>
        </w:rPr>
        <w:t xml:space="preserve"> </w:t>
      </w:r>
    </w:p>
    <w:p w14:paraId="4FF8C46F" w14:textId="77777777" w:rsidR="00353DBE"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 xml:space="preserve">Már eddig is volt Istennek ószövetségi népe, de elutasította és megfeszítette Urát. Istennek volt ószövetségi népe, de még nem volt egyház. </w:t>
      </w:r>
      <w:r w:rsidRPr="00D0564B">
        <w:rPr>
          <w:rFonts w:ascii="Book Antiqua" w:hAnsi="Book Antiqua"/>
          <w:b/>
          <w:bCs/>
          <w:sz w:val="22"/>
          <w:szCs w:val="22"/>
        </w:rPr>
        <w:t>Ezt a csodát a Szentlélek kitöltetésének köszönhetjük.</w:t>
      </w:r>
      <w:r w:rsidRPr="006531DE">
        <w:rPr>
          <w:rFonts w:ascii="Book Antiqua" w:hAnsi="Book Antiqua"/>
          <w:sz w:val="22"/>
          <w:szCs w:val="22"/>
        </w:rPr>
        <w:t xml:space="preserve"> Ami tehát az üdvtörténet nagy eseménysorához ezen a napon újként hozzáadódik</w:t>
      </w:r>
      <w:r w:rsidR="00D0564B">
        <w:rPr>
          <w:rFonts w:ascii="Book Antiqua" w:hAnsi="Book Antiqua"/>
          <w:sz w:val="22"/>
          <w:szCs w:val="22"/>
        </w:rPr>
        <w:t>,</w:t>
      </w:r>
      <w:r w:rsidRPr="006531DE">
        <w:rPr>
          <w:rFonts w:ascii="Book Antiqua" w:hAnsi="Book Antiqua"/>
          <w:sz w:val="22"/>
          <w:szCs w:val="22"/>
        </w:rPr>
        <w:t xml:space="preserve"> az az egyház. Az egyház, amely egyedülálló valóság. </w:t>
      </w:r>
    </w:p>
    <w:p w14:paraId="1A831CDC" w14:textId="77777777" w:rsidR="00AD3D4A"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353DBE">
        <w:rPr>
          <w:rFonts w:ascii="Book Antiqua" w:hAnsi="Book Antiqua"/>
          <w:b/>
          <w:bCs/>
          <w:sz w:val="22"/>
          <w:szCs w:val="22"/>
        </w:rPr>
        <w:t>Nem emberek alapították, Isten alkotása az.</w:t>
      </w:r>
      <w:r w:rsidRPr="006531DE">
        <w:rPr>
          <w:rFonts w:ascii="Book Antiqua" w:hAnsi="Book Antiqua"/>
          <w:sz w:val="22"/>
          <w:szCs w:val="22"/>
        </w:rPr>
        <w:t xml:space="preserve"> Ezért képtelen az ember azt megtartani. De éppen ezért emberi kéz nem is döntheti le. Sőt Jézus szerint a pokolnak kapui sem vehetnek erőt rajta. Mindkettőt csak Istennek van hatalma megtenni, mert egészen az </w:t>
      </w:r>
      <w:r w:rsidR="00E6478F">
        <w:rPr>
          <w:rFonts w:ascii="Book Antiqua" w:hAnsi="Book Antiqua"/>
          <w:sz w:val="22"/>
          <w:szCs w:val="22"/>
        </w:rPr>
        <w:t>Ö</w:t>
      </w:r>
      <w:r w:rsidRPr="006531DE">
        <w:rPr>
          <w:rFonts w:ascii="Book Antiqua" w:hAnsi="Book Antiqua"/>
          <w:sz w:val="22"/>
          <w:szCs w:val="22"/>
        </w:rPr>
        <w:t xml:space="preserve">vé. </w:t>
      </w:r>
      <w:r w:rsidRPr="00E6478F">
        <w:rPr>
          <w:rFonts w:ascii="Book Antiqua" w:hAnsi="Book Antiqua"/>
          <w:b/>
          <w:bCs/>
          <w:sz w:val="22"/>
          <w:szCs w:val="22"/>
        </w:rPr>
        <w:t>Isten pedig úgy határozott, hogy legyen egyháza a földön.</w:t>
      </w:r>
      <w:r w:rsidRPr="006531DE">
        <w:rPr>
          <w:rFonts w:ascii="Book Antiqua" w:hAnsi="Book Antiqua"/>
          <w:sz w:val="22"/>
          <w:szCs w:val="22"/>
        </w:rPr>
        <w:t xml:space="preserve"> Ezért van pünkösd. Ezért küldi a Szentlelket. </w:t>
      </w:r>
    </w:p>
    <w:p w14:paraId="027D5337" w14:textId="731C29F9" w:rsidR="00AD3D4A"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AD3D4A">
        <w:rPr>
          <w:rFonts w:ascii="Book Antiqua" w:hAnsi="Book Antiqua"/>
          <w:b/>
          <w:bCs/>
          <w:sz w:val="22"/>
          <w:szCs w:val="22"/>
        </w:rPr>
        <w:lastRenderedPageBreak/>
        <w:t>Az apostolok és százhúsz hívő az egyház megalapításáért vannak egyszerre jelen.</w:t>
      </w:r>
      <w:r w:rsidRPr="006531DE">
        <w:rPr>
          <w:rFonts w:ascii="Book Antiqua" w:hAnsi="Book Antiqua"/>
          <w:sz w:val="22"/>
          <w:szCs w:val="22"/>
        </w:rPr>
        <w:t xml:space="preserve"> Krisztus kiválasztotta őket és egy időpontban egy helyre rendelte őket. Amíg csak együtt vannak, még nem alkotnak egyházat. Ez után kell, hogy megteljenek Szentlélekkel. Ezt a Lélek úgy fog hatni, mint egy láthatatlan, titokzatos kötőanyag.  Úgy fognak összetartozni, ahogyan csak az egyházban lehetséges.</w:t>
      </w:r>
    </w:p>
    <w:p w14:paraId="5B41F6D7" w14:textId="54C3AA02" w:rsidR="006531DE" w:rsidRPr="006531DE"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 xml:space="preserve">Hogy történt pünkösd? </w:t>
      </w:r>
      <w:r w:rsidRPr="002E7B28">
        <w:rPr>
          <w:rFonts w:ascii="Book Antiqua" w:hAnsi="Book Antiqua"/>
          <w:b/>
          <w:bCs/>
          <w:sz w:val="22"/>
          <w:szCs w:val="22"/>
        </w:rPr>
        <w:t xml:space="preserve">Mi történt valójában azon a reggelen, amikor kitöltetett a Szentlélek? </w:t>
      </w:r>
      <w:r w:rsidRPr="006531DE">
        <w:rPr>
          <w:rFonts w:ascii="Book Antiqua" w:hAnsi="Book Antiqua"/>
          <w:sz w:val="22"/>
          <w:szCs w:val="22"/>
        </w:rPr>
        <w:t xml:space="preserve">A </w:t>
      </w:r>
      <w:r w:rsidR="00AD3D4A">
        <w:rPr>
          <w:rFonts w:ascii="Book Antiqua" w:hAnsi="Book Antiqua"/>
          <w:sz w:val="22"/>
          <w:szCs w:val="22"/>
        </w:rPr>
        <w:t>s</w:t>
      </w:r>
      <w:r w:rsidRPr="006531DE">
        <w:rPr>
          <w:rFonts w:ascii="Book Antiqua" w:hAnsi="Book Antiqua"/>
          <w:sz w:val="22"/>
          <w:szCs w:val="22"/>
        </w:rPr>
        <w:t>zent író, Lukács evangélista is keresi a megfelelő szavakat arra, hogy megfogalmazza a történteket. Ő is csak képekben, hasonlatokban volt képes megragadni annak az egyszeri csodás eseménynek a miké</w:t>
      </w:r>
      <w:r w:rsidR="002E7B28">
        <w:rPr>
          <w:rFonts w:ascii="Book Antiqua" w:hAnsi="Book Antiqua"/>
          <w:sz w:val="22"/>
          <w:szCs w:val="22"/>
        </w:rPr>
        <w:t>n</w:t>
      </w:r>
      <w:r w:rsidRPr="006531DE">
        <w:rPr>
          <w:rFonts w:ascii="Book Antiqua" w:hAnsi="Book Antiqua"/>
          <w:sz w:val="22"/>
          <w:szCs w:val="22"/>
        </w:rPr>
        <w:t xml:space="preserve">tjét. A szöveg szerint a tanítványok egy házban voltak együtt. A jelenlévők nagy létszáma miatt úgy gondoljuk, hogy ez a helyiség a jeruzsálemi templom egyik tanácscsarnoka lehetett. Aztán arról hallottunk, hogy ülnek. Ez a várakozást fejezi ki. Közösen várnak valamit, amiről pontosan nem </w:t>
      </w:r>
      <w:proofErr w:type="gramStart"/>
      <w:r w:rsidRPr="006531DE">
        <w:rPr>
          <w:rFonts w:ascii="Book Antiqua" w:hAnsi="Book Antiqua"/>
          <w:sz w:val="22"/>
          <w:szCs w:val="22"/>
        </w:rPr>
        <w:t>tudhatják</w:t>
      </w:r>
      <w:proofErr w:type="gramEnd"/>
      <w:r w:rsidRPr="006531DE">
        <w:rPr>
          <w:rFonts w:ascii="Book Antiqua" w:hAnsi="Book Antiqua"/>
          <w:sz w:val="22"/>
          <w:szCs w:val="22"/>
        </w:rPr>
        <w:t xml:space="preserve"> hogy amikor eljön</w:t>
      </w:r>
      <w:r w:rsidR="00C82242">
        <w:rPr>
          <w:rFonts w:ascii="Book Antiqua" w:hAnsi="Book Antiqua"/>
          <w:sz w:val="22"/>
          <w:szCs w:val="22"/>
        </w:rPr>
        <w:t>,</w:t>
      </w:r>
      <w:r w:rsidRPr="006531DE">
        <w:rPr>
          <w:rFonts w:ascii="Book Antiqua" w:hAnsi="Book Antiqua"/>
          <w:sz w:val="22"/>
          <w:szCs w:val="22"/>
        </w:rPr>
        <w:t xml:space="preserve"> mi fog megtörténni. </w:t>
      </w:r>
      <w:r w:rsidRPr="00C82242">
        <w:rPr>
          <w:rFonts w:ascii="Book Antiqua" w:hAnsi="Book Antiqua"/>
          <w:b/>
          <w:bCs/>
          <w:sz w:val="22"/>
          <w:szCs w:val="22"/>
        </w:rPr>
        <w:t>Azonban ülnek és várják Jézus ígéretének beteljesedését.</w:t>
      </w:r>
      <w:r w:rsidRPr="006531DE">
        <w:rPr>
          <w:rFonts w:ascii="Book Antiqua" w:hAnsi="Book Antiqua"/>
          <w:sz w:val="22"/>
          <w:szCs w:val="22"/>
        </w:rPr>
        <w:t xml:space="preserve"> S nem várják hiába. </w:t>
      </w:r>
    </w:p>
    <w:p w14:paraId="20F6C41D" w14:textId="6C89B46F" w:rsidR="00F352C6"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 xml:space="preserve">Az elbeszélő maga is a Szentlélek hatása alatt állt, amikor megfogalmazta mi is történik: </w:t>
      </w:r>
      <w:r w:rsidRPr="00C82242">
        <w:rPr>
          <w:rFonts w:ascii="Book Antiqua" w:hAnsi="Book Antiqua"/>
          <w:i/>
          <w:iCs/>
          <w:sz w:val="22"/>
          <w:szCs w:val="22"/>
        </w:rPr>
        <w:t>„</w:t>
      </w:r>
      <w:r w:rsidR="00C82242" w:rsidRPr="00C82242">
        <w:rPr>
          <w:rFonts w:ascii="Book Antiqua" w:hAnsi="Book Antiqua"/>
          <w:i/>
          <w:iCs/>
          <w:sz w:val="22"/>
          <w:szCs w:val="22"/>
        </w:rPr>
        <w:t>H</w:t>
      </w:r>
      <w:r w:rsidRPr="00C82242">
        <w:rPr>
          <w:rFonts w:ascii="Book Antiqua" w:hAnsi="Book Antiqua"/>
          <w:i/>
          <w:iCs/>
          <w:sz w:val="22"/>
          <w:szCs w:val="22"/>
        </w:rPr>
        <w:t>irtelen hatalmas szélrohamhoz hasonló zúgás támadt az égből</w:t>
      </w:r>
      <w:r w:rsidR="00C82242" w:rsidRPr="00C82242">
        <w:rPr>
          <w:rFonts w:ascii="Book Antiqua" w:hAnsi="Book Antiqua"/>
          <w:i/>
          <w:iCs/>
          <w:sz w:val="22"/>
          <w:szCs w:val="22"/>
        </w:rPr>
        <w:t>.</w:t>
      </w:r>
      <w:r w:rsidRPr="00C82242">
        <w:rPr>
          <w:rFonts w:ascii="Book Antiqua" w:hAnsi="Book Antiqua"/>
          <w:i/>
          <w:iCs/>
          <w:sz w:val="22"/>
          <w:szCs w:val="22"/>
        </w:rPr>
        <w:t>”</w:t>
      </w:r>
      <w:r w:rsidRPr="006531DE">
        <w:rPr>
          <w:rFonts w:ascii="Book Antiqua" w:hAnsi="Book Antiqua"/>
          <w:sz w:val="22"/>
          <w:szCs w:val="22"/>
        </w:rPr>
        <w:t xml:space="preserve">  </w:t>
      </w:r>
      <w:proofErr w:type="spellStart"/>
      <w:r w:rsidRPr="006531DE">
        <w:rPr>
          <w:rFonts w:ascii="Book Antiqua" w:hAnsi="Book Antiqua"/>
          <w:sz w:val="22"/>
          <w:szCs w:val="22"/>
        </w:rPr>
        <w:t>Apcsel</w:t>
      </w:r>
      <w:proofErr w:type="spellEnd"/>
      <w:r w:rsidRPr="006531DE">
        <w:rPr>
          <w:rFonts w:ascii="Book Antiqua" w:hAnsi="Book Antiqua"/>
          <w:sz w:val="22"/>
          <w:szCs w:val="22"/>
        </w:rPr>
        <w:t xml:space="preserve"> 2:2. </w:t>
      </w:r>
      <w:r w:rsidRPr="00F352C6">
        <w:rPr>
          <w:rFonts w:ascii="Book Antiqua" w:hAnsi="Book Antiqua"/>
          <w:b/>
          <w:bCs/>
          <w:sz w:val="22"/>
          <w:szCs w:val="22"/>
        </w:rPr>
        <w:t>Hirtelen, villámgyorsan és váratlanul érkezik meg a Szentlélek az egybegyűltekhez.</w:t>
      </w:r>
      <w:r w:rsidRPr="006531DE">
        <w:rPr>
          <w:rFonts w:ascii="Book Antiqua" w:hAnsi="Book Antiqua"/>
          <w:sz w:val="22"/>
          <w:szCs w:val="22"/>
        </w:rPr>
        <w:t xml:space="preserve"> Megjelenése olyan, mint a hatalmas szélnek a zúgása. De nem szélmozgást észleltek, nem szélroham érkezett a Szentlélekkel együtt, hanem ahhoz hasonló zúgást hallottak. </w:t>
      </w:r>
      <w:r w:rsidRPr="00ED1E8D">
        <w:rPr>
          <w:rFonts w:ascii="Book Antiqua" w:hAnsi="Book Antiqua"/>
          <w:b/>
          <w:bCs/>
          <w:sz w:val="22"/>
          <w:szCs w:val="22"/>
        </w:rPr>
        <w:t>A szél hasonlata a Szentlélek szabadságára utal.</w:t>
      </w:r>
      <w:r w:rsidRPr="006531DE">
        <w:rPr>
          <w:rFonts w:ascii="Book Antiqua" w:hAnsi="Book Antiqua"/>
          <w:sz w:val="22"/>
          <w:szCs w:val="22"/>
        </w:rPr>
        <w:t xml:space="preserve"> Jézus beszélt erről az öreg Nikodémusnak: </w:t>
      </w:r>
      <w:r w:rsidRPr="00ED1E8D">
        <w:rPr>
          <w:rFonts w:ascii="Book Antiqua" w:hAnsi="Book Antiqua"/>
          <w:i/>
          <w:iCs/>
          <w:sz w:val="22"/>
          <w:szCs w:val="22"/>
        </w:rPr>
        <w:t xml:space="preserve">„A szél fúj ahová akar, és annak zúgását hallod, de nem tudod, hogy honnan jön és hová megy.” </w:t>
      </w:r>
      <w:proofErr w:type="spellStart"/>
      <w:r w:rsidRPr="006531DE">
        <w:rPr>
          <w:rFonts w:ascii="Book Antiqua" w:hAnsi="Book Antiqua"/>
          <w:sz w:val="22"/>
          <w:szCs w:val="22"/>
        </w:rPr>
        <w:t>Jn</w:t>
      </w:r>
      <w:proofErr w:type="spellEnd"/>
      <w:r w:rsidRPr="006531DE">
        <w:rPr>
          <w:rFonts w:ascii="Book Antiqua" w:hAnsi="Book Antiqua"/>
          <w:sz w:val="22"/>
          <w:szCs w:val="22"/>
        </w:rPr>
        <w:t xml:space="preserve">. 3:8.  Ez a zendülés, ez a különös hang felülről való. Olyan helyről, olyan világból való, amit az ember nem tud befolyásolni. A Szentlelket nem lehet megérinteni, elkapni, megfogni, birtokolni. Igazából csak leülve várni lehet </w:t>
      </w:r>
      <w:proofErr w:type="gramStart"/>
      <w:r w:rsidRPr="006531DE">
        <w:rPr>
          <w:rFonts w:ascii="Book Antiqua" w:hAnsi="Book Antiqua"/>
          <w:sz w:val="22"/>
          <w:szCs w:val="22"/>
        </w:rPr>
        <w:t>Őt</w:t>
      </w:r>
      <w:proofErr w:type="gramEnd"/>
      <w:r w:rsidRPr="006531DE">
        <w:rPr>
          <w:rFonts w:ascii="Book Antiqua" w:hAnsi="Book Antiqua"/>
          <w:sz w:val="22"/>
          <w:szCs w:val="22"/>
        </w:rPr>
        <w:t>! S am</w:t>
      </w:r>
      <w:r w:rsidR="00F352C6">
        <w:rPr>
          <w:rFonts w:ascii="Book Antiqua" w:hAnsi="Book Antiqua"/>
          <w:sz w:val="22"/>
          <w:szCs w:val="22"/>
        </w:rPr>
        <w:t>í</w:t>
      </w:r>
      <w:r w:rsidRPr="006531DE">
        <w:rPr>
          <w:rFonts w:ascii="Book Antiqua" w:hAnsi="Book Antiqua"/>
          <w:sz w:val="22"/>
          <w:szCs w:val="22"/>
        </w:rPr>
        <w:t>g az ember vár</w:t>
      </w:r>
      <w:r w:rsidR="00F352C6">
        <w:rPr>
          <w:rFonts w:ascii="Book Antiqua" w:hAnsi="Book Antiqua"/>
          <w:sz w:val="22"/>
          <w:szCs w:val="22"/>
        </w:rPr>
        <w:t>,</w:t>
      </w:r>
      <w:r w:rsidRPr="006531DE">
        <w:rPr>
          <w:rFonts w:ascii="Book Antiqua" w:hAnsi="Book Antiqua"/>
          <w:sz w:val="22"/>
          <w:szCs w:val="22"/>
        </w:rPr>
        <w:t xml:space="preserve"> nagy alázattal imádkozhat, könyöröghet azért, hogy jöjjön el. S ha eljön, az maga a kegyelem! </w:t>
      </w:r>
    </w:p>
    <w:p w14:paraId="2CD1097C" w14:textId="77777777" w:rsidR="005252C5"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Eszembe jut az egyik ifi csoport nyári táborának egy eseménye. Az a szálláshely</w:t>
      </w:r>
      <w:r w:rsidR="005252C5">
        <w:rPr>
          <w:rFonts w:ascii="Book Antiqua" w:hAnsi="Book Antiqua"/>
          <w:sz w:val="22"/>
          <w:szCs w:val="22"/>
        </w:rPr>
        <w:t>,</w:t>
      </w:r>
      <w:r w:rsidRPr="006531DE">
        <w:rPr>
          <w:rFonts w:ascii="Book Antiqua" w:hAnsi="Book Antiqua"/>
          <w:sz w:val="22"/>
          <w:szCs w:val="22"/>
        </w:rPr>
        <w:t xml:space="preserve"> ahol abban az évben táboroztunk saját templommal rendelkezett. Egy este mikor már minden kötött programon túl voltunk, láttam, hogy a templomban égett a villany. Azt hittem, hogy úgy maradt, úgy felejtettük. Benyitottam, és az láttam, hogy fiatalok, ülnek tán voltak, akik térdeltek és úgy könyörögtek. </w:t>
      </w:r>
      <w:r w:rsidRPr="00880E70">
        <w:rPr>
          <w:rFonts w:ascii="Book Antiqua" w:hAnsi="Book Antiqua"/>
          <w:b/>
          <w:bCs/>
          <w:sz w:val="22"/>
          <w:szCs w:val="22"/>
        </w:rPr>
        <w:t>S eljött az idő, hogy azok közül, akik akkor ott imádkozva vártak, megtapasztalták milyen az, amikor megnyílik az ég felettük és megérkezik az életükbe a megelevenítő Szentlélek!</w:t>
      </w:r>
    </w:p>
    <w:p w14:paraId="5586BFEE" w14:textId="4371D85E" w:rsidR="006531DE" w:rsidRPr="006531DE"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lastRenderedPageBreak/>
        <w:t xml:space="preserve">A másik kép a tűzzel függ össze. </w:t>
      </w:r>
      <w:r w:rsidRPr="00880E70">
        <w:rPr>
          <w:rFonts w:ascii="Book Antiqua" w:hAnsi="Book Antiqua"/>
          <w:b/>
          <w:bCs/>
          <w:sz w:val="22"/>
          <w:szCs w:val="22"/>
        </w:rPr>
        <w:t>A szentíró tüzes</w:t>
      </w:r>
      <w:r w:rsidR="00744C56">
        <w:rPr>
          <w:rFonts w:ascii="Book Antiqua" w:hAnsi="Book Antiqua"/>
          <w:b/>
          <w:bCs/>
          <w:sz w:val="22"/>
          <w:szCs w:val="22"/>
        </w:rPr>
        <w:t xml:space="preserve"> </w:t>
      </w:r>
      <w:r w:rsidRPr="00880E70">
        <w:rPr>
          <w:rFonts w:ascii="Book Antiqua" w:hAnsi="Book Antiqua"/>
          <w:b/>
          <w:bCs/>
          <w:sz w:val="22"/>
          <w:szCs w:val="22"/>
        </w:rPr>
        <w:t xml:space="preserve">nyelveket lát leszállni a tanítványokra. </w:t>
      </w:r>
      <w:r w:rsidRPr="006531DE">
        <w:rPr>
          <w:rFonts w:ascii="Book Antiqua" w:hAnsi="Book Antiqua"/>
          <w:sz w:val="22"/>
          <w:szCs w:val="22"/>
        </w:rPr>
        <w:t xml:space="preserve">A tűz képe ismert a Bibliaolvasó emberek számra. Amikor Mózes negyven évi pusztai lét után találkozott Istennel, az a találkozás egy csipkebokornál történt, amely égett, de nem égett el. Amikor </w:t>
      </w:r>
      <w:r w:rsidR="00880E70">
        <w:rPr>
          <w:rFonts w:ascii="Book Antiqua" w:hAnsi="Book Antiqua"/>
          <w:sz w:val="22"/>
          <w:szCs w:val="22"/>
        </w:rPr>
        <w:t>K</w:t>
      </w:r>
      <w:r w:rsidRPr="006531DE">
        <w:rPr>
          <w:rFonts w:ascii="Book Antiqua" w:hAnsi="Book Antiqua"/>
          <w:sz w:val="22"/>
          <w:szCs w:val="22"/>
        </w:rPr>
        <w:t xml:space="preserve">eresztelő János arról beszélt az embereknek, hogy elközelített a mennyek országa és az embereket megkeresztelte a Jordánban azt mondta: </w:t>
      </w:r>
      <w:r w:rsidRPr="00B3420E">
        <w:rPr>
          <w:rFonts w:ascii="Book Antiqua" w:hAnsi="Book Antiqua"/>
          <w:i/>
          <w:iCs/>
          <w:sz w:val="22"/>
          <w:szCs w:val="22"/>
        </w:rPr>
        <w:t>„Én vízzel keresztellek titeket, hogy megtérjetek, de aki utánam jön, erősebb nálam: arra sem vagyok méltó, hogy a saruját vigyem. Ő majd Szentlélekkel és tűzzel keresztel titeket.”</w:t>
      </w:r>
      <w:r w:rsidRPr="006531DE">
        <w:rPr>
          <w:rFonts w:ascii="Book Antiqua" w:hAnsi="Book Antiqua"/>
          <w:sz w:val="22"/>
          <w:szCs w:val="22"/>
        </w:rPr>
        <w:t xml:space="preserve"> </w:t>
      </w:r>
      <w:proofErr w:type="spellStart"/>
      <w:r w:rsidRPr="006531DE">
        <w:rPr>
          <w:rFonts w:ascii="Book Antiqua" w:hAnsi="Book Antiqua"/>
          <w:sz w:val="22"/>
          <w:szCs w:val="22"/>
        </w:rPr>
        <w:t>Jn</w:t>
      </w:r>
      <w:proofErr w:type="spellEnd"/>
      <w:r w:rsidRPr="006531DE">
        <w:rPr>
          <w:rFonts w:ascii="Book Antiqua" w:hAnsi="Book Antiqua"/>
          <w:sz w:val="22"/>
          <w:szCs w:val="22"/>
        </w:rPr>
        <w:t xml:space="preserve">. 1:11. Most van, ennek a Lélekkel és a tűzzel való megkeresztelésnek a napja. </w:t>
      </w:r>
      <w:r w:rsidRPr="00F511E8">
        <w:rPr>
          <w:rFonts w:ascii="Book Antiqua" w:hAnsi="Book Antiqua"/>
          <w:b/>
          <w:bCs/>
          <w:sz w:val="22"/>
          <w:szCs w:val="22"/>
        </w:rPr>
        <w:t>Ez a tűz ekkor pünkösdkor gyulladt meg és ég azóta is a földön.</w:t>
      </w:r>
      <w:r w:rsidRPr="006531DE">
        <w:rPr>
          <w:rFonts w:ascii="Book Antiqua" w:hAnsi="Book Antiqua"/>
          <w:sz w:val="22"/>
          <w:szCs w:val="22"/>
        </w:rPr>
        <w:t xml:space="preserve"> </w:t>
      </w:r>
      <w:r w:rsidRPr="00B3420E">
        <w:rPr>
          <w:rFonts w:ascii="Book Antiqua" w:hAnsi="Book Antiqua"/>
          <w:b/>
          <w:bCs/>
          <w:sz w:val="22"/>
          <w:szCs w:val="22"/>
        </w:rPr>
        <w:t>Ez az a tűz, amely éget és világít, de nem pusztít el. Tűz és viharos szél hangja az első pünkösd velejárói.</w:t>
      </w:r>
      <w:r w:rsidRPr="006531DE">
        <w:rPr>
          <w:rFonts w:ascii="Book Antiqua" w:hAnsi="Book Antiqua"/>
          <w:sz w:val="22"/>
          <w:szCs w:val="22"/>
        </w:rPr>
        <w:t xml:space="preserve"> A tanítványok látnak is, hallanak is valami </w:t>
      </w:r>
      <w:proofErr w:type="spellStart"/>
      <w:r w:rsidRPr="006531DE">
        <w:rPr>
          <w:rFonts w:ascii="Book Antiqua" w:hAnsi="Book Antiqua"/>
          <w:sz w:val="22"/>
          <w:szCs w:val="22"/>
        </w:rPr>
        <w:t>különöset</w:t>
      </w:r>
      <w:proofErr w:type="spellEnd"/>
      <w:r w:rsidRPr="006531DE">
        <w:rPr>
          <w:rFonts w:ascii="Book Antiqua" w:hAnsi="Book Antiqua"/>
          <w:sz w:val="22"/>
          <w:szCs w:val="22"/>
        </w:rPr>
        <w:t>. Isten az Ő kiáradó Lelkével használatba veszi az emberi szemeket és füleket. Majd ezt olvassuk: mindnyájan megteltek Szentlélekkel. Így lettek hívő egyházzá. Ez Krisztus egyháza születésének története.</w:t>
      </w:r>
    </w:p>
    <w:p w14:paraId="2D7DFDC8" w14:textId="3B124103" w:rsidR="006531DE" w:rsidRPr="006531DE"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 xml:space="preserve">És most mit tesz az egyház? Eddig ültek és vártak. És mi történik velük, miután leszáll rájuk a Lélek? </w:t>
      </w:r>
      <w:r w:rsidR="00F511E8" w:rsidRPr="00F511E8">
        <w:rPr>
          <w:rFonts w:ascii="Book Antiqua" w:hAnsi="Book Antiqua"/>
          <w:i/>
          <w:iCs/>
          <w:sz w:val="22"/>
          <w:szCs w:val="22"/>
        </w:rPr>
        <w:t>„</w:t>
      </w:r>
      <w:r w:rsidRPr="00F511E8">
        <w:rPr>
          <w:rFonts w:ascii="Book Antiqua" w:hAnsi="Book Antiqua"/>
          <w:i/>
          <w:iCs/>
          <w:sz w:val="22"/>
          <w:szCs w:val="22"/>
        </w:rPr>
        <w:t>És kezdtek…</w:t>
      </w:r>
      <w:r w:rsidR="00F511E8" w:rsidRPr="00F511E8">
        <w:rPr>
          <w:rFonts w:ascii="Book Antiqua" w:hAnsi="Book Antiqua"/>
          <w:i/>
          <w:iCs/>
          <w:sz w:val="22"/>
          <w:szCs w:val="22"/>
        </w:rPr>
        <w:t>”</w:t>
      </w:r>
      <w:r w:rsidRPr="006531DE">
        <w:rPr>
          <w:rFonts w:ascii="Book Antiqua" w:hAnsi="Book Antiqua"/>
          <w:sz w:val="22"/>
          <w:szCs w:val="22"/>
        </w:rPr>
        <w:t xml:space="preserve"> olvassuk tovább igénkben. Mit kezdtek tenni? Mi volt az első, amit tettek? </w:t>
      </w:r>
      <w:r w:rsidR="00F511E8" w:rsidRPr="00031CFB">
        <w:rPr>
          <w:rFonts w:ascii="Book Antiqua" w:hAnsi="Book Antiqua"/>
          <w:b/>
          <w:bCs/>
          <w:sz w:val="22"/>
          <w:szCs w:val="22"/>
        </w:rPr>
        <w:t>„</w:t>
      </w:r>
      <w:r w:rsidRPr="00031CFB">
        <w:rPr>
          <w:rFonts w:ascii="Book Antiqua" w:hAnsi="Book Antiqua"/>
          <w:b/>
          <w:bCs/>
          <w:i/>
          <w:iCs/>
          <w:sz w:val="22"/>
          <w:szCs w:val="22"/>
        </w:rPr>
        <w:t>Kezdtek szólni.</w:t>
      </w:r>
      <w:r w:rsidR="00F511E8" w:rsidRPr="00031CFB">
        <w:rPr>
          <w:rFonts w:ascii="Book Antiqua" w:hAnsi="Book Antiqua"/>
          <w:b/>
          <w:bCs/>
          <w:i/>
          <w:iCs/>
          <w:sz w:val="22"/>
          <w:szCs w:val="22"/>
        </w:rPr>
        <w:t>”</w:t>
      </w:r>
      <w:r w:rsidRPr="00031CFB">
        <w:rPr>
          <w:rFonts w:ascii="Book Antiqua" w:hAnsi="Book Antiqua"/>
          <w:b/>
          <w:bCs/>
          <w:sz w:val="22"/>
          <w:szCs w:val="22"/>
        </w:rPr>
        <w:t xml:space="preserve"> Vagyis prédikálni.</w:t>
      </w:r>
      <w:r w:rsidRPr="006531DE">
        <w:rPr>
          <w:rFonts w:ascii="Book Antiqua" w:hAnsi="Book Antiqua"/>
          <w:sz w:val="22"/>
          <w:szCs w:val="22"/>
        </w:rPr>
        <w:t xml:space="preserve"> Helyes ez? Ennyi az egész? Isten lakozást vett egyszerű emberek szívében és ők beszélni kezdtek, elég ez? </w:t>
      </w:r>
    </w:p>
    <w:p w14:paraId="4F6A1887" w14:textId="1BDD2BC2" w:rsidR="006531DE" w:rsidRPr="006531DE"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 xml:space="preserve">S ha legalább igazán érdekes, szórakoztató beszéd volna, ami hangzik, de nem is az. Azt írja az ige, hogy </w:t>
      </w:r>
      <w:r w:rsidRPr="00910216">
        <w:rPr>
          <w:rFonts w:ascii="Book Antiqua" w:hAnsi="Book Antiqua"/>
          <w:b/>
          <w:bCs/>
          <w:sz w:val="22"/>
          <w:szCs w:val="22"/>
        </w:rPr>
        <w:t>más nyelveken kezdtek el szólni</w:t>
      </w:r>
      <w:r w:rsidRPr="006531DE">
        <w:rPr>
          <w:rFonts w:ascii="Book Antiqua" w:hAnsi="Book Antiqua"/>
          <w:sz w:val="22"/>
          <w:szCs w:val="22"/>
        </w:rPr>
        <w:t xml:space="preserve">. Talán nem is értelmes beszédnek hat, ahogyan ezek szólnak. Bizonyosan tovább tart a beszédjük húsz percnél. Pedagógia és pszichológiai ismereteink nyomán arra következtethetnénk, hogy bizonyosan elveszítik az emberek figyelmét. Mégis máshoz nem hasonlítható prédikáció hangzik ekkor. </w:t>
      </w:r>
      <w:r w:rsidRPr="00910216">
        <w:rPr>
          <w:rFonts w:ascii="Book Antiqua" w:hAnsi="Book Antiqua"/>
          <w:b/>
          <w:bCs/>
          <w:sz w:val="22"/>
          <w:szCs w:val="22"/>
        </w:rPr>
        <w:t xml:space="preserve">A Szentlélek prédikál, használja, uralja az apostolok ajkait. </w:t>
      </w:r>
      <w:r w:rsidRPr="006531DE">
        <w:rPr>
          <w:rFonts w:ascii="Book Antiqua" w:hAnsi="Book Antiqua"/>
          <w:sz w:val="22"/>
          <w:szCs w:val="22"/>
        </w:rPr>
        <w:t xml:space="preserve">Ebben a beszédben hatalmas erő lakik olyan, mint a viharos szélben vagy a lángoló tűzben, amelyek megváltoztatják azt, amihez hozzá érnek. </w:t>
      </w:r>
    </w:p>
    <w:p w14:paraId="78CA8242" w14:textId="0A5B89EF" w:rsidR="006531DE" w:rsidRPr="006531DE"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910216">
        <w:rPr>
          <w:rFonts w:ascii="Book Antiqua" w:hAnsi="Book Antiqua"/>
          <w:b/>
          <w:bCs/>
          <w:sz w:val="22"/>
          <w:szCs w:val="22"/>
        </w:rPr>
        <w:t>Testvérek, nyilvánvaló, hogy a prédikálás a legelső dolog, ami a megkezdődik a pünkösdkor megszülető egyházban.</w:t>
      </w:r>
      <w:r w:rsidRPr="006531DE">
        <w:rPr>
          <w:rFonts w:ascii="Book Antiqua" w:hAnsi="Book Antiqua"/>
          <w:sz w:val="22"/>
          <w:szCs w:val="22"/>
        </w:rPr>
        <w:t xml:space="preserve"> A mai egyháznak nem az a baja, hogy csak prédikál, hanem az, hogy nem úgy prédikál, mint amiről itt olvasunk. Hogy hirdették az igét az apostolok? </w:t>
      </w:r>
      <w:r w:rsidRPr="0067373F">
        <w:rPr>
          <w:rFonts w:ascii="Book Antiqua" w:hAnsi="Book Antiqua"/>
          <w:i/>
          <w:iCs/>
          <w:sz w:val="22"/>
          <w:szCs w:val="22"/>
        </w:rPr>
        <w:t>„Ahogy a Lélek adta szólniuk</w:t>
      </w:r>
      <w:r w:rsidR="0067373F" w:rsidRPr="0067373F">
        <w:rPr>
          <w:rFonts w:ascii="Book Antiqua" w:hAnsi="Book Antiqua"/>
          <w:i/>
          <w:iCs/>
          <w:sz w:val="22"/>
          <w:szCs w:val="22"/>
        </w:rPr>
        <w:t>.</w:t>
      </w:r>
      <w:r w:rsidRPr="0067373F">
        <w:rPr>
          <w:rFonts w:ascii="Book Antiqua" w:hAnsi="Book Antiqua"/>
          <w:i/>
          <w:iCs/>
          <w:sz w:val="22"/>
          <w:szCs w:val="22"/>
        </w:rPr>
        <w:t>”</w:t>
      </w:r>
      <w:r w:rsidR="0067373F">
        <w:rPr>
          <w:rFonts w:ascii="Book Antiqua" w:hAnsi="Book Antiqua"/>
          <w:sz w:val="22"/>
          <w:szCs w:val="22"/>
        </w:rPr>
        <w:t xml:space="preserve"> -</w:t>
      </w:r>
      <w:r w:rsidRPr="006531DE">
        <w:rPr>
          <w:rFonts w:ascii="Book Antiqua" w:hAnsi="Book Antiqua"/>
          <w:sz w:val="22"/>
          <w:szCs w:val="22"/>
        </w:rPr>
        <w:t xml:space="preserve"> olvastuk. Ó</w:t>
      </w:r>
      <w:r w:rsidR="0067373F">
        <w:rPr>
          <w:rFonts w:ascii="Book Antiqua" w:hAnsi="Book Antiqua"/>
          <w:sz w:val="22"/>
          <w:szCs w:val="22"/>
        </w:rPr>
        <w:t>,</w:t>
      </w:r>
      <w:r w:rsidRPr="006531DE">
        <w:rPr>
          <w:rFonts w:ascii="Book Antiqua" w:hAnsi="Book Antiqua"/>
          <w:sz w:val="22"/>
          <w:szCs w:val="22"/>
        </w:rPr>
        <w:t xml:space="preserve"> ha így tudna a mai egyház prédikálni</w:t>
      </w:r>
      <w:r w:rsidR="0067373F">
        <w:rPr>
          <w:rFonts w:ascii="Book Antiqua" w:hAnsi="Book Antiqua"/>
          <w:sz w:val="22"/>
          <w:szCs w:val="22"/>
        </w:rPr>
        <w:t>!</w:t>
      </w:r>
      <w:r w:rsidRPr="006531DE">
        <w:rPr>
          <w:rFonts w:ascii="Book Antiqua" w:hAnsi="Book Antiqua"/>
          <w:sz w:val="22"/>
          <w:szCs w:val="22"/>
        </w:rPr>
        <w:t xml:space="preserve"> Ha így tudnának a papok beszélni, ha így szólhatnék köztetek minden alkalommal én is! </w:t>
      </w:r>
    </w:p>
    <w:p w14:paraId="0BF40B3A" w14:textId="5C01D42E" w:rsidR="006531DE" w:rsidRPr="007F2BFF" w:rsidRDefault="006531DE" w:rsidP="006531DE">
      <w:pPr>
        <w:pStyle w:val="verse"/>
        <w:keepLines/>
        <w:shd w:val="clear" w:color="auto" w:fill="FFFFFF"/>
        <w:spacing w:before="0" w:beforeAutospacing="0" w:after="120" w:afterAutospacing="0"/>
        <w:ind w:left="-567" w:right="-635"/>
        <w:jc w:val="both"/>
        <w:rPr>
          <w:rFonts w:ascii="Book Antiqua" w:hAnsi="Book Antiqua"/>
          <w:b/>
          <w:bCs/>
          <w:sz w:val="22"/>
          <w:szCs w:val="22"/>
        </w:rPr>
      </w:pPr>
      <w:r w:rsidRPr="006531DE">
        <w:rPr>
          <w:rFonts w:ascii="Book Antiqua" w:hAnsi="Book Antiqua"/>
          <w:sz w:val="22"/>
          <w:szCs w:val="22"/>
        </w:rPr>
        <w:t xml:space="preserve">Ha az egyház papjai itt nyugaton újra úgy szólnának, ahogy a Lélek adja szólniuk, akkor… Tényleg, akkor mi történne? Mi történne, ha a Szentlélek áradna az egyházi </w:t>
      </w:r>
      <w:proofErr w:type="spellStart"/>
      <w:r w:rsidRPr="006531DE">
        <w:rPr>
          <w:rFonts w:ascii="Book Antiqua" w:hAnsi="Book Antiqua"/>
          <w:sz w:val="22"/>
          <w:szCs w:val="22"/>
        </w:rPr>
        <w:t>besz</w:t>
      </w:r>
      <w:r w:rsidR="00E86C3F">
        <w:rPr>
          <w:rFonts w:ascii="Book Antiqua" w:hAnsi="Book Antiqua"/>
          <w:sz w:val="22"/>
          <w:szCs w:val="22"/>
        </w:rPr>
        <w:t>é</w:t>
      </w:r>
      <w:r w:rsidRPr="006531DE">
        <w:rPr>
          <w:rFonts w:ascii="Book Antiqua" w:hAnsi="Book Antiqua"/>
          <w:sz w:val="22"/>
          <w:szCs w:val="22"/>
        </w:rPr>
        <w:t>d</w:t>
      </w:r>
      <w:r w:rsidR="00E86C3F">
        <w:rPr>
          <w:rFonts w:ascii="Book Antiqua" w:hAnsi="Book Antiqua"/>
          <w:sz w:val="22"/>
          <w:szCs w:val="22"/>
        </w:rPr>
        <w:t>e</w:t>
      </w:r>
      <w:r w:rsidRPr="006531DE">
        <w:rPr>
          <w:rFonts w:ascii="Book Antiqua" w:hAnsi="Book Antiqua"/>
          <w:sz w:val="22"/>
          <w:szCs w:val="22"/>
        </w:rPr>
        <w:t>inkből</w:t>
      </w:r>
      <w:proofErr w:type="spellEnd"/>
      <w:r w:rsidRPr="006531DE">
        <w:rPr>
          <w:rFonts w:ascii="Book Antiqua" w:hAnsi="Book Antiqua"/>
          <w:sz w:val="22"/>
          <w:szCs w:val="22"/>
        </w:rPr>
        <w:t xml:space="preserve">? Az történne meg, amit olvasunk e történet folytatásaként. </w:t>
      </w:r>
      <w:r w:rsidRPr="007F2BFF">
        <w:rPr>
          <w:rFonts w:ascii="Book Antiqua" w:hAnsi="Book Antiqua"/>
          <w:b/>
          <w:bCs/>
          <w:sz w:val="22"/>
          <w:szCs w:val="22"/>
        </w:rPr>
        <w:t xml:space="preserve">A tanítványok működését jelek és csodák követték. </w:t>
      </w:r>
    </w:p>
    <w:p w14:paraId="2C5F5D41" w14:textId="230C16F9" w:rsidR="006531DE" w:rsidRPr="00EE11A5" w:rsidRDefault="006531DE" w:rsidP="006531DE">
      <w:pPr>
        <w:pStyle w:val="verse"/>
        <w:keepLines/>
        <w:shd w:val="clear" w:color="auto" w:fill="FFFFFF"/>
        <w:spacing w:before="0" w:beforeAutospacing="0" w:after="120" w:afterAutospacing="0"/>
        <w:ind w:left="-567" w:right="-635"/>
        <w:jc w:val="both"/>
        <w:rPr>
          <w:rFonts w:ascii="Book Antiqua" w:hAnsi="Book Antiqua"/>
          <w:b/>
          <w:bCs/>
          <w:sz w:val="22"/>
          <w:szCs w:val="22"/>
        </w:rPr>
      </w:pPr>
      <w:r w:rsidRPr="006531DE">
        <w:rPr>
          <w:rFonts w:ascii="Book Antiqua" w:hAnsi="Book Antiqua"/>
          <w:sz w:val="22"/>
          <w:szCs w:val="22"/>
        </w:rPr>
        <w:lastRenderedPageBreak/>
        <w:t xml:space="preserve">Ha </w:t>
      </w:r>
      <w:proofErr w:type="spellStart"/>
      <w:r w:rsidRPr="006531DE">
        <w:rPr>
          <w:rFonts w:ascii="Book Antiqua" w:hAnsi="Book Antiqua"/>
          <w:sz w:val="22"/>
          <w:szCs w:val="22"/>
        </w:rPr>
        <w:t>creátor</w:t>
      </w:r>
      <w:proofErr w:type="spellEnd"/>
      <w:r w:rsidRPr="006531DE">
        <w:rPr>
          <w:rFonts w:ascii="Book Antiqua" w:hAnsi="Book Antiqua"/>
          <w:sz w:val="22"/>
          <w:szCs w:val="22"/>
        </w:rPr>
        <w:t xml:space="preserve"> </w:t>
      </w:r>
      <w:proofErr w:type="spellStart"/>
      <w:r w:rsidRPr="006531DE">
        <w:rPr>
          <w:rFonts w:ascii="Book Antiqua" w:hAnsi="Book Antiqua"/>
          <w:sz w:val="22"/>
          <w:szCs w:val="22"/>
        </w:rPr>
        <w:t>spritus</w:t>
      </w:r>
      <w:proofErr w:type="spellEnd"/>
      <w:r w:rsidRPr="006531DE">
        <w:rPr>
          <w:rFonts w:ascii="Book Antiqua" w:hAnsi="Book Antiqua"/>
          <w:sz w:val="22"/>
          <w:szCs w:val="22"/>
        </w:rPr>
        <w:t xml:space="preserve"> az alkotó lélek újra beáramolhatna az egyházba, akkor azt jelek és csodák követnék. Égbekiáltó jel lenne, ha a szakadék felé táncoló Nyugat templomai újra megtelnének imádkozó emberekkel! </w:t>
      </w:r>
      <w:r w:rsidRPr="00EE11A5">
        <w:rPr>
          <w:rFonts w:ascii="Book Antiqua" w:hAnsi="Book Antiqua"/>
          <w:b/>
          <w:bCs/>
          <w:sz w:val="22"/>
          <w:szCs w:val="22"/>
        </w:rPr>
        <w:t>A Szentlélek által megújított emberek és egyház új reményt adnának az egész európai holnapnak.</w:t>
      </w:r>
    </w:p>
    <w:p w14:paraId="61894E65" w14:textId="25A07FB9" w:rsidR="006531DE" w:rsidRPr="00BF5F28" w:rsidRDefault="006531DE" w:rsidP="006531DE">
      <w:pPr>
        <w:pStyle w:val="verse"/>
        <w:keepLines/>
        <w:shd w:val="clear" w:color="auto" w:fill="FFFFFF"/>
        <w:spacing w:before="0" w:beforeAutospacing="0" w:after="120" w:afterAutospacing="0"/>
        <w:ind w:left="-567" w:right="-635"/>
        <w:jc w:val="both"/>
        <w:rPr>
          <w:rFonts w:ascii="Book Antiqua" w:hAnsi="Book Antiqua"/>
          <w:i/>
          <w:iCs/>
          <w:sz w:val="22"/>
          <w:szCs w:val="22"/>
        </w:rPr>
      </w:pPr>
      <w:r w:rsidRPr="006531DE">
        <w:rPr>
          <w:rFonts w:ascii="Book Antiqua" w:hAnsi="Book Antiqua"/>
          <w:sz w:val="22"/>
          <w:szCs w:val="22"/>
        </w:rPr>
        <w:t>A tanítványokat hallgatva zavar támad a világ minden t</w:t>
      </w:r>
      <w:r w:rsidR="00EE11A5">
        <w:rPr>
          <w:rFonts w:ascii="Book Antiqua" w:hAnsi="Book Antiqua"/>
          <w:sz w:val="22"/>
          <w:szCs w:val="22"/>
        </w:rPr>
        <w:t>á</w:t>
      </w:r>
      <w:r w:rsidRPr="006531DE">
        <w:rPr>
          <w:rFonts w:ascii="Book Antiqua" w:hAnsi="Book Antiqua"/>
          <w:sz w:val="22"/>
          <w:szCs w:val="22"/>
        </w:rPr>
        <w:t xml:space="preserve">járól összesereglett sokaságban. Mert mindenki a saját nyelvén hallja </w:t>
      </w:r>
      <w:r w:rsidR="00BF5F28">
        <w:rPr>
          <w:rFonts w:ascii="Book Antiqua" w:hAnsi="Book Antiqua"/>
          <w:sz w:val="22"/>
          <w:szCs w:val="22"/>
        </w:rPr>
        <w:t xml:space="preserve">a </w:t>
      </w:r>
      <w:r w:rsidRPr="006531DE">
        <w:rPr>
          <w:rFonts w:ascii="Book Antiqua" w:hAnsi="Book Antiqua"/>
          <w:sz w:val="22"/>
          <w:szCs w:val="22"/>
        </w:rPr>
        <w:t xml:space="preserve">tanítványok prédikációját, ami Isten nagyságos dolgairól szól. Az igehallgatók, érzik, hogy egy olyan örvénylésbe, áradatba kerülnek, amely magával ragadja őket, aminek a következményeit még nem képesek felfogni. Kérdezgetik egymást: </w:t>
      </w:r>
      <w:r w:rsidR="00BF5F28" w:rsidRPr="00BF5F28">
        <w:rPr>
          <w:rFonts w:ascii="Book Antiqua" w:hAnsi="Book Antiqua"/>
          <w:i/>
          <w:iCs/>
          <w:sz w:val="22"/>
          <w:szCs w:val="22"/>
        </w:rPr>
        <w:t>H</w:t>
      </w:r>
      <w:r w:rsidRPr="00BF5F28">
        <w:rPr>
          <w:rFonts w:ascii="Book Antiqua" w:hAnsi="Book Antiqua"/>
          <w:i/>
          <w:iCs/>
          <w:sz w:val="22"/>
          <w:szCs w:val="22"/>
        </w:rPr>
        <w:t xml:space="preserve">ogy lehetséges ez? Mi történik itt?  </w:t>
      </w:r>
    </w:p>
    <w:p w14:paraId="6B9152FA" w14:textId="671B65A2" w:rsidR="006531DE" w:rsidRPr="006531DE"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 xml:space="preserve">De hallanak. S ez döntő dolog. </w:t>
      </w:r>
      <w:r w:rsidRPr="00BF5F28">
        <w:rPr>
          <w:rFonts w:ascii="Book Antiqua" w:hAnsi="Book Antiqua"/>
          <w:b/>
          <w:bCs/>
          <w:sz w:val="22"/>
          <w:szCs w:val="22"/>
        </w:rPr>
        <w:t>Krisztus egyházának másik lényeges történése már a születése órájában, hogy vannak benne emberek, akik hallanak.</w:t>
      </w:r>
      <w:r w:rsidRPr="006531DE">
        <w:rPr>
          <w:rFonts w:ascii="Book Antiqua" w:hAnsi="Book Antiqua"/>
          <w:sz w:val="22"/>
          <w:szCs w:val="22"/>
        </w:rPr>
        <w:t xml:space="preserve"> Meghal</w:t>
      </w:r>
      <w:r w:rsidR="00BF5F28">
        <w:rPr>
          <w:rFonts w:ascii="Book Antiqua" w:hAnsi="Book Antiqua"/>
          <w:sz w:val="22"/>
          <w:szCs w:val="22"/>
        </w:rPr>
        <w:t>l</w:t>
      </w:r>
      <w:r w:rsidRPr="006531DE">
        <w:rPr>
          <w:rFonts w:ascii="Book Antiqua" w:hAnsi="Book Antiqua"/>
          <w:sz w:val="22"/>
          <w:szCs w:val="22"/>
        </w:rPr>
        <w:t>ják, hogy amiről szó van, Isten nagyságos dolgairól, ahhoz nekik személy szerint közük van. Péter nem soká előáll és elmond egy olyan igehirdetést, amelyet nem lehetett könnyű végighallgatni. Péter Jézusról azt mondja</w:t>
      </w:r>
      <w:r w:rsidR="006B2066">
        <w:rPr>
          <w:rFonts w:ascii="Book Antiqua" w:hAnsi="Book Antiqua"/>
          <w:sz w:val="22"/>
          <w:szCs w:val="22"/>
        </w:rPr>
        <w:t xml:space="preserve">: </w:t>
      </w:r>
      <w:r w:rsidRPr="006B2066">
        <w:rPr>
          <w:rFonts w:ascii="Book Antiqua" w:hAnsi="Book Antiqua"/>
          <w:i/>
          <w:iCs/>
          <w:sz w:val="22"/>
          <w:szCs w:val="22"/>
        </w:rPr>
        <w:t>„</w:t>
      </w:r>
      <w:r w:rsidR="006B2066" w:rsidRPr="006B2066">
        <w:rPr>
          <w:rFonts w:ascii="Book Antiqua" w:hAnsi="Book Antiqua"/>
          <w:i/>
          <w:iCs/>
          <w:sz w:val="22"/>
          <w:szCs w:val="22"/>
        </w:rPr>
        <w:t>A</w:t>
      </w:r>
      <w:r w:rsidRPr="006B2066">
        <w:rPr>
          <w:rFonts w:ascii="Book Antiqua" w:hAnsi="Book Antiqua"/>
          <w:i/>
          <w:iCs/>
          <w:sz w:val="22"/>
          <w:szCs w:val="22"/>
        </w:rPr>
        <w:t>ki az Isten elhatározott döntése és terve szerint adatott oda, ti a pogányok keze által felszegeztétek és megöltétek.”</w:t>
      </w:r>
      <w:r w:rsidRPr="006531DE">
        <w:rPr>
          <w:rFonts w:ascii="Book Antiqua" w:hAnsi="Book Antiqua"/>
          <w:sz w:val="22"/>
          <w:szCs w:val="22"/>
        </w:rPr>
        <w:t xml:space="preserve"> Amikor Péter befejezi a </w:t>
      </w:r>
      <w:r w:rsidR="006B2066">
        <w:rPr>
          <w:rFonts w:ascii="Book Antiqua" w:hAnsi="Book Antiqua"/>
          <w:sz w:val="22"/>
          <w:szCs w:val="22"/>
        </w:rPr>
        <w:t>l</w:t>
      </w:r>
      <w:r w:rsidRPr="006531DE">
        <w:rPr>
          <w:rFonts w:ascii="Book Antiqua" w:hAnsi="Book Antiqua"/>
          <w:sz w:val="22"/>
          <w:szCs w:val="22"/>
        </w:rPr>
        <w:t xml:space="preserve">elkes beszédet, azt olvassuk, hogy az igehallgatókat mintha szíven ütötte volna az ige. Senki nem mondja azt közülük: mi közöm </w:t>
      </w:r>
      <w:proofErr w:type="spellStart"/>
      <w:r w:rsidRPr="006531DE">
        <w:rPr>
          <w:rFonts w:ascii="Book Antiqua" w:hAnsi="Book Antiqua"/>
          <w:sz w:val="22"/>
          <w:szCs w:val="22"/>
        </w:rPr>
        <w:t>mindeh</w:t>
      </w:r>
      <w:r w:rsidR="000B2235">
        <w:rPr>
          <w:rFonts w:ascii="Book Antiqua" w:hAnsi="Book Antiqua"/>
          <w:sz w:val="22"/>
          <w:szCs w:val="22"/>
        </w:rPr>
        <w:t>h</w:t>
      </w:r>
      <w:r w:rsidRPr="006531DE">
        <w:rPr>
          <w:rFonts w:ascii="Book Antiqua" w:hAnsi="Book Antiqua"/>
          <w:sz w:val="22"/>
          <w:szCs w:val="22"/>
        </w:rPr>
        <w:t>ez</w:t>
      </w:r>
      <w:proofErr w:type="spellEnd"/>
      <w:r w:rsidRPr="006531DE">
        <w:rPr>
          <w:rFonts w:ascii="Book Antiqua" w:hAnsi="Book Antiqua"/>
          <w:sz w:val="22"/>
          <w:szCs w:val="22"/>
        </w:rPr>
        <w:t xml:space="preserve">, hiszen én akkor itt sem voltam Jeruzsálemben? Az igehallgatók közül háromezer ember megrendül és megtér. Kik térnek meg? </w:t>
      </w:r>
      <w:r w:rsidRPr="000B2235">
        <w:rPr>
          <w:rFonts w:ascii="Book Antiqua" w:hAnsi="Book Antiqua"/>
          <w:b/>
          <w:bCs/>
          <w:sz w:val="22"/>
          <w:szCs w:val="22"/>
        </w:rPr>
        <w:t>Mindenki megtér közülük, aki a maga nyelvén meghallja az evangéliumot.</w:t>
      </w:r>
      <w:r w:rsidRPr="006531DE">
        <w:rPr>
          <w:rFonts w:ascii="Book Antiqua" w:hAnsi="Book Antiqua"/>
          <w:sz w:val="22"/>
          <w:szCs w:val="22"/>
        </w:rPr>
        <w:t xml:space="preserve"> </w:t>
      </w:r>
      <w:r w:rsidRPr="000B2235">
        <w:rPr>
          <w:rFonts w:ascii="Book Antiqua" w:hAnsi="Book Antiqua"/>
          <w:b/>
          <w:bCs/>
          <w:sz w:val="22"/>
          <w:szCs w:val="22"/>
        </w:rPr>
        <w:t>Hogy a bűneinkért kereszthal</w:t>
      </w:r>
      <w:r w:rsidR="000B2235" w:rsidRPr="000B2235">
        <w:rPr>
          <w:rFonts w:ascii="Book Antiqua" w:hAnsi="Book Antiqua"/>
          <w:b/>
          <w:bCs/>
          <w:sz w:val="22"/>
          <w:szCs w:val="22"/>
        </w:rPr>
        <w:t>á</w:t>
      </w:r>
      <w:r w:rsidRPr="000B2235">
        <w:rPr>
          <w:rFonts w:ascii="Book Antiqua" w:hAnsi="Book Antiqua"/>
          <w:b/>
          <w:bCs/>
          <w:sz w:val="22"/>
          <w:szCs w:val="22"/>
        </w:rPr>
        <w:t>lt szenvedett Jézusban Isten megbocsátotta a bűneinket.</w:t>
      </w:r>
      <w:r w:rsidRPr="006531DE">
        <w:rPr>
          <w:rFonts w:ascii="Book Antiqua" w:hAnsi="Book Antiqua"/>
          <w:sz w:val="22"/>
          <w:szCs w:val="22"/>
        </w:rPr>
        <w:t xml:space="preserve"> Ó</w:t>
      </w:r>
      <w:r w:rsidR="000B2235">
        <w:rPr>
          <w:rFonts w:ascii="Book Antiqua" w:hAnsi="Book Antiqua"/>
          <w:sz w:val="22"/>
          <w:szCs w:val="22"/>
        </w:rPr>
        <w:t>,</w:t>
      </w:r>
      <w:r w:rsidRPr="006531DE">
        <w:rPr>
          <w:rFonts w:ascii="Book Antiqua" w:hAnsi="Book Antiqua"/>
          <w:sz w:val="22"/>
          <w:szCs w:val="22"/>
        </w:rPr>
        <w:t xml:space="preserve"> ha az egyház így tudna prédikálni, s ha a templomokban ülő emberek képesek volnának az igét így meghallani… </w:t>
      </w:r>
    </w:p>
    <w:p w14:paraId="41293C4D" w14:textId="2FC86A84" w:rsidR="006531DE" w:rsidRPr="006531DE"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 xml:space="preserve">Testvérek, a Szentlélek az első pünkösd napja óta jelen van és működik a világban. Hatalmát, munkáját a világ sok táján követik jelek és csodák. Azonban én hiszem, hogy </w:t>
      </w:r>
      <w:proofErr w:type="gramStart"/>
      <w:r w:rsidRPr="006531DE">
        <w:rPr>
          <w:rFonts w:ascii="Book Antiqua" w:hAnsi="Book Antiqua"/>
          <w:sz w:val="22"/>
          <w:szCs w:val="22"/>
        </w:rPr>
        <w:t>Ő</w:t>
      </w:r>
      <w:proofErr w:type="gramEnd"/>
      <w:r w:rsidRPr="006531DE">
        <w:rPr>
          <w:rFonts w:ascii="Book Antiqua" w:hAnsi="Book Antiqua"/>
          <w:sz w:val="22"/>
          <w:szCs w:val="22"/>
        </w:rPr>
        <w:t xml:space="preserve"> nem csak úgy végzi a maga tevékenységét, mint tette azt az apostoli korban</w:t>
      </w:r>
      <w:r w:rsidR="00285335">
        <w:rPr>
          <w:rFonts w:ascii="Book Antiqua" w:hAnsi="Book Antiqua"/>
          <w:sz w:val="22"/>
          <w:szCs w:val="22"/>
        </w:rPr>
        <w:t>,</w:t>
      </w:r>
      <w:r w:rsidRPr="006531DE">
        <w:rPr>
          <w:rFonts w:ascii="Book Antiqua" w:hAnsi="Book Antiqua"/>
          <w:sz w:val="22"/>
          <w:szCs w:val="22"/>
        </w:rPr>
        <w:t xml:space="preserve"> szélzúgás hangja és tüzes nyelvek megjelenése által. Végzi szent</w:t>
      </w:r>
      <w:r w:rsidR="006756E6">
        <w:rPr>
          <w:rFonts w:ascii="Book Antiqua" w:hAnsi="Book Antiqua"/>
          <w:sz w:val="22"/>
          <w:szCs w:val="22"/>
        </w:rPr>
        <w:t>,</w:t>
      </w:r>
      <w:r w:rsidRPr="006531DE">
        <w:rPr>
          <w:rFonts w:ascii="Book Antiqua" w:hAnsi="Book Antiqua"/>
          <w:sz w:val="22"/>
          <w:szCs w:val="22"/>
        </w:rPr>
        <w:t xml:space="preserve"> embermentő munkáját csendben, a sokaság előtt észrevétlenül is. Végezheti egy betegágyon egy haldoklóban, a világ egy elhagyatott helyén az őserdőben, végezheti ellenséges környezetben. S végezheti ma is, itt is csendben. </w:t>
      </w:r>
      <w:r w:rsidRPr="006756E6">
        <w:rPr>
          <w:rFonts w:ascii="Book Antiqua" w:hAnsi="Book Antiqua"/>
          <w:b/>
          <w:bCs/>
          <w:sz w:val="22"/>
          <w:szCs w:val="22"/>
        </w:rPr>
        <w:t xml:space="preserve">Aki elhiszi, hogy igaz mindaz, amit az első pünkösd napjáról olvastunk, aki elhiszi, hogy igaz, hogy minden egészen így történt, ahogy hallottuk, annak az embernek a szívében valóban a Szentlélek munkálkodik. </w:t>
      </w:r>
      <w:r w:rsidRPr="006531DE">
        <w:rPr>
          <w:rFonts w:ascii="Book Antiqua" w:hAnsi="Book Antiqua"/>
          <w:sz w:val="22"/>
          <w:szCs w:val="22"/>
        </w:rPr>
        <w:t>Ha igaznak tartod, elhiszed</w:t>
      </w:r>
      <w:r w:rsidR="006756E6">
        <w:rPr>
          <w:rFonts w:ascii="Book Antiqua" w:hAnsi="Book Antiqua"/>
          <w:sz w:val="22"/>
          <w:szCs w:val="22"/>
        </w:rPr>
        <w:t>,</w:t>
      </w:r>
      <w:r w:rsidRPr="006531DE">
        <w:rPr>
          <w:rFonts w:ascii="Book Antiqua" w:hAnsi="Book Antiqua"/>
          <w:sz w:val="22"/>
          <w:szCs w:val="22"/>
        </w:rPr>
        <w:t xml:space="preserve"> amit hallasz, akkor a Szentlélek legnagyobb csodájának részese vagy. Mert a csodák-csodája a hit. </w:t>
      </w:r>
    </w:p>
    <w:p w14:paraId="65FB3CFF" w14:textId="77777777" w:rsidR="006531DE" w:rsidRPr="006531DE"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p>
    <w:p w14:paraId="5C00BCCB" w14:textId="77777777" w:rsidR="005F48A1"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CC0A83">
        <w:rPr>
          <w:rFonts w:ascii="Book Antiqua" w:hAnsi="Book Antiqua"/>
          <w:b/>
          <w:bCs/>
          <w:sz w:val="22"/>
          <w:szCs w:val="22"/>
        </w:rPr>
        <w:lastRenderedPageBreak/>
        <w:t xml:space="preserve">Nincs annál nagyobb győzelme és csodája a Szentléleknek, mint amikor egy emberben legyőzi a kételkedést és az ellenállást. </w:t>
      </w:r>
      <w:r w:rsidRPr="006531DE">
        <w:rPr>
          <w:rFonts w:ascii="Book Antiqua" w:hAnsi="Book Antiqua"/>
          <w:sz w:val="22"/>
          <w:szCs w:val="22"/>
        </w:rPr>
        <w:t>S ha te mindazt, amit hallottál el</w:t>
      </w:r>
      <w:r w:rsidR="00CC0A83">
        <w:rPr>
          <w:rFonts w:ascii="Book Antiqua" w:hAnsi="Book Antiqua"/>
          <w:sz w:val="22"/>
          <w:szCs w:val="22"/>
        </w:rPr>
        <w:t xml:space="preserve"> </w:t>
      </w:r>
      <w:r w:rsidRPr="006531DE">
        <w:rPr>
          <w:rFonts w:ascii="Book Antiqua" w:hAnsi="Book Antiqua"/>
          <w:sz w:val="22"/>
          <w:szCs w:val="22"/>
        </w:rPr>
        <w:t>tudod hinni, akkor várhatod, hogy a szívedbe ma belé hullott mustármag növekedni kezdjen. Igen, a Szentlélek csendben is munkálkodhat. Az Ő munkája az is, - ha a ma talán élet</w:t>
      </w:r>
      <w:r w:rsidR="00CC0A83">
        <w:rPr>
          <w:rFonts w:ascii="Book Antiqua" w:hAnsi="Book Antiqua"/>
          <w:sz w:val="22"/>
          <w:szCs w:val="22"/>
        </w:rPr>
        <w:t>ed</w:t>
      </w:r>
      <w:r w:rsidRPr="006531DE">
        <w:rPr>
          <w:rFonts w:ascii="Book Antiqua" w:hAnsi="Book Antiqua"/>
          <w:sz w:val="22"/>
          <w:szCs w:val="22"/>
        </w:rPr>
        <w:t>ben először - megértetted, hogy ki kell jönnöd az úrasztalához úrvacsorázni. Ha megértetted, hogy mától magadhoz kell venned</w:t>
      </w:r>
      <w:r w:rsidR="005F48A1">
        <w:rPr>
          <w:rFonts w:ascii="Book Antiqua" w:hAnsi="Book Antiqua"/>
          <w:sz w:val="22"/>
          <w:szCs w:val="22"/>
        </w:rPr>
        <w:t>,</w:t>
      </w:r>
      <w:r w:rsidRPr="006531DE">
        <w:rPr>
          <w:rFonts w:ascii="Book Antiqua" w:hAnsi="Book Antiqua"/>
          <w:sz w:val="22"/>
          <w:szCs w:val="22"/>
        </w:rPr>
        <w:t xml:space="preserve"> magadba kell fogadnod a bort és kenyeret, Krisztus testét és vérét. Ha ma ennek a templomnak a csendjében eszedbe jutott valaki, akire haragszol, akinek nem tudod elengedni az ellened elkövetett vétkét, őt, ezt az embert is a Lélek juttatta eszedbe. </w:t>
      </w:r>
    </w:p>
    <w:p w14:paraId="725FF978" w14:textId="26B3D50B" w:rsidR="006531DE" w:rsidRPr="006531DE"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 xml:space="preserve">S te jöhetsz Krisztushoz és kérheted a szent jegyek elvételekor, hogy tudj megbocsátani. A Szentlélek csendes munkája az is, ha valaki azt értette meg ma, hogy azoknak a csoportjába tartozik, akik a pünkösdi történések </w:t>
      </w:r>
      <w:proofErr w:type="spellStart"/>
      <w:r w:rsidRPr="006531DE">
        <w:rPr>
          <w:rFonts w:ascii="Book Antiqua" w:hAnsi="Book Antiqua"/>
          <w:sz w:val="22"/>
          <w:szCs w:val="22"/>
        </w:rPr>
        <w:t>elhívésén</w:t>
      </w:r>
      <w:proofErr w:type="spellEnd"/>
      <w:r w:rsidRPr="006531DE">
        <w:rPr>
          <w:rFonts w:ascii="Book Antiqua" w:hAnsi="Book Antiqua"/>
          <w:sz w:val="22"/>
          <w:szCs w:val="22"/>
        </w:rPr>
        <w:t xml:space="preserve"> kívül áll, s ettől megijed. Mint a történetben is voltak, akik gúnyolódni kezdtek mondván, ezek édes bortól részegedtek meg. </w:t>
      </w:r>
      <w:r w:rsidRPr="001307BD">
        <w:rPr>
          <w:rFonts w:ascii="Book Antiqua" w:hAnsi="Book Antiqua"/>
          <w:b/>
          <w:bCs/>
          <w:sz w:val="22"/>
          <w:szCs w:val="22"/>
        </w:rPr>
        <w:t xml:space="preserve">Ők azok, akik látnak, hallanak, érzékelnek valamit, de a szívük távol van az Isten fenséges dolgairól való beszéd befogadásától. </w:t>
      </w:r>
      <w:r w:rsidRPr="006531DE">
        <w:rPr>
          <w:rFonts w:ascii="Book Antiqua" w:hAnsi="Book Antiqua"/>
          <w:sz w:val="22"/>
          <w:szCs w:val="22"/>
        </w:rPr>
        <w:t>S ez félelmet kelt bennük. Mi lesz, ha ez mégis igaz és én mégsem hiszem el? Mi lesz velem, ha elkárhozom? Ez is a Lélek ébresztő munkája már!</w:t>
      </w:r>
    </w:p>
    <w:p w14:paraId="4C565993" w14:textId="77777777" w:rsidR="004133CA" w:rsidRDefault="006531DE" w:rsidP="006531DE">
      <w:pPr>
        <w:pStyle w:val="verse"/>
        <w:keepLines/>
        <w:shd w:val="clear" w:color="auto" w:fill="FFFFFF"/>
        <w:spacing w:before="0" w:beforeAutospacing="0" w:after="120" w:afterAutospacing="0"/>
        <w:ind w:left="-567" w:right="-635"/>
        <w:jc w:val="both"/>
        <w:rPr>
          <w:rFonts w:ascii="Book Antiqua" w:hAnsi="Book Antiqua"/>
          <w:sz w:val="22"/>
          <w:szCs w:val="22"/>
        </w:rPr>
      </w:pPr>
      <w:r w:rsidRPr="006531DE">
        <w:rPr>
          <w:rFonts w:ascii="Book Antiqua" w:hAnsi="Book Antiqua"/>
          <w:sz w:val="22"/>
          <w:szCs w:val="22"/>
        </w:rPr>
        <w:t xml:space="preserve">Befejezem azzal, hogy újra </w:t>
      </w:r>
      <w:proofErr w:type="spellStart"/>
      <w:r w:rsidRPr="006531DE">
        <w:rPr>
          <w:rFonts w:ascii="Book Antiqua" w:hAnsi="Book Antiqua"/>
          <w:sz w:val="22"/>
          <w:szCs w:val="22"/>
        </w:rPr>
        <w:t>végigolvasva</w:t>
      </w:r>
      <w:proofErr w:type="spellEnd"/>
      <w:r w:rsidRPr="006531DE">
        <w:rPr>
          <w:rFonts w:ascii="Book Antiqua" w:hAnsi="Book Antiqua"/>
          <w:sz w:val="22"/>
          <w:szCs w:val="22"/>
        </w:rPr>
        <w:t xml:space="preserve"> és </w:t>
      </w:r>
      <w:proofErr w:type="spellStart"/>
      <w:r w:rsidRPr="006531DE">
        <w:rPr>
          <w:rFonts w:ascii="Book Antiqua" w:hAnsi="Book Antiqua"/>
          <w:sz w:val="22"/>
          <w:szCs w:val="22"/>
        </w:rPr>
        <w:t>végighallgatva</w:t>
      </w:r>
      <w:proofErr w:type="spellEnd"/>
      <w:r w:rsidRPr="006531DE">
        <w:rPr>
          <w:rFonts w:ascii="Book Antiqua" w:hAnsi="Book Antiqua"/>
          <w:sz w:val="22"/>
          <w:szCs w:val="22"/>
        </w:rPr>
        <w:t xml:space="preserve"> annak az első pünkösdnek a történéseit, úgy gondolom, hogy mindenkiben lehet egy kis félsz. </w:t>
      </w:r>
      <w:r w:rsidRPr="00A00F30">
        <w:rPr>
          <w:rFonts w:ascii="Book Antiqua" w:hAnsi="Book Antiqua"/>
          <w:b/>
          <w:bCs/>
          <w:sz w:val="22"/>
          <w:szCs w:val="22"/>
        </w:rPr>
        <w:t xml:space="preserve">Azt hiszem, mindannyian kicsit félünk attól, hogy a Szentlélek lakozást vegyen bennünk. </w:t>
      </w:r>
      <w:r w:rsidRPr="006531DE">
        <w:rPr>
          <w:rFonts w:ascii="Book Antiqua" w:hAnsi="Book Antiqua"/>
          <w:sz w:val="22"/>
          <w:szCs w:val="22"/>
        </w:rPr>
        <w:t>Azért</w:t>
      </w:r>
      <w:r w:rsidR="00A00F30">
        <w:rPr>
          <w:rFonts w:ascii="Book Antiqua" w:hAnsi="Book Antiqua"/>
          <w:sz w:val="22"/>
          <w:szCs w:val="22"/>
        </w:rPr>
        <w:t>,</w:t>
      </w:r>
      <w:r w:rsidRPr="006531DE">
        <w:rPr>
          <w:rFonts w:ascii="Book Antiqua" w:hAnsi="Book Antiqua"/>
          <w:sz w:val="22"/>
          <w:szCs w:val="22"/>
        </w:rPr>
        <w:t xml:space="preserve"> amiről itt hallunk az nagyon komoly dolog. Érezzük, hogy ha ez vagy valami hasonló bennem is megtörténne, az radikálisan megváltoztatna engem. Akarom én ezt? Merem én ezt kérni Istentől? Az</w:t>
      </w:r>
      <w:r w:rsidR="009C68AB">
        <w:rPr>
          <w:rFonts w:ascii="Book Antiqua" w:hAnsi="Book Antiqua"/>
          <w:sz w:val="22"/>
          <w:szCs w:val="22"/>
        </w:rPr>
        <w:t>,</w:t>
      </w:r>
      <w:r w:rsidRPr="006531DE">
        <w:rPr>
          <w:rFonts w:ascii="Book Antiqua" w:hAnsi="Book Antiqua"/>
          <w:sz w:val="22"/>
          <w:szCs w:val="22"/>
        </w:rPr>
        <w:t xml:space="preserve"> hogy megérintsen a Szentlélek az olvasott vagy hirdetett ige által, az még elfogadható. Hogy segítsen valamiben</w:t>
      </w:r>
      <w:r w:rsidR="009C68AB">
        <w:rPr>
          <w:rFonts w:ascii="Book Antiqua" w:hAnsi="Book Antiqua"/>
          <w:sz w:val="22"/>
          <w:szCs w:val="22"/>
        </w:rPr>
        <w:t>,</w:t>
      </w:r>
      <w:r w:rsidRPr="006531DE">
        <w:rPr>
          <w:rFonts w:ascii="Book Antiqua" w:hAnsi="Book Antiqua"/>
          <w:sz w:val="22"/>
          <w:szCs w:val="22"/>
        </w:rPr>
        <w:t xml:space="preserve"> az is jó és szükséges, de hogy betöltsön? Ott a félsz a keresztyén templomosok, tán mindannyiunk lelkében. </w:t>
      </w:r>
    </w:p>
    <w:p w14:paraId="7E56CE6C" w14:textId="0AE9F485" w:rsidR="006531DE" w:rsidRPr="00361F3E" w:rsidRDefault="006531DE" w:rsidP="006531DE">
      <w:pPr>
        <w:pStyle w:val="verse"/>
        <w:keepLines/>
        <w:shd w:val="clear" w:color="auto" w:fill="FFFFFF"/>
        <w:spacing w:before="0" w:beforeAutospacing="0" w:after="120" w:afterAutospacing="0"/>
        <w:ind w:left="-567" w:right="-635"/>
        <w:jc w:val="both"/>
        <w:rPr>
          <w:rFonts w:ascii="Book Antiqua" w:hAnsi="Book Antiqua"/>
          <w:b/>
          <w:bCs/>
          <w:sz w:val="22"/>
          <w:szCs w:val="22"/>
        </w:rPr>
      </w:pPr>
      <w:r w:rsidRPr="009C68AB">
        <w:rPr>
          <w:rFonts w:ascii="Book Antiqua" w:hAnsi="Book Antiqua"/>
          <w:b/>
          <w:bCs/>
          <w:sz w:val="22"/>
          <w:szCs w:val="22"/>
        </w:rPr>
        <w:t>Ez a félelem pedig gátolja a nyelvünket, hogy komolyan hívjuk, kérjük Isten Szentlelkét az életünkbe.</w:t>
      </w:r>
      <w:r w:rsidRPr="006531DE">
        <w:rPr>
          <w:rFonts w:ascii="Book Antiqua" w:hAnsi="Book Antiqua"/>
          <w:sz w:val="22"/>
          <w:szCs w:val="22"/>
        </w:rPr>
        <w:t xml:space="preserve"> Talán attól félünk, hogy az ég egyszer komolyan venné kérésünket és meghallgatná. </w:t>
      </w:r>
      <w:r w:rsidRPr="00361F3E">
        <w:rPr>
          <w:rFonts w:ascii="Book Antiqua" w:hAnsi="Book Antiqua"/>
          <w:b/>
          <w:bCs/>
          <w:sz w:val="22"/>
          <w:szCs w:val="22"/>
        </w:rPr>
        <w:t>Éppen ezért imádkozzunk azért, hogy legyen bátorságunk teljes szívből elkezdeni kérni, hívni, várni a Szentlelket!</w:t>
      </w:r>
    </w:p>
    <w:p w14:paraId="1E4A0DC6" w14:textId="77777777" w:rsidR="006F63C7" w:rsidRDefault="006F63C7" w:rsidP="006F63C7">
      <w:pPr>
        <w:pStyle w:val="verse"/>
        <w:keepLines/>
        <w:shd w:val="clear" w:color="auto" w:fill="FFFFFF"/>
        <w:spacing w:before="0" w:beforeAutospacing="0" w:after="120" w:afterAutospacing="0"/>
        <w:ind w:left="-567" w:right="-635"/>
        <w:jc w:val="both"/>
        <w:rPr>
          <w:rFonts w:ascii="Book Antiqua" w:hAnsi="Book Antiqua"/>
          <w:sz w:val="22"/>
          <w:szCs w:val="22"/>
        </w:rPr>
      </w:pPr>
    </w:p>
    <w:p w14:paraId="37FBA3BC" w14:textId="7D7CE7D2" w:rsidR="00210D6D" w:rsidRPr="00210D6D" w:rsidRDefault="008E77B8" w:rsidP="00CC7ADF">
      <w:pPr>
        <w:pStyle w:val="verse"/>
        <w:shd w:val="clear" w:color="auto" w:fill="FFFFFF"/>
        <w:spacing w:before="0" w:beforeAutospacing="0" w:after="120" w:afterAutospacing="0"/>
        <w:ind w:left="-567" w:right="-635"/>
        <w:jc w:val="right"/>
        <w:rPr>
          <w:rFonts w:ascii="Book Antiqua" w:hAnsi="Book Antiqua"/>
          <w:sz w:val="22"/>
          <w:szCs w:val="22"/>
        </w:rPr>
      </w:pPr>
      <w:r>
        <w:rPr>
          <w:rFonts w:ascii="Book Antiqua" w:hAnsi="Book Antiqua"/>
          <w:sz w:val="22"/>
          <w:szCs w:val="22"/>
        </w:rPr>
        <w:t>Ámen</w:t>
      </w:r>
      <w:r w:rsidR="00210D6D">
        <w:rPr>
          <w:rFonts w:ascii="Book Antiqua" w:hAnsi="Book Antiqua"/>
          <w:sz w:val="22"/>
          <w:szCs w:val="22"/>
        </w:rPr>
        <w:t>!</w:t>
      </w:r>
    </w:p>
    <w:sectPr w:rsidR="00210D6D" w:rsidRPr="00210D6D" w:rsidSect="007F2BFF">
      <w:footerReference w:type="even" r:id="rId9"/>
      <w:footerReference w:type="default" r:id="rId10"/>
      <w:pgSz w:w="8420" w:h="11907" w:orient="landscape" w:code="9"/>
      <w:pgMar w:top="425" w:right="1043" w:bottom="284" w:left="992" w:header="709" w:footer="107"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D20C" w14:textId="77777777" w:rsidR="005B0D1B" w:rsidRDefault="005B0D1B">
      <w:r>
        <w:separator/>
      </w:r>
    </w:p>
  </w:endnote>
  <w:endnote w:type="continuationSeparator" w:id="0">
    <w:p w14:paraId="5677E157" w14:textId="77777777" w:rsidR="005B0D1B" w:rsidRDefault="005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eleno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780243"/>
      <w:docPartObj>
        <w:docPartGallery w:val="Page Numbers (Bottom of Page)"/>
        <w:docPartUnique/>
      </w:docPartObj>
    </w:sdtPr>
    <w:sdtEndPr>
      <w:rPr>
        <w:rFonts w:ascii="Book Antiqua" w:hAnsi="Book Antiqua"/>
        <w:sz w:val="16"/>
        <w:szCs w:val="16"/>
      </w:rPr>
    </w:sdtEndPr>
    <w:sdtContent>
      <w:p w14:paraId="761C6267" w14:textId="6B7D6BB5" w:rsidR="00280EA5" w:rsidRPr="007E2AE0" w:rsidRDefault="002D610F" w:rsidP="007E2AE0">
        <w:pPr>
          <w:pStyle w:val="llb"/>
          <w:ind w:left="-567" w:right="-703"/>
          <w:rPr>
            <w:rFonts w:ascii="Book Antiqua" w:hAnsi="Book Antiqua"/>
            <w:sz w:val="16"/>
            <w:szCs w:val="16"/>
          </w:rPr>
        </w:pPr>
        <w:r w:rsidRPr="002D610F">
          <w:rPr>
            <w:rFonts w:ascii="Book Antiqua" w:hAnsi="Book Antiqua"/>
            <w:sz w:val="16"/>
            <w:szCs w:val="16"/>
          </w:rPr>
          <w:fldChar w:fldCharType="begin"/>
        </w:r>
        <w:r w:rsidRPr="002D610F">
          <w:rPr>
            <w:rFonts w:ascii="Book Antiqua" w:hAnsi="Book Antiqua"/>
            <w:sz w:val="16"/>
            <w:szCs w:val="16"/>
          </w:rPr>
          <w:instrText>PAGE   \* MERGEFORMAT</w:instrText>
        </w:r>
        <w:r w:rsidRPr="002D610F">
          <w:rPr>
            <w:rFonts w:ascii="Book Antiqua" w:hAnsi="Book Antiqua"/>
            <w:sz w:val="16"/>
            <w:szCs w:val="16"/>
          </w:rPr>
          <w:fldChar w:fldCharType="separate"/>
        </w:r>
        <w:r>
          <w:rPr>
            <w:rFonts w:ascii="Book Antiqua" w:hAnsi="Book Antiqua"/>
            <w:sz w:val="16"/>
            <w:szCs w:val="16"/>
          </w:rPr>
          <w:t>1</w:t>
        </w:r>
        <w:r w:rsidRPr="002D610F">
          <w:rPr>
            <w:rFonts w:ascii="Book Antiqua" w:hAnsi="Book Antiqu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822286"/>
      <w:docPartObj>
        <w:docPartGallery w:val="Page Numbers (Bottom of Page)"/>
        <w:docPartUnique/>
      </w:docPartObj>
    </w:sdtPr>
    <w:sdtEndPr>
      <w:rPr>
        <w:rFonts w:ascii="Book Antiqua" w:hAnsi="Book Antiqua"/>
        <w:sz w:val="14"/>
        <w:szCs w:val="14"/>
      </w:rPr>
    </w:sdtEndPr>
    <w:sdtContent>
      <w:p w14:paraId="7CC97CBE" w14:textId="6898A633" w:rsidR="00280EA5" w:rsidRPr="007F5FB9" w:rsidRDefault="002D610F" w:rsidP="007E2AE0">
        <w:pPr>
          <w:pStyle w:val="llb"/>
          <w:ind w:right="-703"/>
          <w:jc w:val="right"/>
          <w:rPr>
            <w:rFonts w:ascii="Book Antiqua" w:hAnsi="Book Antiqua"/>
            <w:sz w:val="14"/>
            <w:szCs w:val="14"/>
          </w:rPr>
        </w:pPr>
        <w:r w:rsidRPr="007F5FB9">
          <w:rPr>
            <w:rFonts w:ascii="Book Antiqua" w:hAnsi="Book Antiqua"/>
            <w:sz w:val="14"/>
            <w:szCs w:val="14"/>
          </w:rPr>
          <w:fldChar w:fldCharType="begin"/>
        </w:r>
        <w:r w:rsidRPr="007F5FB9">
          <w:rPr>
            <w:rFonts w:ascii="Book Antiqua" w:hAnsi="Book Antiqua"/>
            <w:sz w:val="14"/>
            <w:szCs w:val="14"/>
          </w:rPr>
          <w:instrText>PAGE   \* MERGEFORMAT</w:instrText>
        </w:r>
        <w:r w:rsidRPr="007F5FB9">
          <w:rPr>
            <w:rFonts w:ascii="Book Antiqua" w:hAnsi="Book Antiqua"/>
            <w:sz w:val="14"/>
            <w:szCs w:val="14"/>
          </w:rPr>
          <w:fldChar w:fldCharType="separate"/>
        </w:r>
        <w:r w:rsidRPr="007F5FB9">
          <w:rPr>
            <w:rFonts w:ascii="Book Antiqua" w:hAnsi="Book Antiqua"/>
            <w:sz w:val="14"/>
            <w:szCs w:val="14"/>
          </w:rPr>
          <w:t>2</w:t>
        </w:r>
        <w:r w:rsidRPr="007F5FB9">
          <w:rPr>
            <w:rFonts w:ascii="Book Antiqua" w:hAnsi="Book Antiqu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2AB4" w14:textId="77777777" w:rsidR="005B0D1B" w:rsidRDefault="005B0D1B">
      <w:r>
        <w:separator/>
      </w:r>
    </w:p>
  </w:footnote>
  <w:footnote w:type="continuationSeparator" w:id="0">
    <w:p w14:paraId="0018D2F6" w14:textId="77777777" w:rsidR="005B0D1B" w:rsidRDefault="005B0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052BE"/>
    <w:multiLevelType w:val="hybridMultilevel"/>
    <w:tmpl w:val="A56455E8"/>
    <w:lvl w:ilvl="0" w:tplc="5E00A8A0">
      <w:start w:val="1893"/>
      <w:numFmt w:val="bullet"/>
      <w:lvlText w:val="-"/>
      <w:lvlJc w:val="left"/>
      <w:pPr>
        <w:ind w:left="-184" w:hanging="360"/>
      </w:pPr>
      <w:rPr>
        <w:rFonts w:ascii="Book Antiqua" w:eastAsia="Batang" w:hAnsi="Book Antiqua" w:cs="Times New Roman" w:hint="default"/>
      </w:rPr>
    </w:lvl>
    <w:lvl w:ilvl="1" w:tplc="040E0003" w:tentative="1">
      <w:start w:val="1"/>
      <w:numFmt w:val="bullet"/>
      <w:lvlText w:val="o"/>
      <w:lvlJc w:val="left"/>
      <w:pPr>
        <w:ind w:left="536" w:hanging="360"/>
      </w:pPr>
      <w:rPr>
        <w:rFonts w:ascii="Courier New" w:hAnsi="Courier New" w:cs="Courier New" w:hint="default"/>
      </w:rPr>
    </w:lvl>
    <w:lvl w:ilvl="2" w:tplc="040E0005" w:tentative="1">
      <w:start w:val="1"/>
      <w:numFmt w:val="bullet"/>
      <w:lvlText w:val=""/>
      <w:lvlJc w:val="left"/>
      <w:pPr>
        <w:ind w:left="1256" w:hanging="360"/>
      </w:pPr>
      <w:rPr>
        <w:rFonts w:ascii="Wingdings" w:hAnsi="Wingdings" w:hint="default"/>
      </w:rPr>
    </w:lvl>
    <w:lvl w:ilvl="3" w:tplc="040E0001" w:tentative="1">
      <w:start w:val="1"/>
      <w:numFmt w:val="bullet"/>
      <w:lvlText w:val=""/>
      <w:lvlJc w:val="left"/>
      <w:pPr>
        <w:ind w:left="1976" w:hanging="360"/>
      </w:pPr>
      <w:rPr>
        <w:rFonts w:ascii="Symbol" w:hAnsi="Symbol" w:hint="default"/>
      </w:rPr>
    </w:lvl>
    <w:lvl w:ilvl="4" w:tplc="040E0003" w:tentative="1">
      <w:start w:val="1"/>
      <w:numFmt w:val="bullet"/>
      <w:lvlText w:val="o"/>
      <w:lvlJc w:val="left"/>
      <w:pPr>
        <w:ind w:left="2696" w:hanging="360"/>
      </w:pPr>
      <w:rPr>
        <w:rFonts w:ascii="Courier New" w:hAnsi="Courier New" w:cs="Courier New" w:hint="default"/>
      </w:rPr>
    </w:lvl>
    <w:lvl w:ilvl="5" w:tplc="040E0005" w:tentative="1">
      <w:start w:val="1"/>
      <w:numFmt w:val="bullet"/>
      <w:lvlText w:val=""/>
      <w:lvlJc w:val="left"/>
      <w:pPr>
        <w:ind w:left="3416" w:hanging="360"/>
      </w:pPr>
      <w:rPr>
        <w:rFonts w:ascii="Wingdings" w:hAnsi="Wingdings" w:hint="default"/>
      </w:rPr>
    </w:lvl>
    <w:lvl w:ilvl="6" w:tplc="040E0001" w:tentative="1">
      <w:start w:val="1"/>
      <w:numFmt w:val="bullet"/>
      <w:lvlText w:val=""/>
      <w:lvlJc w:val="left"/>
      <w:pPr>
        <w:ind w:left="4136" w:hanging="360"/>
      </w:pPr>
      <w:rPr>
        <w:rFonts w:ascii="Symbol" w:hAnsi="Symbol" w:hint="default"/>
      </w:rPr>
    </w:lvl>
    <w:lvl w:ilvl="7" w:tplc="040E0003" w:tentative="1">
      <w:start w:val="1"/>
      <w:numFmt w:val="bullet"/>
      <w:lvlText w:val="o"/>
      <w:lvlJc w:val="left"/>
      <w:pPr>
        <w:ind w:left="4856" w:hanging="360"/>
      </w:pPr>
      <w:rPr>
        <w:rFonts w:ascii="Courier New" w:hAnsi="Courier New" w:cs="Courier New" w:hint="default"/>
      </w:rPr>
    </w:lvl>
    <w:lvl w:ilvl="8" w:tplc="040E0005" w:tentative="1">
      <w:start w:val="1"/>
      <w:numFmt w:val="bullet"/>
      <w:lvlText w:val=""/>
      <w:lvlJc w:val="left"/>
      <w:pPr>
        <w:ind w:left="5576" w:hanging="360"/>
      </w:pPr>
      <w:rPr>
        <w:rFonts w:ascii="Wingdings" w:hAnsi="Wingdings" w:hint="default"/>
      </w:rPr>
    </w:lvl>
  </w:abstractNum>
  <w:num w:numId="1" w16cid:durableId="1866404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bookFoldPrinting/>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B3"/>
    <w:rsid w:val="00005201"/>
    <w:rsid w:val="00010D35"/>
    <w:rsid w:val="00012A7D"/>
    <w:rsid w:val="00014D6C"/>
    <w:rsid w:val="0001720E"/>
    <w:rsid w:val="0001790E"/>
    <w:rsid w:val="0002106B"/>
    <w:rsid w:val="00021150"/>
    <w:rsid w:val="00022B60"/>
    <w:rsid w:val="0002314C"/>
    <w:rsid w:val="00023DBB"/>
    <w:rsid w:val="00026203"/>
    <w:rsid w:val="000262D9"/>
    <w:rsid w:val="0002684E"/>
    <w:rsid w:val="0002699F"/>
    <w:rsid w:val="000271A2"/>
    <w:rsid w:val="00031CFB"/>
    <w:rsid w:val="00032BD4"/>
    <w:rsid w:val="000342DE"/>
    <w:rsid w:val="0003519A"/>
    <w:rsid w:val="000352A6"/>
    <w:rsid w:val="00035F37"/>
    <w:rsid w:val="00036B45"/>
    <w:rsid w:val="00036E5F"/>
    <w:rsid w:val="000377C2"/>
    <w:rsid w:val="00043A70"/>
    <w:rsid w:val="00043ADC"/>
    <w:rsid w:val="000447F0"/>
    <w:rsid w:val="0004602E"/>
    <w:rsid w:val="0004610C"/>
    <w:rsid w:val="0004646B"/>
    <w:rsid w:val="00046A77"/>
    <w:rsid w:val="0004724D"/>
    <w:rsid w:val="00051A1C"/>
    <w:rsid w:val="00051FDD"/>
    <w:rsid w:val="0005204C"/>
    <w:rsid w:val="0005257F"/>
    <w:rsid w:val="000528A7"/>
    <w:rsid w:val="00053A68"/>
    <w:rsid w:val="00053CF8"/>
    <w:rsid w:val="00060B69"/>
    <w:rsid w:val="00062C23"/>
    <w:rsid w:val="000635E2"/>
    <w:rsid w:val="00064ABD"/>
    <w:rsid w:val="000674CB"/>
    <w:rsid w:val="00067C6E"/>
    <w:rsid w:val="00071384"/>
    <w:rsid w:val="00071D4B"/>
    <w:rsid w:val="00074BFA"/>
    <w:rsid w:val="00074C36"/>
    <w:rsid w:val="0007599A"/>
    <w:rsid w:val="00076EE4"/>
    <w:rsid w:val="0008265F"/>
    <w:rsid w:val="00082AC2"/>
    <w:rsid w:val="000831E3"/>
    <w:rsid w:val="00083209"/>
    <w:rsid w:val="00083A21"/>
    <w:rsid w:val="00083A8E"/>
    <w:rsid w:val="00083F22"/>
    <w:rsid w:val="00083FEC"/>
    <w:rsid w:val="00084AFE"/>
    <w:rsid w:val="00084F1A"/>
    <w:rsid w:val="00086CC0"/>
    <w:rsid w:val="000874F8"/>
    <w:rsid w:val="0009121D"/>
    <w:rsid w:val="00091A4D"/>
    <w:rsid w:val="0009274E"/>
    <w:rsid w:val="000942B3"/>
    <w:rsid w:val="000959DD"/>
    <w:rsid w:val="000961F3"/>
    <w:rsid w:val="00096635"/>
    <w:rsid w:val="00096D5A"/>
    <w:rsid w:val="00096FD4"/>
    <w:rsid w:val="0009794F"/>
    <w:rsid w:val="000A0DF0"/>
    <w:rsid w:val="000A2917"/>
    <w:rsid w:val="000A2A13"/>
    <w:rsid w:val="000A2F65"/>
    <w:rsid w:val="000A5D64"/>
    <w:rsid w:val="000B075D"/>
    <w:rsid w:val="000B144B"/>
    <w:rsid w:val="000B2235"/>
    <w:rsid w:val="000B2D89"/>
    <w:rsid w:val="000B2D90"/>
    <w:rsid w:val="000B4399"/>
    <w:rsid w:val="000B4C2C"/>
    <w:rsid w:val="000B50A8"/>
    <w:rsid w:val="000B5104"/>
    <w:rsid w:val="000B57FB"/>
    <w:rsid w:val="000B6646"/>
    <w:rsid w:val="000B6C70"/>
    <w:rsid w:val="000B717F"/>
    <w:rsid w:val="000B7B85"/>
    <w:rsid w:val="000C2511"/>
    <w:rsid w:val="000C4D6E"/>
    <w:rsid w:val="000C4E00"/>
    <w:rsid w:val="000C55CC"/>
    <w:rsid w:val="000C59FD"/>
    <w:rsid w:val="000C6D82"/>
    <w:rsid w:val="000D106F"/>
    <w:rsid w:val="000D2848"/>
    <w:rsid w:val="000D3593"/>
    <w:rsid w:val="000D3FAA"/>
    <w:rsid w:val="000D56AF"/>
    <w:rsid w:val="000E0469"/>
    <w:rsid w:val="000E1FEB"/>
    <w:rsid w:val="000E38A5"/>
    <w:rsid w:val="000E482D"/>
    <w:rsid w:val="000E50AE"/>
    <w:rsid w:val="000E5173"/>
    <w:rsid w:val="000E7CA1"/>
    <w:rsid w:val="000E7F98"/>
    <w:rsid w:val="000F082E"/>
    <w:rsid w:val="000F111F"/>
    <w:rsid w:val="000F14E5"/>
    <w:rsid w:val="000F1E01"/>
    <w:rsid w:val="000F20C5"/>
    <w:rsid w:val="000F3A17"/>
    <w:rsid w:val="001015B1"/>
    <w:rsid w:val="00103D15"/>
    <w:rsid w:val="00103FE6"/>
    <w:rsid w:val="00105BBB"/>
    <w:rsid w:val="001077E8"/>
    <w:rsid w:val="00111838"/>
    <w:rsid w:val="00111B8A"/>
    <w:rsid w:val="00111CB0"/>
    <w:rsid w:val="00112528"/>
    <w:rsid w:val="00112E7E"/>
    <w:rsid w:val="0011428F"/>
    <w:rsid w:val="001145A0"/>
    <w:rsid w:val="0011559E"/>
    <w:rsid w:val="00116188"/>
    <w:rsid w:val="0011744F"/>
    <w:rsid w:val="0012260F"/>
    <w:rsid w:val="00124571"/>
    <w:rsid w:val="00125AE1"/>
    <w:rsid w:val="00127273"/>
    <w:rsid w:val="00127B85"/>
    <w:rsid w:val="001302CC"/>
    <w:rsid w:val="001307BD"/>
    <w:rsid w:val="00130A18"/>
    <w:rsid w:val="00132151"/>
    <w:rsid w:val="00132B23"/>
    <w:rsid w:val="0013321D"/>
    <w:rsid w:val="00141F9C"/>
    <w:rsid w:val="001435CD"/>
    <w:rsid w:val="001439D8"/>
    <w:rsid w:val="001442ED"/>
    <w:rsid w:val="001445B6"/>
    <w:rsid w:val="00144861"/>
    <w:rsid w:val="00144AEA"/>
    <w:rsid w:val="00145351"/>
    <w:rsid w:val="001457FD"/>
    <w:rsid w:val="00147A16"/>
    <w:rsid w:val="00147A3C"/>
    <w:rsid w:val="0015081F"/>
    <w:rsid w:val="0015382A"/>
    <w:rsid w:val="001545F8"/>
    <w:rsid w:val="00154A70"/>
    <w:rsid w:val="001550AC"/>
    <w:rsid w:val="00155C60"/>
    <w:rsid w:val="001571E2"/>
    <w:rsid w:val="0015753E"/>
    <w:rsid w:val="001608C6"/>
    <w:rsid w:val="00161F35"/>
    <w:rsid w:val="001623EF"/>
    <w:rsid w:val="0016343E"/>
    <w:rsid w:val="0016468A"/>
    <w:rsid w:val="00171A32"/>
    <w:rsid w:val="001721CC"/>
    <w:rsid w:val="00172E36"/>
    <w:rsid w:val="00172EC6"/>
    <w:rsid w:val="00173120"/>
    <w:rsid w:val="001737C5"/>
    <w:rsid w:val="00174537"/>
    <w:rsid w:val="00176D2D"/>
    <w:rsid w:val="00180999"/>
    <w:rsid w:val="001814F2"/>
    <w:rsid w:val="00182286"/>
    <w:rsid w:val="001878E8"/>
    <w:rsid w:val="00187CB8"/>
    <w:rsid w:val="00191497"/>
    <w:rsid w:val="00194402"/>
    <w:rsid w:val="00194449"/>
    <w:rsid w:val="001946F5"/>
    <w:rsid w:val="00194B4F"/>
    <w:rsid w:val="0019526F"/>
    <w:rsid w:val="0019664C"/>
    <w:rsid w:val="00196D47"/>
    <w:rsid w:val="001A103C"/>
    <w:rsid w:val="001A1459"/>
    <w:rsid w:val="001A41F5"/>
    <w:rsid w:val="001A6390"/>
    <w:rsid w:val="001A6903"/>
    <w:rsid w:val="001A7468"/>
    <w:rsid w:val="001A7C49"/>
    <w:rsid w:val="001B1189"/>
    <w:rsid w:val="001B118C"/>
    <w:rsid w:val="001B2666"/>
    <w:rsid w:val="001B3BA0"/>
    <w:rsid w:val="001B472E"/>
    <w:rsid w:val="001B490A"/>
    <w:rsid w:val="001B5EE1"/>
    <w:rsid w:val="001B6AC7"/>
    <w:rsid w:val="001B7038"/>
    <w:rsid w:val="001C033E"/>
    <w:rsid w:val="001C18B8"/>
    <w:rsid w:val="001C24FF"/>
    <w:rsid w:val="001C772B"/>
    <w:rsid w:val="001D089B"/>
    <w:rsid w:val="001D190C"/>
    <w:rsid w:val="001D2F58"/>
    <w:rsid w:val="001D53B9"/>
    <w:rsid w:val="001D58AF"/>
    <w:rsid w:val="001D6AFB"/>
    <w:rsid w:val="001D704A"/>
    <w:rsid w:val="001E2654"/>
    <w:rsid w:val="001E286D"/>
    <w:rsid w:val="001E293C"/>
    <w:rsid w:val="001E319E"/>
    <w:rsid w:val="001E3DC3"/>
    <w:rsid w:val="001E5830"/>
    <w:rsid w:val="001E68DB"/>
    <w:rsid w:val="001F12E1"/>
    <w:rsid w:val="001F14EA"/>
    <w:rsid w:val="001F31C8"/>
    <w:rsid w:val="001F500C"/>
    <w:rsid w:val="001F6669"/>
    <w:rsid w:val="002007B3"/>
    <w:rsid w:val="00201F73"/>
    <w:rsid w:val="00202380"/>
    <w:rsid w:val="00203F90"/>
    <w:rsid w:val="00204239"/>
    <w:rsid w:val="00204F1A"/>
    <w:rsid w:val="00206160"/>
    <w:rsid w:val="002068F2"/>
    <w:rsid w:val="00206A1C"/>
    <w:rsid w:val="00210D6D"/>
    <w:rsid w:val="00211151"/>
    <w:rsid w:val="002111E3"/>
    <w:rsid w:val="0021368C"/>
    <w:rsid w:val="002143FE"/>
    <w:rsid w:val="00214596"/>
    <w:rsid w:val="002150B3"/>
    <w:rsid w:val="002152B9"/>
    <w:rsid w:val="00215923"/>
    <w:rsid w:val="002159C0"/>
    <w:rsid w:val="0022037E"/>
    <w:rsid w:val="002217D7"/>
    <w:rsid w:val="00221F22"/>
    <w:rsid w:val="00225B84"/>
    <w:rsid w:val="00226181"/>
    <w:rsid w:val="00226248"/>
    <w:rsid w:val="00226578"/>
    <w:rsid w:val="002272F6"/>
    <w:rsid w:val="00227319"/>
    <w:rsid w:val="002317DD"/>
    <w:rsid w:val="002356D2"/>
    <w:rsid w:val="002363EF"/>
    <w:rsid w:val="002412FE"/>
    <w:rsid w:val="00244D95"/>
    <w:rsid w:val="00245D68"/>
    <w:rsid w:val="00245F7D"/>
    <w:rsid w:val="0024722E"/>
    <w:rsid w:val="00252F5B"/>
    <w:rsid w:val="00255A58"/>
    <w:rsid w:val="00255DB1"/>
    <w:rsid w:val="00257E26"/>
    <w:rsid w:val="002612B1"/>
    <w:rsid w:val="0026177C"/>
    <w:rsid w:val="00261CB8"/>
    <w:rsid w:val="00262C49"/>
    <w:rsid w:val="00265B0E"/>
    <w:rsid w:val="002709B4"/>
    <w:rsid w:val="002735FB"/>
    <w:rsid w:val="0027428C"/>
    <w:rsid w:val="0027459B"/>
    <w:rsid w:val="00276169"/>
    <w:rsid w:val="00277514"/>
    <w:rsid w:val="00280EA5"/>
    <w:rsid w:val="0028206D"/>
    <w:rsid w:val="00282B16"/>
    <w:rsid w:val="00282F41"/>
    <w:rsid w:val="00285335"/>
    <w:rsid w:val="00285388"/>
    <w:rsid w:val="0028726C"/>
    <w:rsid w:val="00287E19"/>
    <w:rsid w:val="00293817"/>
    <w:rsid w:val="00294FF0"/>
    <w:rsid w:val="00295673"/>
    <w:rsid w:val="00296F22"/>
    <w:rsid w:val="002970AA"/>
    <w:rsid w:val="00297267"/>
    <w:rsid w:val="0029766D"/>
    <w:rsid w:val="00297790"/>
    <w:rsid w:val="002A2890"/>
    <w:rsid w:val="002A3833"/>
    <w:rsid w:val="002A508F"/>
    <w:rsid w:val="002A67F9"/>
    <w:rsid w:val="002A7D4E"/>
    <w:rsid w:val="002B0D05"/>
    <w:rsid w:val="002B10A4"/>
    <w:rsid w:val="002B215D"/>
    <w:rsid w:val="002B492B"/>
    <w:rsid w:val="002B6467"/>
    <w:rsid w:val="002B7F3E"/>
    <w:rsid w:val="002B7F59"/>
    <w:rsid w:val="002C0EF4"/>
    <w:rsid w:val="002C1AA2"/>
    <w:rsid w:val="002C1C1A"/>
    <w:rsid w:val="002C259E"/>
    <w:rsid w:val="002C296F"/>
    <w:rsid w:val="002C3AE6"/>
    <w:rsid w:val="002D095D"/>
    <w:rsid w:val="002D333B"/>
    <w:rsid w:val="002D4989"/>
    <w:rsid w:val="002D610F"/>
    <w:rsid w:val="002E0E0E"/>
    <w:rsid w:val="002E17C6"/>
    <w:rsid w:val="002E1949"/>
    <w:rsid w:val="002E28C7"/>
    <w:rsid w:val="002E2EB1"/>
    <w:rsid w:val="002E3646"/>
    <w:rsid w:val="002E51C5"/>
    <w:rsid w:val="002E528D"/>
    <w:rsid w:val="002E6449"/>
    <w:rsid w:val="002E70CA"/>
    <w:rsid w:val="002E7B17"/>
    <w:rsid w:val="002E7B28"/>
    <w:rsid w:val="002F0B93"/>
    <w:rsid w:val="002F17E2"/>
    <w:rsid w:val="002F1B32"/>
    <w:rsid w:val="002F2AE1"/>
    <w:rsid w:val="002F2CD5"/>
    <w:rsid w:val="002F4099"/>
    <w:rsid w:val="002F41BF"/>
    <w:rsid w:val="002F4EBB"/>
    <w:rsid w:val="002F66D9"/>
    <w:rsid w:val="002F6BF7"/>
    <w:rsid w:val="002F7027"/>
    <w:rsid w:val="00300541"/>
    <w:rsid w:val="00300624"/>
    <w:rsid w:val="00300C59"/>
    <w:rsid w:val="00302081"/>
    <w:rsid w:val="00303F15"/>
    <w:rsid w:val="00304531"/>
    <w:rsid w:val="00306722"/>
    <w:rsid w:val="00306D95"/>
    <w:rsid w:val="00307908"/>
    <w:rsid w:val="00310D23"/>
    <w:rsid w:val="0031151F"/>
    <w:rsid w:val="00311DF3"/>
    <w:rsid w:val="003122FC"/>
    <w:rsid w:val="00312DC6"/>
    <w:rsid w:val="00314631"/>
    <w:rsid w:val="00314D0A"/>
    <w:rsid w:val="00315417"/>
    <w:rsid w:val="003160E8"/>
    <w:rsid w:val="00317F95"/>
    <w:rsid w:val="00320261"/>
    <w:rsid w:val="0032173F"/>
    <w:rsid w:val="00321BDE"/>
    <w:rsid w:val="0032325C"/>
    <w:rsid w:val="00323AF5"/>
    <w:rsid w:val="00323DB7"/>
    <w:rsid w:val="00323E21"/>
    <w:rsid w:val="00324C37"/>
    <w:rsid w:val="00330BCA"/>
    <w:rsid w:val="00331FAB"/>
    <w:rsid w:val="003365AF"/>
    <w:rsid w:val="0034304F"/>
    <w:rsid w:val="003441B1"/>
    <w:rsid w:val="003448C0"/>
    <w:rsid w:val="003450A5"/>
    <w:rsid w:val="003453F0"/>
    <w:rsid w:val="0034629C"/>
    <w:rsid w:val="0034742B"/>
    <w:rsid w:val="00347537"/>
    <w:rsid w:val="00347933"/>
    <w:rsid w:val="00350F1A"/>
    <w:rsid w:val="003527D3"/>
    <w:rsid w:val="00353DBE"/>
    <w:rsid w:val="00354031"/>
    <w:rsid w:val="003562D9"/>
    <w:rsid w:val="00357AA3"/>
    <w:rsid w:val="003616BA"/>
    <w:rsid w:val="00361F3E"/>
    <w:rsid w:val="003620C1"/>
    <w:rsid w:val="003646D2"/>
    <w:rsid w:val="00364A76"/>
    <w:rsid w:val="00364FD8"/>
    <w:rsid w:val="00367CB0"/>
    <w:rsid w:val="0037030C"/>
    <w:rsid w:val="0037161F"/>
    <w:rsid w:val="00371C65"/>
    <w:rsid w:val="003729E1"/>
    <w:rsid w:val="003745B9"/>
    <w:rsid w:val="003746AE"/>
    <w:rsid w:val="00374F35"/>
    <w:rsid w:val="0037571B"/>
    <w:rsid w:val="00375BB4"/>
    <w:rsid w:val="003772CC"/>
    <w:rsid w:val="00380D61"/>
    <w:rsid w:val="003813F4"/>
    <w:rsid w:val="00381521"/>
    <w:rsid w:val="003832DE"/>
    <w:rsid w:val="003837D8"/>
    <w:rsid w:val="00383D40"/>
    <w:rsid w:val="0038454F"/>
    <w:rsid w:val="00385CAF"/>
    <w:rsid w:val="00385CE1"/>
    <w:rsid w:val="00385CFD"/>
    <w:rsid w:val="00385F52"/>
    <w:rsid w:val="003863E3"/>
    <w:rsid w:val="00387A76"/>
    <w:rsid w:val="0039149C"/>
    <w:rsid w:val="00391CC5"/>
    <w:rsid w:val="00392370"/>
    <w:rsid w:val="00392869"/>
    <w:rsid w:val="003975D7"/>
    <w:rsid w:val="003A137C"/>
    <w:rsid w:val="003A1AC7"/>
    <w:rsid w:val="003A246C"/>
    <w:rsid w:val="003A2838"/>
    <w:rsid w:val="003A71F3"/>
    <w:rsid w:val="003B0CC1"/>
    <w:rsid w:val="003B15B8"/>
    <w:rsid w:val="003B217E"/>
    <w:rsid w:val="003B40D0"/>
    <w:rsid w:val="003B5E2B"/>
    <w:rsid w:val="003B63C4"/>
    <w:rsid w:val="003C1298"/>
    <w:rsid w:val="003C2259"/>
    <w:rsid w:val="003C49A6"/>
    <w:rsid w:val="003C6507"/>
    <w:rsid w:val="003C71A6"/>
    <w:rsid w:val="003D27B7"/>
    <w:rsid w:val="003D3766"/>
    <w:rsid w:val="003D41EA"/>
    <w:rsid w:val="003D4A1B"/>
    <w:rsid w:val="003D5F0F"/>
    <w:rsid w:val="003D5F49"/>
    <w:rsid w:val="003E0429"/>
    <w:rsid w:val="003E1056"/>
    <w:rsid w:val="003E2D26"/>
    <w:rsid w:val="003E3F52"/>
    <w:rsid w:val="003E47FC"/>
    <w:rsid w:val="003F03B4"/>
    <w:rsid w:val="003F1DCE"/>
    <w:rsid w:val="003F2B47"/>
    <w:rsid w:val="003F5EC4"/>
    <w:rsid w:val="003F6106"/>
    <w:rsid w:val="003F67FE"/>
    <w:rsid w:val="003F6C6B"/>
    <w:rsid w:val="004029C8"/>
    <w:rsid w:val="00404AFB"/>
    <w:rsid w:val="0040682E"/>
    <w:rsid w:val="00406D91"/>
    <w:rsid w:val="00410747"/>
    <w:rsid w:val="004121A1"/>
    <w:rsid w:val="004133CA"/>
    <w:rsid w:val="004136ED"/>
    <w:rsid w:val="00414B41"/>
    <w:rsid w:val="0041533B"/>
    <w:rsid w:val="00415359"/>
    <w:rsid w:val="00415A6B"/>
    <w:rsid w:val="00416A27"/>
    <w:rsid w:val="00417558"/>
    <w:rsid w:val="00421362"/>
    <w:rsid w:val="0042257A"/>
    <w:rsid w:val="00423463"/>
    <w:rsid w:val="0042404B"/>
    <w:rsid w:val="00424055"/>
    <w:rsid w:val="00424BDC"/>
    <w:rsid w:val="00426974"/>
    <w:rsid w:val="00427777"/>
    <w:rsid w:val="0043048D"/>
    <w:rsid w:val="00432A8C"/>
    <w:rsid w:val="004339B7"/>
    <w:rsid w:val="0043627E"/>
    <w:rsid w:val="00436436"/>
    <w:rsid w:val="00437E1A"/>
    <w:rsid w:val="00441885"/>
    <w:rsid w:val="00442062"/>
    <w:rsid w:val="0044217B"/>
    <w:rsid w:val="004434DF"/>
    <w:rsid w:val="00443F5D"/>
    <w:rsid w:val="00444766"/>
    <w:rsid w:val="00445764"/>
    <w:rsid w:val="00445D56"/>
    <w:rsid w:val="0044612A"/>
    <w:rsid w:val="0044636D"/>
    <w:rsid w:val="0044645A"/>
    <w:rsid w:val="00447146"/>
    <w:rsid w:val="004474CC"/>
    <w:rsid w:val="004507D9"/>
    <w:rsid w:val="004547B1"/>
    <w:rsid w:val="004558EA"/>
    <w:rsid w:val="0045678E"/>
    <w:rsid w:val="00456EC1"/>
    <w:rsid w:val="0045777D"/>
    <w:rsid w:val="00457B77"/>
    <w:rsid w:val="00460799"/>
    <w:rsid w:val="00461039"/>
    <w:rsid w:val="00462E57"/>
    <w:rsid w:val="00462FBC"/>
    <w:rsid w:val="00463903"/>
    <w:rsid w:val="004642F0"/>
    <w:rsid w:val="0046441C"/>
    <w:rsid w:val="00464E95"/>
    <w:rsid w:val="004674E1"/>
    <w:rsid w:val="00467535"/>
    <w:rsid w:val="00467725"/>
    <w:rsid w:val="00470C2C"/>
    <w:rsid w:val="00471AEB"/>
    <w:rsid w:val="00471D03"/>
    <w:rsid w:val="0047267A"/>
    <w:rsid w:val="00473A6B"/>
    <w:rsid w:val="00476BB1"/>
    <w:rsid w:val="00476D7C"/>
    <w:rsid w:val="004770AE"/>
    <w:rsid w:val="004801A6"/>
    <w:rsid w:val="0048229B"/>
    <w:rsid w:val="00483FAB"/>
    <w:rsid w:val="004842F7"/>
    <w:rsid w:val="004848B0"/>
    <w:rsid w:val="0048588D"/>
    <w:rsid w:val="00487405"/>
    <w:rsid w:val="00487EA1"/>
    <w:rsid w:val="004914E7"/>
    <w:rsid w:val="00493006"/>
    <w:rsid w:val="00494A6C"/>
    <w:rsid w:val="00494CCB"/>
    <w:rsid w:val="0049658D"/>
    <w:rsid w:val="00496C51"/>
    <w:rsid w:val="00497E61"/>
    <w:rsid w:val="004A088C"/>
    <w:rsid w:val="004A0E27"/>
    <w:rsid w:val="004A227C"/>
    <w:rsid w:val="004A2575"/>
    <w:rsid w:val="004A3047"/>
    <w:rsid w:val="004A43DF"/>
    <w:rsid w:val="004A4DED"/>
    <w:rsid w:val="004A6792"/>
    <w:rsid w:val="004B016C"/>
    <w:rsid w:val="004B0B5B"/>
    <w:rsid w:val="004B3DC7"/>
    <w:rsid w:val="004B4CCC"/>
    <w:rsid w:val="004B6328"/>
    <w:rsid w:val="004B66A6"/>
    <w:rsid w:val="004B700B"/>
    <w:rsid w:val="004C00D9"/>
    <w:rsid w:val="004C0BF6"/>
    <w:rsid w:val="004C13A8"/>
    <w:rsid w:val="004C1786"/>
    <w:rsid w:val="004C60A0"/>
    <w:rsid w:val="004D0A93"/>
    <w:rsid w:val="004D1CA7"/>
    <w:rsid w:val="004D3146"/>
    <w:rsid w:val="004D5432"/>
    <w:rsid w:val="004D5E2E"/>
    <w:rsid w:val="004E20BB"/>
    <w:rsid w:val="004E2A72"/>
    <w:rsid w:val="004E42D0"/>
    <w:rsid w:val="004E4A5D"/>
    <w:rsid w:val="004E5D31"/>
    <w:rsid w:val="004F0FE8"/>
    <w:rsid w:val="004F35F6"/>
    <w:rsid w:val="004F4FC3"/>
    <w:rsid w:val="004F5408"/>
    <w:rsid w:val="004F7802"/>
    <w:rsid w:val="005007C3"/>
    <w:rsid w:val="00500DCD"/>
    <w:rsid w:val="00503545"/>
    <w:rsid w:val="00504C84"/>
    <w:rsid w:val="00507F68"/>
    <w:rsid w:val="00514A61"/>
    <w:rsid w:val="00514A92"/>
    <w:rsid w:val="0051552C"/>
    <w:rsid w:val="00517EA6"/>
    <w:rsid w:val="00517F94"/>
    <w:rsid w:val="0052082A"/>
    <w:rsid w:val="00523641"/>
    <w:rsid w:val="00523C84"/>
    <w:rsid w:val="00523DB2"/>
    <w:rsid w:val="005252C5"/>
    <w:rsid w:val="00527F98"/>
    <w:rsid w:val="00531320"/>
    <w:rsid w:val="005333EE"/>
    <w:rsid w:val="0053637C"/>
    <w:rsid w:val="00536538"/>
    <w:rsid w:val="0053668F"/>
    <w:rsid w:val="00537A28"/>
    <w:rsid w:val="005404A0"/>
    <w:rsid w:val="00540A5A"/>
    <w:rsid w:val="0054185D"/>
    <w:rsid w:val="005422D3"/>
    <w:rsid w:val="00544021"/>
    <w:rsid w:val="00544196"/>
    <w:rsid w:val="0054449B"/>
    <w:rsid w:val="005462CF"/>
    <w:rsid w:val="00546FA1"/>
    <w:rsid w:val="0055104F"/>
    <w:rsid w:val="005511AC"/>
    <w:rsid w:val="00551B91"/>
    <w:rsid w:val="00552620"/>
    <w:rsid w:val="00553DFE"/>
    <w:rsid w:val="005627D9"/>
    <w:rsid w:val="00563B83"/>
    <w:rsid w:val="00564A71"/>
    <w:rsid w:val="00565FEE"/>
    <w:rsid w:val="00566B80"/>
    <w:rsid w:val="00567DA3"/>
    <w:rsid w:val="00570FE0"/>
    <w:rsid w:val="00572A26"/>
    <w:rsid w:val="005744FA"/>
    <w:rsid w:val="00574D0A"/>
    <w:rsid w:val="005769C9"/>
    <w:rsid w:val="00577E5C"/>
    <w:rsid w:val="00581D8C"/>
    <w:rsid w:val="00582AB8"/>
    <w:rsid w:val="00582DB7"/>
    <w:rsid w:val="00584DC9"/>
    <w:rsid w:val="00585BDE"/>
    <w:rsid w:val="00586468"/>
    <w:rsid w:val="0058726E"/>
    <w:rsid w:val="00587D51"/>
    <w:rsid w:val="00590016"/>
    <w:rsid w:val="00593038"/>
    <w:rsid w:val="00593F55"/>
    <w:rsid w:val="00594ADC"/>
    <w:rsid w:val="0059542A"/>
    <w:rsid w:val="00595B46"/>
    <w:rsid w:val="00595D24"/>
    <w:rsid w:val="005A0E10"/>
    <w:rsid w:val="005A371C"/>
    <w:rsid w:val="005A393F"/>
    <w:rsid w:val="005A3B27"/>
    <w:rsid w:val="005A42C0"/>
    <w:rsid w:val="005A5B3D"/>
    <w:rsid w:val="005B0D1B"/>
    <w:rsid w:val="005B1578"/>
    <w:rsid w:val="005B2651"/>
    <w:rsid w:val="005B50B5"/>
    <w:rsid w:val="005B5396"/>
    <w:rsid w:val="005B56A1"/>
    <w:rsid w:val="005C2AB1"/>
    <w:rsid w:val="005C3A42"/>
    <w:rsid w:val="005C4F88"/>
    <w:rsid w:val="005C5F1D"/>
    <w:rsid w:val="005C69D9"/>
    <w:rsid w:val="005D1C96"/>
    <w:rsid w:val="005D503B"/>
    <w:rsid w:val="005D73AB"/>
    <w:rsid w:val="005E133C"/>
    <w:rsid w:val="005E4BFE"/>
    <w:rsid w:val="005E4E6A"/>
    <w:rsid w:val="005E504A"/>
    <w:rsid w:val="005E6030"/>
    <w:rsid w:val="005E732B"/>
    <w:rsid w:val="005E7D37"/>
    <w:rsid w:val="005F1AEF"/>
    <w:rsid w:val="005F48A1"/>
    <w:rsid w:val="005F498C"/>
    <w:rsid w:val="005F5301"/>
    <w:rsid w:val="005F53FF"/>
    <w:rsid w:val="00600EDF"/>
    <w:rsid w:val="00601E67"/>
    <w:rsid w:val="006032C1"/>
    <w:rsid w:val="006049F1"/>
    <w:rsid w:val="00605392"/>
    <w:rsid w:val="0061063B"/>
    <w:rsid w:val="00610EE0"/>
    <w:rsid w:val="00611C8F"/>
    <w:rsid w:val="00614F50"/>
    <w:rsid w:val="00615730"/>
    <w:rsid w:val="006202A1"/>
    <w:rsid w:val="00620790"/>
    <w:rsid w:val="00622F90"/>
    <w:rsid w:val="006233FC"/>
    <w:rsid w:val="006236F1"/>
    <w:rsid w:val="00624C57"/>
    <w:rsid w:val="00627ECD"/>
    <w:rsid w:val="00630DB3"/>
    <w:rsid w:val="00634BA4"/>
    <w:rsid w:val="006357C3"/>
    <w:rsid w:val="00635A22"/>
    <w:rsid w:val="00636965"/>
    <w:rsid w:val="00640EC9"/>
    <w:rsid w:val="006414DB"/>
    <w:rsid w:val="0064306E"/>
    <w:rsid w:val="00643D6B"/>
    <w:rsid w:val="00643D88"/>
    <w:rsid w:val="00645867"/>
    <w:rsid w:val="006471C7"/>
    <w:rsid w:val="00647B43"/>
    <w:rsid w:val="00647FE0"/>
    <w:rsid w:val="00650412"/>
    <w:rsid w:val="00650641"/>
    <w:rsid w:val="0065256F"/>
    <w:rsid w:val="006531DE"/>
    <w:rsid w:val="006561D8"/>
    <w:rsid w:val="006567E3"/>
    <w:rsid w:val="006568EA"/>
    <w:rsid w:val="00656C58"/>
    <w:rsid w:val="00662EFA"/>
    <w:rsid w:val="0066417C"/>
    <w:rsid w:val="00664213"/>
    <w:rsid w:val="006653FA"/>
    <w:rsid w:val="00665A12"/>
    <w:rsid w:val="00671224"/>
    <w:rsid w:val="00672D3A"/>
    <w:rsid w:val="0067341B"/>
    <w:rsid w:val="0067373F"/>
    <w:rsid w:val="00674085"/>
    <w:rsid w:val="006742EC"/>
    <w:rsid w:val="0067441C"/>
    <w:rsid w:val="006753FA"/>
    <w:rsid w:val="006756E6"/>
    <w:rsid w:val="00683E2A"/>
    <w:rsid w:val="00683E44"/>
    <w:rsid w:val="00684F04"/>
    <w:rsid w:val="00686086"/>
    <w:rsid w:val="0069317D"/>
    <w:rsid w:val="00693965"/>
    <w:rsid w:val="00693D19"/>
    <w:rsid w:val="00694794"/>
    <w:rsid w:val="0069558A"/>
    <w:rsid w:val="00695CBF"/>
    <w:rsid w:val="00696498"/>
    <w:rsid w:val="006A1F63"/>
    <w:rsid w:val="006A486E"/>
    <w:rsid w:val="006B031D"/>
    <w:rsid w:val="006B0456"/>
    <w:rsid w:val="006B2066"/>
    <w:rsid w:val="006B2AD3"/>
    <w:rsid w:val="006B33A7"/>
    <w:rsid w:val="006B5E47"/>
    <w:rsid w:val="006C07DE"/>
    <w:rsid w:val="006C177C"/>
    <w:rsid w:val="006C1ED6"/>
    <w:rsid w:val="006C44A8"/>
    <w:rsid w:val="006C53F4"/>
    <w:rsid w:val="006C7CAD"/>
    <w:rsid w:val="006D0EC1"/>
    <w:rsid w:val="006D194D"/>
    <w:rsid w:val="006D34F4"/>
    <w:rsid w:val="006D3528"/>
    <w:rsid w:val="006D4D37"/>
    <w:rsid w:val="006D4FD1"/>
    <w:rsid w:val="006D6907"/>
    <w:rsid w:val="006E30D3"/>
    <w:rsid w:val="006E3A54"/>
    <w:rsid w:val="006E4022"/>
    <w:rsid w:val="006E43BA"/>
    <w:rsid w:val="006E6E31"/>
    <w:rsid w:val="006E7B0F"/>
    <w:rsid w:val="006F0362"/>
    <w:rsid w:val="006F1AE5"/>
    <w:rsid w:val="006F1C0B"/>
    <w:rsid w:val="006F223B"/>
    <w:rsid w:val="006F4269"/>
    <w:rsid w:val="006F43E7"/>
    <w:rsid w:val="006F5056"/>
    <w:rsid w:val="006F63C7"/>
    <w:rsid w:val="006F69AB"/>
    <w:rsid w:val="006F6ABE"/>
    <w:rsid w:val="00700AC0"/>
    <w:rsid w:val="00700D67"/>
    <w:rsid w:val="007020FE"/>
    <w:rsid w:val="0070294A"/>
    <w:rsid w:val="007032F0"/>
    <w:rsid w:val="007039F0"/>
    <w:rsid w:val="007053F1"/>
    <w:rsid w:val="00710F67"/>
    <w:rsid w:val="00711862"/>
    <w:rsid w:val="0071207C"/>
    <w:rsid w:val="0071284E"/>
    <w:rsid w:val="00712DF7"/>
    <w:rsid w:val="007137CD"/>
    <w:rsid w:val="00713C51"/>
    <w:rsid w:val="00714057"/>
    <w:rsid w:val="007145A7"/>
    <w:rsid w:val="00716C51"/>
    <w:rsid w:val="00716FE7"/>
    <w:rsid w:val="00717001"/>
    <w:rsid w:val="00717624"/>
    <w:rsid w:val="00717ABA"/>
    <w:rsid w:val="00720AFE"/>
    <w:rsid w:val="00720B1B"/>
    <w:rsid w:val="007218F5"/>
    <w:rsid w:val="00721BB5"/>
    <w:rsid w:val="00722EDF"/>
    <w:rsid w:val="00724503"/>
    <w:rsid w:val="00724E3D"/>
    <w:rsid w:val="00725BB3"/>
    <w:rsid w:val="00726235"/>
    <w:rsid w:val="00726921"/>
    <w:rsid w:val="00730EC1"/>
    <w:rsid w:val="007330E1"/>
    <w:rsid w:val="007334DD"/>
    <w:rsid w:val="00736FA9"/>
    <w:rsid w:val="007403A9"/>
    <w:rsid w:val="00740E6B"/>
    <w:rsid w:val="0074439E"/>
    <w:rsid w:val="00744C56"/>
    <w:rsid w:val="00744F6C"/>
    <w:rsid w:val="00747416"/>
    <w:rsid w:val="00750513"/>
    <w:rsid w:val="007509D4"/>
    <w:rsid w:val="007539B5"/>
    <w:rsid w:val="0075482B"/>
    <w:rsid w:val="007562D7"/>
    <w:rsid w:val="00756B02"/>
    <w:rsid w:val="00757416"/>
    <w:rsid w:val="00760F79"/>
    <w:rsid w:val="00762CEC"/>
    <w:rsid w:val="00763BDA"/>
    <w:rsid w:val="00765A64"/>
    <w:rsid w:val="0076621B"/>
    <w:rsid w:val="00770486"/>
    <w:rsid w:val="00772760"/>
    <w:rsid w:val="00775726"/>
    <w:rsid w:val="00775B4C"/>
    <w:rsid w:val="007761A4"/>
    <w:rsid w:val="00777C66"/>
    <w:rsid w:val="00782536"/>
    <w:rsid w:val="0078287B"/>
    <w:rsid w:val="007845C4"/>
    <w:rsid w:val="00784789"/>
    <w:rsid w:val="0078493B"/>
    <w:rsid w:val="00784959"/>
    <w:rsid w:val="00784FD0"/>
    <w:rsid w:val="00785E63"/>
    <w:rsid w:val="00787CF6"/>
    <w:rsid w:val="00791500"/>
    <w:rsid w:val="00793361"/>
    <w:rsid w:val="00793FD6"/>
    <w:rsid w:val="007965F1"/>
    <w:rsid w:val="00797458"/>
    <w:rsid w:val="007A0DD2"/>
    <w:rsid w:val="007A23B8"/>
    <w:rsid w:val="007A4F42"/>
    <w:rsid w:val="007A50C6"/>
    <w:rsid w:val="007A6C94"/>
    <w:rsid w:val="007B113F"/>
    <w:rsid w:val="007B3D2E"/>
    <w:rsid w:val="007B547F"/>
    <w:rsid w:val="007B570F"/>
    <w:rsid w:val="007B5D56"/>
    <w:rsid w:val="007B7F95"/>
    <w:rsid w:val="007C3B37"/>
    <w:rsid w:val="007C4786"/>
    <w:rsid w:val="007C58E6"/>
    <w:rsid w:val="007C70A5"/>
    <w:rsid w:val="007C77D8"/>
    <w:rsid w:val="007D0DA3"/>
    <w:rsid w:val="007D26BE"/>
    <w:rsid w:val="007D2884"/>
    <w:rsid w:val="007D55E2"/>
    <w:rsid w:val="007D60D3"/>
    <w:rsid w:val="007D692C"/>
    <w:rsid w:val="007D69A2"/>
    <w:rsid w:val="007E1F9C"/>
    <w:rsid w:val="007E2AE0"/>
    <w:rsid w:val="007E40A4"/>
    <w:rsid w:val="007E51BB"/>
    <w:rsid w:val="007E56D4"/>
    <w:rsid w:val="007E65AF"/>
    <w:rsid w:val="007E6B15"/>
    <w:rsid w:val="007E6BD3"/>
    <w:rsid w:val="007E7C42"/>
    <w:rsid w:val="007F2875"/>
    <w:rsid w:val="007F2BFF"/>
    <w:rsid w:val="007F36E0"/>
    <w:rsid w:val="007F554B"/>
    <w:rsid w:val="007F5FB9"/>
    <w:rsid w:val="007F6033"/>
    <w:rsid w:val="007F6297"/>
    <w:rsid w:val="007F6396"/>
    <w:rsid w:val="007F649D"/>
    <w:rsid w:val="007F677B"/>
    <w:rsid w:val="007F72BA"/>
    <w:rsid w:val="008004C7"/>
    <w:rsid w:val="0080082A"/>
    <w:rsid w:val="0080129B"/>
    <w:rsid w:val="008030BA"/>
    <w:rsid w:val="00805DE9"/>
    <w:rsid w:val="008107D7"/>
    <w:rsid w:val="00811F9A"/>
    <w:rsid w:val="00815F57"/>
    <w:rsid w:val="00816FDA"/>
    <w:rsid w:val="00817A28"/>
    <w:rsid w:val="00817E44"/>
    <w:rsid w:val="00820321"/>
    <w:rsid w:val="00820D72"/>
    <w:rsid w:val="00820DD3"/>
    <w:rsid w:val="008213D4"/>
    <w:rsid w:val="008217E6"/>
    <w:rsid w:val="00824241"/>
    <w:rsid w:val="00824998"/>
    <w:rsid w:val="00830A6F"/>
    <w:rsid w:val="0083149A"/>
    <w:rsid w:val="00833601"/>
    <w:rsid w:val="00835303"/>
    <w:rsid w:val="00835D89"/>
    <w:rsid w:val="0083621A"/>
    <w:rsid w:val="00841057"/>
    <w:rsid w:val="00841480"/>
    <w:rsid w:val="0084150B"/>
    <w:rsid w:val="0084323E"/>
    <w:rsid w:val="00843931"/>
    <w:rsid w:val="00852C37"/>
    <w:rsid w:val="00853223"/>
    <w:rsid w:val="008547A2"/>
    <w:rsid w:val="00855731"/>
    <w:rsid w:val="00860C6E"/>
    <w:rsid w:val="008633FC"/>
    <w:rsid w:val="00866DD1"/>
    <w:rsid w:val="00867D6A"/>
    <w:rsid w:val="008700E7"/>
    <w:rsid w:val="00872F89"/>
    <w:rsid w:val="00873890"/>
    <w:rsid w:val="008743FC"/>
    <w:rsid w:val="0087644B"/>
    <w:rsid w:val="008778DB"/>
    <w:rsid w:val="00880456"/>
    <w:rsid w:val="00880476"/>
    <w:rsid w:val="0088075C"/>
    <w:rsid w:val="00880E70"/>
    <w:rsid w:val="00882031"/>
    <w:rsid w:val="0088228B"/>
    <w:rsid w:val="00883922"/>
    <w:rsid w:val="00885C7D"/>
    <w:rsid w:val="00891F6C"/>
    <w:rsid w:val="00893449"/>
    <w:rsid w:val="00893C84"/>
    <w:rsid w:val="00894156"/>
    <w:rsid w:val="00894410"/>
    <w:rsid w:val="0089465A"/>
    <w:rsid w:val="00894F27"/>
    <w:rsid w:val="008A0042"/>
    <w:rsid w:val="008A0D63"/>
    <w:rsid w:val="008A18A3"/>
    <w:rsid w:val="008A1C9A"/>
    <w:rsid w:val="008A20A8"/>
    <w:rsid w:val="008A49D4"/>
    <w:rsid w:val="008A5026"/>
    <w:rsid w:val="008A5B96"/>
    <w:rsid w:val="008A5D17"/>
    <w:rsid w:val="008A770B"/>
    <w:rsid w:val="008A7DDE"/>
    <w:rsid w:val="008B16AD"/>
    <w:rsid w:val="008B39FB"/>
    <w:rsid w:val="008B4963"/>
    <w:rsid w:val="008B69BA"/>
    <w:rsid w:val="008B6BCA"/>
    <w:rsid w:val="008B70E8"/>
    <w:rsid w:val="008C0355"/>
    <w:rsid w:val="008C126A"/>
    <w:rsid w:val="008C1D82"/>
    <w:rsid w:val="008C2E08"/>
    <w:rsid w:val="008C41B1"/>
    <w:rsid w:val="008C659D"/>
    <w:rsid w:val="008C6829"/>
    <w:rsid w:val="008C6E94"/>
    <w:rsid w:val="008C7232"/>
    <w:rsid w:val="008D0385"/>
    <w:rsid w:val="008D04D6"/>
    <w:rsid w:val="008D115E"/>
    <w:rsid w:val="008D1B9B"/>
    <w:rsid w:val="008D1CCE"/>
    <w:rsid w:val="008D2274"/>
    <w:rsid w:val="008D30CC"/>
    <w:rsid w:val="008D5D9A"/>
    <w:rsid w:val="008D7533"/>
    <w:rsid w:val="008D7DEC"/>
    <w:rsid w:val="008E0840"/>
    <w:rsid w:val="008E36A6"/>
    <w:rsid w:val="008E3C48"/>
    <w:rsid w:val="008E6E39"/>
    <w:rsid w:val="008E77B8"/>
    <w:rsid w:val="008F0650"/>
    <w:rsid w:val="008F0719"/>
    <w:rsid w:val="008F0948"/>
    <w:rsid w:val="008F348E"/>
    <w:rsid w:val="008F3DAD"/>
    <w:rsid w:val="008F72B8"/>
    <w:rsid w:val="008F742C"/>
    <w:rsid w:val="00901EA1"/>
    <w:rsid w:val="00902FBE"/>
    <w:rsid w:val="00903586"/>
    <w:rsid w:val="00904E6B"/>
    <w:rsid w:val="0090783D"/>
    <w:rsid w:val="00910216"/>
    <w:rsid w:val="00910493"/>
    <w:rsid w:val="00910A00"/>
    <w:rsid w:val="00911515"/>
    <w:rsid w:val="009129DA"/>
    <w:rsid w:val="00914900"/>
    <w:rsid w:val="009152CD"/>
    <w:rsid w:val="00915D84"/>
    <w:rsid w:val="009164B6"/>
    <w:rsid w:val="0091777D"/>
    <w:rsid w:val="00920075"/>
    <w:rsid w:val="009207C2"/>
    <w:rsid w:val="009209BC"/>
    <w:rsid w:val="0092669A"/>
    <w:rsid w:val="00927BB6"/>
    <w:rsid w:val="00931206"/>
    <w:rsid w:val="00931468"/>
    <w:rsid w:val="009329C3"/>
    <w:rsid w:val="00932A19"/>
    <w:rsid w:val="009354FE"/>
    <w:rsid w:val="00935838"/>
    <w:rsid w:val="00937D36"/>
    <w:rsid w:val="009408FF"/>
    <w:rsid w:val="00940B86"/>
    <w:rsid w:val="00940C3C"/>
    <w:rsid w:val="00942DDA"/>
    <w:rsid w:val="00942E7D"/>
    <w:rsid w:val="00944011"/>
    <w:rsid w:val="00944138"/>
    <w:rsid w:val="00945F2D"/>
    <w:rsid w:val="009466E3"/>
    <w:rsid w:val="00947072"/>
    <w:rsid w:val="00947298"/>
    <w:rsid w:val="0095150D"/>
    <w:rsid w:val="0095165A"/>
    <w:rsid w:val="00953129"/>
    <w:rsid w:val="00953634"/>
    <w:rsid w:val="009549A1"/>
    <w:rsid w:val="00954C41"/>
    <w:rsid w:val="00954CC1"/>
    <w:rsid w:val="0095504A"/>
    <w:rsid w:val="0095515D"/>
    <w:rsid w:val="00955172"/>
    <w:rsid w:val="00956448"/>
    <w:rsid w:val="00956D74"/>
    <w:rsid w:val="00960AA9"/>
    <w:rsid w:val="00960B98"/>
    <w:rsid w:val="00960F85"/>
    <w:rsid w:val="00966452"/>
    <w:rsid w:val="00966711"/>
    <w:rsid w:val="00967A92"/>
    <w:rsid w:val="009714F8"/>
    <w:rsid w:val="00972F9B"/>
    <w:rsid w:val="009735E4"/>
    <w:rsid w:val="00973BE1"/>
    <w:rsid w:val="009746BC"/>
    <w:rsid w:val="009756AD"/>
    <w:rsid w:val="0097575B"/>
    <w:rsid w:val="00975D7C"/>
    <w:rsid w:val="0097641D"/>
    <w:rsid w:val="00977363"/>
    <w:rsid w:val="00981F13"/>
    <w:rsid w:val="00982D08"/>
    <w:rsid w:val="0098415F"/>
    <w:rsid w:val="00985B03"/>
    <w:rsid w:val="00985F7C"/>
    <w:rsid w:val="00990C3A"/>
    <w:rsid w:val="009912A8"/>
    <w:rsid w:val="009914CD"/>
    <w:rsid w:val="009924BD"/>
    <w:rsid w:val="00994228"/>
    <w:rsid w:val="009946D6"/>
    <w:rsid w:val="0099476C"/>
    <w:rsid w:val="009947B8"/>
    <w:rsid w:val="009961A9"/>
    <w:rsid w:val="0099633F"/>
    <w:rsid w:val="00996F89"/>
    <w:rsid w:val="00997282"/>
    <w:rsid w:val="00997F15"/>
    <w:rsid w:val="009A0571"/>
    <w:rsid w:val="009A0B72"/>
    <w:rsid w:val="009A0ED8"/>
    <w:rsid w:val="009A50FA"/>
    <w:rsid w:val="009A57BA"/>
    <w:rsid w:val="009A7B08"/>
    <w:rsid w:val="009B028B"/>
    <w:rsid w:val="009B0FC1"/>
    <w:rsid w:val="009B1FA9"/>
    <w:rsid w:val="009B2602"/>
    <w:rsid w:val="009B4336"/>
    <w:rsid w:val="009B4824"/>
    <w:rsid w:val="009B4AD1"/>
    <w:rsid w:val="009B5445"/>
    <w:rsid w:val="009C265D"/>
    <w:rsid w:val="009C2E7C"/>
    <w:rsid w:val="009C4641"/>
    <w:rsid w:val="009C68AB"/>
    <w:rsid w:val="009C7B8A"/>
    <w:rsid w:val="009D41C6"/>
    <w:rsid w:val="009D555B"/>
    <w:rsid w:val="009D681A"/>
    <w:rsid w:val="009D6FE2"/>
    <w:rsid w:val="009D7A8F"/>
    <w:rsid w:val="009D7B56"/>
    <w:rsid w:val="009E22B6"/>
    <w:rsid w:val="009E4A46"/>
    <w:rsid w:val="009E5C8E"/>
    <w:rsid w:val="009E60C0"/>
    <w:rsid w:val="009F0A96"/>
    <w:rsid w:val="009F10D2"/>
    <w:rsid w:val="009F13F8"/>
    <w:rsid w:val="009F173D"/>
    <w:rsid w:val="009F1D9D"/>
    <w:rsid w:val="009F51C3"/>
    <w:rsid w:val="009F529F"/>
    <w:rsid w:val="009F5F2D"/>
    <w:rsid w:val="009F74ED"/>
    <w:rsid w:val="00A005B0"/>
    <w:rsid w:val="00A00F30"/>
    <w:rsid w:val="00A01BAD"/>
    <w:rsid w:val="00A02045"/>
    <w:rsid w:val="00A061A6"/>
    <w:rsid w:val="00A06630"/>
    <w:rsid w:val="00A10D36"/>
    <w:rsid w:val="00A144DC"/>
    <w:rsid w:val="00A16007"/>
    <w:rsid w:val="00A1733E"/>
    <w:rsid w:val="00A2172A"/>
    <w:rsid w:val="00A23212"/>
    <w:rsid w:val="00A23603"/>
    <w:rsid w:val="00A23CFA"/>
    <w:rsid w:val="00A23F1F"/>
    <w:rsid w:val="00A248B4"/>
    <w:rsid w:val="00A2706F"/>
    <w:rsid w:val="00A3050D"/>
    <w:rsid w:val="00A355AE"/>
    <w:rsid w:val="00A40DBF"/>
    <w:rsid w:val="00A44BB0"/>
    <w:rsid w:val="00A451D0"/>
    <w:rsid w:val="00A46108"/>
    <w:rsid w:val="00A46FF8"/>
    <w:rsid w:val="00A47F72"/>
    <w:rsid w:val="00A525FA"/>
    <w:rsid w:val="00A52DA0"/>
    <w:rsid w:val="00A52F56"/>
    <w:rsid w:val="00A53EA6"/>
    <w:rsid w:val="00A54DBD"/>
    <w:rsid w:val="00A60A22"/>
    <w:rsid w:val="00A6158A"/>
    <w:rsid w:val="00A62396"/>
    <w:rsid w:val="00A6273E"/>
    <w:rsid w:val="00A6310D"/>
    <w:rsid w:val="00A63274"/>
    <w:rsid w:val="00A637D0"/>
    <w:rsid w:val="00A63E1D"/>
    <w:rsid w:val="00A64540"/>
    <w:rsid w:val="00A64D9F"/>
    <w:rsid w:val="00A670B2"/>
    <w:rsid w:val="00A678F9"/>
    <w:rsid w:val="00A71BCC"/>
    <w:rsid w:val="00A7232D"/>
    <w:rsid w:val="00A7271A"/>
    <w:rsid w:val="00A75FE0"/>
    <w:rsid w:val="00A77934"/>
    <w:rsid w:val="00A81047"/>
    <w:rsid w:val="00A8207F"/>
    <w:rsid w:val="00A826CA"/>
    <w:rsid w:val="00A849AC"/>
    <w:rsid w:val="00A85645"/>
    <w:rsid w:val="00A856E7"/>
    <w:rsid w:val="00A85C14"/>
    <w:rsid w:val="00A86E32"/>
    <w:rsid w:val="00A87201"/>
    <w:rsid w:val="00A91157"/>
    <w:rsid w:val="00A912A2"/>
    <w:rsid w:val="00A91FA4"/>
    <w:rsid w:val="00A95041"/>
    <w:rsid w:val="00A956E1"/>
    <w:rsid w:val="00A95BDC"/>
    <w:rsid w:val="00A96693"/>
    <w:rsid w:val="00A9782C"/>
    <w:rsid w:val="00AA239D"/>
    <w:rsid w:val="00AA385A"/>
    <w:rsid w:val="00AA3A04"/>
    <w:rsid w:val="00AA4507"/>
    <w:rsid w:val="00AA541A"/>
    <w:rsid w:val="00AA5BF1"/>
    <w:rsid w:val="00AA631C"/>
    <w:rsid w:val="00AA7841"/>
    <w:rsid w:val="00AA7BE2"/>
    <w:rsid w:val="00AB04F3"/>
    <w:rsid w:val="00AB0E07"/>
    <w:rsid w:val="00AB5233"/>
    <w:rsid w:val="00AB5792"/>
    <w:rsid w:val="00AB5A33"/>
    <w:rsid w:val="00AB6FB2"/>
    <w:rsid w:val="00AB7187"/>
    <w:rsid w:val="00AB75B3"/>
    <w:rsid w:val="00AC0727"/>
    <w:rsid w:val="00AC2CAE"/>
    <w:rsid w:val="00AC34C9"/>
    <w:rsid w:val="00AC39AC"/>
    <w:rsid w:val="00AC6486"/>
    <w:rsid w:val="00AC69D9"/>
    <w:rsid w:val="00AD3AFC"/>
    <w:rsid w:val="00AD3D4A"/>
    <w:rsid w:val="00AD4BFA"/>
    <w:rsid w:val="00AD68EA"/>
    <w:rsid w:val="00AD7B1E"/>
    <w:rsid w:val="00AE2BBB"/>
    <w:rsid w:val="00AE4291"/>
    <w:rsid w:val="00AE50D2"/>
    <w:rsid w:val="00AE5669"/>
    <w:rsid w:val="00AE577A"/>
    <w:rsid w:val="00AE5AC9"/>
    <w:rsid w:val="00AE6F78"/>
    <w:rsid w:val="00AE74CD"/>
    <w:rsid w:val="00AF2B1F"/>
    <w:rsid w:val="00AF2FA3"/>
    <w:rsid w:val="00AF58E6"/>
    <w:rsid w:val="00AF5C95"/>
    <w:rsid w:val="00B01C95"/>
    <w:rsid w:val="00B02B6C"/>
    <w:rsid w:val="00B02C9D"/>
    <w:rsid w:val="00B0388A"/>
    <w:rsid w:val="00B0656D"/>
    <w:rsid w:val="00B071E0"/>
    <w:rsid w:val="00B07944"/>
    <w:rsid w:val="00B139AE"/>
    <w:rsid w:val="00B14FD1"/>
    <w:rsid w:val="00B150EB"/>
    <w:rsid w:val="00B170FC"/>
    <w:rsid w:val="00B23A63"/>
    <w:rsid w:val="00B24F5B"/>
    <w:rsid w:val="00B2516F"/>
    <w:rsid w:val="00B30337"/>
    <w:rsid w:val="00B303B0"/>
    <w:rsid w:val="00B31130"/>
    <w:rsid w:val="00B33590"/>
    <w:rsid w:val="00B3420E"/>
    <w:rsid w:val="00B36B6B"/>
    <w:rsid w:val="00B40633"/>
    <w:rsid w:val="00B43C05"/>
    <w:rsid w:val="00B441EC"/>
    <w:rsid w:val="00B45AAE"/>
    <w:rsid w:val="00B47A3E"/>
    <w:rsid w:val="00B50BED"/>
    <w:rsid w:val="00B51F61"/>
    <w:rsid w:val="00B529BD"/>
    <w:rsid w:val="00B53111"/>
    <w:rsid w:val="00B53E0E"/>
    <w:rsid w:val="00B54D5F"/>
    <w:rsid w:val="00B54EF0"/>
    <w:rsid w:val="00B553D4"/>
    <w:rsid w:val="00B55526"/>
    <w:rsid w:val="00B563D1"/>
    <w:rsid w:val="00B57C12"/>
    <w:rsid w:val="00B6359E"/>
    <w:rsid w:val="00B64E6A"/>
    <w:rsid w:val="00B65AE3"/>
    <w:rsid w:val="00B70FCC"/>
    <w:rsid w:val="00B7451F"/>
    <w:rsid w:val="00B74892"/>
    <w:rsid w:val="00B75343"/>
    <w:rsid w:val="00B7683A"/>
    <w:rsid w:val="00B7700C"/>
    <w:rsid w:val="00B84600"/>
    <w:rsid w:val="00B87322"/>
    <w:rsid w:val="00B87DCF"/>
    <w:rsid w:val="00B91E1F"/>
    <w:rsid w:val="00B92AB3"/>
    <w:rsid w:val="00B92B22"/>
    <w:rsid w:val="00B93AAE"/>
    <w:rsid w:val="00B93E01"/>
    <w:rsid w:val="00B94281"/>
    <w:rsid w:val="00B968E4"/>
    <w:rsid w:val="00B97BBF"/>
    <w:rsid w:val="00BA08AB"/>
    <w:rsid w:val="00BA08EF"/>
    <w:rsid w:val="00BA495D"/>
    <w:rsid w:val="00BA5686"/>
    <w:rsid w:val="00BA6265"/>
    <w:rsid w:val="00BA66D4"/>
    <w:rsid w:val="00BA73B7"/>
    <w:rsid w:val="00BB1CC1"/>
    <w:rsid w:val="00BB1D2D"/>
    <w:rsid w:val="00BB38DC"/>
    <w:rsid w:val="00BB3B83"/>
    <w:rsid w:val="00BB40BF"/>
    <w:rsid w:val="00BB4D19"/>
    <w:rsid w:val="00BB538B"/>
    <w:rsid w:val="00BB5D74"/>
    <w:rsid w:val="00BB6B6B"/>
    <w:rsid w:val="00BC4125"/>
    <w:rsid w:val="00BC56B2"/>
    <w:rsid w:val="00BC7ED6"/>
    <w:rsid w:val="00BD0E04"/>
    <w:rsid w:val="00BD157E"/>
    <w:rsid w:val="00BD2C85"/>
    <w:rsid w:val="00BD3852"/>
    <w:rsid w:val="00BD6234"/>
    <w:rsid w:val="00BD7FD9"/>
    <w:rsid w:val="00BE1C17"/>
    <w:rsid w:val="00BE3349"/>
    <w:rsid w:val="00BE4303"/>
    <w:rsid w:val="00BE59AB"/>
    <w:rsid w:val="00BF0DF5"/>
    <w:rsid w:val="00BF5F28"/>
    <w:rsid w:val="00BF6C80"/>
    <w:rsid w:val="00C00C4F"/>
    <w:rsid w:val="00C01954"/>
    <w:rsid w:val="00C02571"/>
    <w:rsid w:val="00C025EC"/>
    <w:rsid w:val="00C03244"/>
    <w:rsid w:val="00C032B6"/>
    <w:rsid w:val="00C042ED"/>
    <w:rsid w:val="00C05411"/>
    <w:rsid w:val="00C05977"/>
    <w:rsid w:val="00C05E3B"/>
    <w:rsid w:val="00C070C3"/>
    <w:rsid w:val="00C0723A"/>
    <w:rsid w:val="00C130ED"/>
    <w:rsid w:val="00C14ADC"/>
    <w:rsid w:val="00C157A1"/>
    <w:rsid w:val="00C1729D"/>
    <w:rsid w:val="00C173EE"/>
    <w:rsid w:val="00C20C3E"/>
    <w:rsid w:val="00C21485"/>
    <w:rsid w:val="00C21E0C"/>
    <w:rsid w:val="00C22209"/>
    <w:rsid w:val="00C240AC"/>
    <w:rsid w:val="00C278F7"/>
    <w:rsid w:val="00C30584"/>
    <w:rsid w:val="00C30FBA"/>
    <w:rsid w:val="00C3304B"/>
    <w:rsid w:val="00C3312D"/>
    <w:rsid w:val="00C34F8C"/>
    <w:rsid w:val="00C3668D"/>
    <w:rsid w:val="00C36A84"/>
    <w:rsid w:val="00C41CE2"/>
    <w:rsid w:val="00C41F5C"/>
    <w:rsid w:val="00C4427C"/>
    <w:rsid w:val="00C4619C"/>
    <w:rsid w:val="00C4672B"/>
    <w:rsid w:val="00C50D9A"/>
    <w:rsid w:val="00C527C2"/>
    <w:rsid w:val="00C52B86"/>
    <w:rsid w:val="00C53BE6"/>
    <w:rsid w:val="00C5419C"/>
    <w:rsid w:val="00C54AB8"/>
    <w:rsid w:val="00C55FD5"/>
    <w:rsid w:val="00C5645F"/>
    <w:rsid w:val="00C564B8"/>
    <w:rsid w:val="00C64BA0"/>
    <w:rsid w:val="00C7178F"/>
    <w:rsid w:val="00C72109"/>
    <w:rsid w:val="00C7251C"/>
    <w:rsid w:val="00C73485"/>
    <w:rsid w:val="00C74023"/>
    <w:rsid w:val="00C7494A"/>
    <w:rsid w:val="00C76F74"/>
    <w:rsid w:val="00C771AE"/>
    <w:rsid w:val="00C80383"/>
    <w:rsid w:val="00C80520"/>
    <w:rsid w:val="00C80B74"/>
    <w:rsid w:val="00C8186E"/>
    <w:rsid w:val="00C82242"/>
    <w:rsid w:val="00C857A5"/>
    <w:rsid w:val="00C901DC"/>
    <w:rsid w:val="00C90215"/>
    <w:rsid w:val="00C90895"/>
    <w:rsid w:val="00C920A2"/>
    <w:rsid w:val="00C92E93"/>
    <w:rsid w:val="00C93D5F"/>
    <w:rsid w:val="00C9447E"/>
    <w:rsid w:val="00C9609F"/>
    <w:rsid w:val="00C9739D"/>
    <w:rsid w:val="00C97CAD"/>
    <w:rsid w:val="00CA2C3D"/>
    <w:rsid w:val="00CA3905"/>
    <w:rsid w:val="00CA7AEA"/>
    <w:rsid w:val="00CA7B25"/>
    <w:rsid w:val="00CA7E82"/>
    <w:rsid w:val="00CB4CED"/>
    <w:rsid w:val="00CB5564"/>
    <w:rsid w:val="00CB5BDF"/>
    <w:rsid w:val="00CB6295"/>
    <w:rsid w:val="00CB7234"/>
    <w:rsid w:val="00CC0A83"/>
    <w:rsid w:val="00CC194E"/>
    <w:rsid w:val="00CC234B"/>
    <w:rsid w:val="00CC2580"/>
    <w:rsid w:val="00CC2744"/>
    <w:rsid w:val="00CC30AD"/>
    <w:rsid w:val="00CC5910"/>
    <w:rsid w:val="00CC633B"/>
    <w:rsid w:val="00CC7ADF"/>
    <w:rsid w:val="00CD038D"/>
    <w:rsid w:val="00CD094C"/>
    <w:rsid w:val="00CD0DD3"/>
    <w:rsid w:val="00CD19B2"/>
    <w:rsid w:val="00CD1B2D"/>
    <w:rsid w:val="00CD1E3F"/>
    <w:rsid w:val="00CD24F9"/>
    <w:rsid w:val="00CD2ED2"/>
    <w:rsid w:val="00CD371C"/>
    <w:rsid w:val="00CD6018"/>
    <w:rsid w:val="00CD7B37"/>
    <w:rsid w:val="00CE1DA0"/>
    <w:rsid w:val="00CE202C"/>
    <w:rsid w:val="00CE2B85"/>
    <w:rsid w:val="00CE4DE7"/>
    <w:rsid w:val="00CE57E5"/>
    <w:rsid w:val="00CE60D4"/>
    <w:rsid w:val="00CF052A"/>
    <w:rsid w:val="00CF0C87"/>
    <w:rsid w:val="00CF11D3"/>
    <w:rsid w:val="00CF128E"/>
    <w:rsid w:val="00CF1462"/>
    <w:rsid w:val="00CF14C3"/>
    <w:rsid w:val="00CF1FAA"/>
    <w:rsid w:val="00CF3372"/>
    <w:rsid w:val="00CF3C9F"/>
    <w:rsid w:val="00CF623D"/>
    <w:rsid w:val="00D02C32"/>
    <w:rsid w:val="00D0340C"/>
    <w:rsid w:val="00D0440C"/>
    <w:rsid w:val="00D0564B"/>
    <w:rsid w:val="00D06123"/>
    <w:rsid w:val="00D074AD"/>
    <w:rsid w:val="00D0775D"/>
    <w:rsid w:val="00D0791B"/>
    <w:rsid w:val="00D106FC"/>
    <w:rsid w:val="00D12C6D"/>
    <w:rsid w:val="00D12F94"/>
    <w:rsid w:val="00D15567"/>
    <w:rsid w:val="00D17882"/>
    <w:rsid w:val="00D17CFB"/>
    <w:rsid w:val="00D20521"/>
    <w:rsid w:val="00D24697"/>
    <w:rsid w:val="00D306C6"/>
    <w:rsid w:val="00D313FE"/>
    <w:rsid w:val="00D363DC"/>
    <w:rsid w:val="00D3754C"/>
    <w:rsid w:val="00D42981"/>
    <w:rsid w:val="00D42CC5"/>
    <w:rsid w:val="00D43525"/>
    <w:rsid w:val="00D43E79"/>
    <w:rsid w:val="00D449E4"/>
    <w:rsid w:val="00D46481"/>
    <w:rsid w:val="00D52ACC"/>
    <w:rsid w:val="00D52DE8"/>
    <w:rsid w:val="00D534DE"/>
    <w:rsid w:val="00D579C0"/>
    <w:rsid w:val="00D6294E"/>
    <w:rsid w:val="00D630CB"/>
    <w:rsid w:val="00D6364E"/>
    <w:rsid w:val="00D6393A"/>
    <w:rsid w:val="00D63FB6"/>
    <w:rsid w:val="00D6498E"/>
    <w:rsid w:val="00D661C2"/>
    <w:rsid w:val="00D664CF"/>
    <w:rsid w:val="00D72A3A"/>
    <w:rsid w:val="00D73689"/>
    <w:rsid w:val="00D77AB8"/>
    <w:rsid w:val="00D8155C"/>
    <w:rsid w:val="00D8173A"/>
    <w:rsid w:val="00D8320E"/>
    <w:rsid w:val="00D84687"/>
    <w:rsid w:val="00D84EA6"/>
    <w:rsid w:val="00D85837"/>
    <w:rsid w:val="00D85F9B"/>
    <w:rsid w:val="00D9004F"/>
    <w:rsid w:val="00D90AFB"/>
    <w:rsid w:val="00D90C9A"/>
    <w:rsid w:val="00D919A3"/>
    <w:rsid w:val="00D91AE8"/>
    <w:rsid w:val="00D92066"/>
    <w:rsid w:val="00D927D0"/>
    <w:rsid w:val="00D95E5E"/>
    <w:rsid w:val="00D976A4"/>
    <w:rsid w:val="00DA015C"/>
    <w:rsid w:val="00DA0226"/>
    <w:rsid w:val="00DA2185"/>
    <w:rsid w:val="00DA30FC"/>
    <w:rsid w:val="00DA41EC"/>
    <w:rsid w:val="00DA6112"/>
    <w:rsid w:val="00DA78E3"/>
    <w:rsid w:val="00DB03D5"/>
    <w:rsid w:val="00DB0446"/>
    <w:rsid w:val="00DB0E44"/>
    <w:rsid w:val="00DB1909"/>
    <w:rsid w:val="00DB19AF"/>
    <w:rsid w:val="00DB3E4D"/>
    <w:rsid w:val="00DB5AF9"/>
    <w:rsid w:val="00DC0502"/>
    <w:rsid w:val="00DC05FD"/>
    <w:rsid w:val="00DC1088"/>
    <w:rsid w:val="00DC2B95"/>
    <w:rsid w:val="00DC3021"/>
    <w:rsid w:val="00DC3F67"/>
    <w:rsid w:val="00DC4786"/>
    <w:rsid w:val="00DC564D"/>
    <w:rsid w:val="00DC5E8B"/>
    <w:rsid w:val="00DC64EA"/>
    <w:rsid w:val="00DC78F2"/>
    <w:rsid w:val="00DD2118"/>
    <w:rsid w:val="00DD2E8A"/>
    <w:rsid w:val="00DD4A16"/>
    <w:rsid w:val="00DD4D26"/>
    <w:rsid w:val="00DD61A0"/>
    <w:rsid w:val="00DD6EF4"/>
    <w:rsid w:val="00DD7213"/>
    <w:rsid w:val="00DD7E5E"/>
    <w:rsid w:val="00DE0561"/>
    <w:rsid w:val="00DE08A7"/>
    <w:rsid w:val="00DE103D"/>
    <w:rsid w:val="00DE2932"/>
    <w:rsid w:val="00DE385E"/>
    <w:rsid w:val="00DE398B"/>
    <w:rsid w:val="00DE5106"/>
    <w:rsid w:val="00DE6B6A"/>
    <w:rsid w:val="00DE6FAA"/>
    <w:rsid w:val="00DE78E0"/>
    <w:rsid w:val="00DF0501"/>
    <w:rsid w:val="00DF06B1"/>
    <w:rsid w:val="00DF3948"/>
    <w:rsid w:val="00DF53D7"/>
    <w:rsid w:val="00DF6140"/>
    <w:rsid w:val="00E0064B"/>
    <w:rsid w:val="00E00F9C"/>
    <w:rsid w:val="00E01156"/>
    <w:rsid w:val="00E01935"/>
    <w:rsid w:val="00E01CFD"/>
    <w:rsid w:val="00E0293F"/>
    <w:rsid w:val="00E036E8"/>
    <w:rsid w:val="00E03847"/>
    <w:rsid w:val="00E044E9"/>
    <w:rsid w:val="00E04784"/>
    <w:rsid w:val="00E05185"/>
    <w:rsid w:val="00E05EAB"/>
    <w:rsid w:val="00E05FCA"/>
    <w:rsid w:val="00E0787B"/>
    <w:rsid w:val="00E14A33"/>
    <w:rsid w:val="00E15033"/>
    <w:rsid w:val="00E16CEF"/>
    <w:rsid w:val="00E16D07"/>
    <w:rsid w:val="00E16FE3"/>
    <w:rsid w:val="00E171FB"/>
    <w:rsid w:val="00E2341A"/>
    <w:rsid w:val="00E261F3"/>
    <w:rsid w:val="00E264C2"/>
    <w:rsid w:val="00E26693"/>
    <w:rsid w:val="00E313C4"/>
    <w:rsid w:val="00E31EC9"/>
    <w:rsid w:val="00E32B07"/>
    <w:rsid w:val="00E40452"/>
    <w:rsid w:val="00E41DA2"/>
    <w:rsid w:val="00E41EB6"/>
    <w:rsid w:val="00E42DB8"/>
    <w:rsid w:val="00E45275"/>
    <w:rsid w:val="00E511FD"/>
    <w:rsid w:val="00E51FD1"/>
    <w:rsid w:val="00E535BC"/>
    <w:rsid w:val="00E54C74"/>
    <w:rsid w:val="00E568FA"/>
    <w:rsid w:val="00E60D59"/>
    <w:rsid w:val="00E61F6D"/>
    <w:rsid w:val="00E622B9"/>
    <w:rsid w:val="00E6388B"/>
    <w:rsid w:val="00E6478F"/>
    <w:rsid w:val="00E64825"/>
    <w:rsid w:val="00E65548"/>
    <w:rsid w:val="00E65C6E"/>
    <w:rsid w:val="00E67C39"/>
    <w:rsid w:val="00E701FE"/>
    <w:rsid w:val="00E7208E"/>
    <w:rsid w:val="00E72B97"/>
    <w:rsid w:val="00E72C09"/>
    <w:rsid w:val="00E74420"/>
    <w:rsid w:val="00E75BEA"/>
    <w:rsid w:val="00E76679"/>
    <w:rsid w:val="00E8112F"/>
    <w:rsid w:val="00E81B25"/>
    <w:rsid w:val="00E82DDA"/>
    <w:rsid w:val="00E82F42"/>
    <w:rsid w:val="00E86C3F"/>
    <w:rsid w:val="00E9101A"/>
    <w:rsid w:val="00E911C8"/>
    <w:rsid w:val="00E92DD3"/>
    <w:rsid w:val="00E93552"/>
    <w:rsid w:val="00E939AA"/>
    <w:rsid w:val="00EA00AE"/>
    <w:rsid w:val="00EA17BD"/>
    <w:rsid w:val="00EA3D8C"/>
    <w:rsid w:val="00EA3E91"/>
    <w:rsid w:val="00EA4CBB"/>
    <w:rsid w:val="00EA5D25"/>
    <w:rsid w:val="00EA69F5"/>
    <w:rsid w:val="00EA7387"/>
    <w:rsid w:val="00EA79A4"/>
    <w:rsid w:val="00EB0B52"/>
    <w:rsid w:val="00EB10E2"/>
    <w:rsid w:val="00EB1F11"/>
    <w:rsid w:val="00EB355A"/>
    <w:rsid w:val="00EB7368"/>
    <w:rsid w:val="00EB751E"/>
    <w:rsid w:val="00EB7764"/>
    <w:rsid w:val="00EB78DC"/>
    <w:rsid w:val="00EC186C"/>
    <w:rsid w:val="00EC3E4A"/>
    <w:rsid w:val="00EC4370"/>
    <w:rsid w:val="00EC4DE1"/>
    <w:rsid w:val="00EC5E61"/>
    <w:rsid w:val="00EC6B20"/>
    <w:rsid w:val="00EC6F8F"/>
    <w:rsid w:val="00EC7B84"/>
    <w:rsid w:val="00EC7DDF"/>
    <w:rsid w:val="00ED0E19"/>
    <w:rsid w:val="00ED1E8D"/>
    <w:rsid w:val="00ED2125"/>
    <w:rsid w:val="00ED4ABC"/>
    <w:rsid w:val="00ED5B28"/>
    <w:rsid w:val="00ED7EAB"/>
    <w:rsid w:val="00EE063B"/>
    <w:rsid w:val="00EE11A5"/>
    <w:rsid w:val="00EE18B2"/>
    <w:rsid w:val="00EE1B72"/>
    <w:rsid w:val="00EE1F2D"/>
    <w:rsid w:val="00EE2AB8"/>
    <w:rsid w:val="00EE2C67"/>
    <w:rsid w:val="00EE3D82"/>
    <w:rsid w:val="00EE475E"/>
    <w:rsid w:val="00EE66DE"/>
    <w:rsid w:val="00EE6D7D"/>
    <w:rsid w:val="00EE6DC1"/>
    <w:rsid w:val="00EE73FC"/>
    <w:rsid w:val="00EE77AE"/>
    <w:rsid w:val="00EF096D"/>
    <w:rsid w:val="00EF1174"/>
    <w:rsid w:val="00EF3343"/>
    <w:rsid w:val="00EF4659"/>
    <w:rsid w:val="00EF5308"/>
    <w:rsid w:val="00EF5B13"/>
    <w:rsid w:val="00EF744F"/>
    <w:rsid w:val="00F01556"/>
    <w:rsid w:val="00F05405"/>
    <w:rsid w:val="00F05819"/>
    <w:rsid w:val="00F05F45"/>
    <w:rsid w:val="00F06F7B"/>
    <w:rsid w:val="00F1158F"/>
    <w:rsid w:val="00F1292A"/>
    <w:rsid w:val="00F14F48"/>
    <w:rsid w:val="00F1576C"/>
    <w:rsid w:val="00F15EC9"/>
    <w:rsid w:val="00F21CC4"/>
    <w:rsid w:val="00F2316E"/>
    <w:rsid w:val="00F232CB"/>
    <w:rsid w:val="00F25C85"/>
    <w:rsid w:val="00F2632B"/>
    <w:rsid w:val="00F268FF"/>
    <w:rsid w:val="00F26B08"/>
    <w:rsid w:val="00F26C25"/>
    <w:rsid w:val="00F279D9"/>
    <w:rsid w:val="00F30393"/>
    <w:rsid w:val="00F30397"/>
    <w:rsid w:val="00F30D4E"/>
    <w:rsid w:val="00F32B24"/>
    <w:rsid w:val="00F352C6"/>
    <w:rsid w:val="00F359A6"/>
    <w:rsid w:val="00F4191D"/>
    <w:rsid w:val="00F419E2"/>
    <w:rsid w:val="00F42455"/>
    <w:rsid w:val="00F42BED"/>
    <w:rsid w:val="00F43399"/>
    <w:rsid w:val="00F4524F"/>
    <w:rsid w:val="00F45E50"/>
    <w:rsid w:val="00F46298"/>
    <w:rsid w:val="00F50A8A"/>
    <w:rsid w:val="00F511E8"/>
    <w:rsid w:val="00F51DAA"/>
    <w:rsid w:val="00F524C6"/>
    <w:rsid w:val="00F52651"/>
    <w:rsid w:val="00F534FD"/>
    <w:rsid w:val="00F5646B"/>
    <w:rsid w:val="00F56B9F"/>
    <w:rsid w:val="00F56EF0"/>
    <w:rsid w:val="00F57035"/>
    <w:rsid w:val="00F64EFE"/>
    <w:rsid w:val="00F65196"/>
    <w:rsid w:val="00F65A7B"/>
    <w:rsid w:val="00F66433"/>
    <w:rsid w:val="00F6683B"/>
    <w:rsid w:val="00F7143A"/>
    <w:rsid w:val="00F722C8"/>
    <w:rsid w:val="00F724D6"/>
    <w:rsid w:val="00F734BC"/>
    <w:rsid w:val="00F745FE"/>
    <w:rsid w:val="00F750B6"/>
    <w:rsid w:val="00F75CC9"/>
    <w:rsid w:val="00F762C5"/>
    <w:rsid w:val="00F807B7"/>
    <w:rsid w:val="00F81806"/>
    <w:rsid w:val="00F81875"/>
    <w:rsid w:val="00F81D41"/>
    <w:rsid w:val="00F81DCA"/>
    <w:rsid w:val="00F84435"/>
    <w:rsid w:val="00F8486E"/>
    <w:rsid w:val="00F8550D"/>
    <w:rsid w:val="00F86E17"/>
    <w:rsid w:val="00F92BA1"/>
    <w:rsid w:val="00F93AC0"/>
    <w:rsid w:val="00F95D3A"/>
    <w:rsid w:val="00FA3874"/>
    <w:rsid w:val="00FA5D87"/>
    <w:rsid w:val="00FA63B9"/>
    <w:rsid w:val="00FB0399"/>
    <w:rsid w:val="00FB64DB"/>
    <w:rsid w:val="00FB70B2"/>
    <w:rsid w:val="00FC0ADA"/>
    <w:rsid w:val="00FC0C6F"/>
    <w:rsid w:val="00FC137A"/>
    <w:rsid w:val="00FC4409"/>
    <w:rsid w:val="00FC4C31"/>
    <w:rsid w:val="00FC55A6"/>
    <w:rsid w:val="00FC6367"/>
    <w:rsid w:val="00FC6E0C"/>
    <w:rsid w:val="00FD054D"/>
    <w:rsid w:val="00FD2404"/>
    <w:rsid w:val="00FD2BF8"/>
    <w:rsid w:val="00FD4C5A"/>
    <w:rsid w:val="00FD62CE"/>
    <w:rsid w:val="00FD6E55"/>
    <w:rsid w:val="00FD6EA2"/>
    <w:rsid w:val="00FE1F49"/>
    <w:rsid w:val="00FE33B2"/>
    <w:rsid w:val="00FE3E35"/>
    <w:rsid w:val="00FE4B3C"/>
    <w:rsid w:val="00FE4DA3"/>
    <w:rsid w:val="00FE5533"/>
    <w:rsid w:val="00FE594F"/>
    <w:rsid w:val="00FE79A9"/>
    <w:rsid w:val="00FF165F"/>
    <w:rsid w:val="00FF1E74"/>
    <w:rsid w:val="00FF2218"/>
    <w:rsid w:val="00FF380E"/>
    <w:rsid w:val="00FF3AD7"/>
    <w:rsid w:val="00FF4337"/>
    <w:rsid w:val="00FF4A20"/>
    <w:rsid w:val="00FF4D44"/>
    <w:rsid w:val="00FF4EED"/>
    <w:rsid w:val="00FF571F"/>
    <w:rsid w:val="00FF577B"/>
    <w:rsid w:val="00FF647D"/>
    <w:rsid w:val="00FF6861"/>
    <w:rsid w:val="00FF6B49"/>
    <w:rsid w:val="00FF7C17"/>
    <w:rsid w:val="00FF7C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C1AB6"/>
  <w15:chartTrackingRefBased/>
  <w15:docId w15:val="{0064FA61-EFCA-42DC-9357-61393B17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25BB3"/>
    <w:rPr>
      <w:sz w:val="24"/>
      <w:szCs w:val="24"/>
      <w:lang w:eastAsia="en-US"/>
    </w:rPr>
  </w:style>
  <w:style w:type="paragraph" w:styleId="Cmsor3">
    <w:name w:val="heading 3"/>
    <w:basedOn w:val="Norml"/>
    <w:link w:val="Cmsor3Char"/>
    <w:uiPriority w:val="9"/>
    <w:qFormat/>
    <w:rsid w:val="00720B1B"/>
    <w:pPr>
      <w:spacing w:before="100" w:beforeAutospacing="1" w:after="100" w:afterAutospacing="1"/>
      <w:outlineLvl w:val="2"/>
    </w:pPr>
    <w:rPr>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725BB3"/>
    <w:pPr>
      <w:tabs>
        <w:tab w:val="center" w:pos="4320"/>
        <w:tab w:val="right" w:pos="8640"/>
      </w:tabs>
    </w:pPr>
  </w:style>
  <w:style w:type="character" w:styleId="Oldalszm">
    <w:name w:val="page number"/>
    <w:basedOn w:val="Bekezdsalapbettpusa"/>
    <w:rsid w:val="00725BB3"/>
  </w:style>
  <w:style w:type="paragraph" w:styleId="Lbjegyzetszveg">
    <w:name w:val="footnote text"/>
    <w:basedOn w:val="Norml"/>
    <w:link w:val="LbjegyzetszvegChar"/>
    <w:rsid w:val="003F1DCE"/>
    <w:rPr>
      <w:sz w:val="20"/>
      <w:szCs w:val="20"/>
    </w:rPr>
  </w:style>
  <w:style w:type="character" w:customStyle="1" w:styleId="LbjegyzetszvegChar">
    <w:name w:val="Lábjegyzetszöveg Char"/>
    <w:link w:val="Lbjegyzetszveg"/>
    <w:rsid w:val="003F1DCE"/>
    <w:rPr>
      <w:lang w:val="en-US" w:eastAsia="en-US"/>
    </w:rPr>
  </w:style>
  <w:style w:type="character" w:styleId="Lbjegyzet-hivatkozs">
    <w:name w:val="footnote reference"/>
    <w:rsid w:val="003F1DCE"/>
    <w:rPr>
      <w:vertAlign w:val="superscript"/>
    </w:rPr>
  </w:style>
  <w:style w:type="paragraph" w:styleId="lfej">
    <w:name w:val="header"/>
    <w:basedOn w:val="Norml"/>
    <w:link w:val="lfejChar"/>
    <w:uiPriority w:val="99"/>
    <w:rsid w:val="00835D89"/>
    <w:pPr>
      <w:tabs>
        <w:tab w:val="center" w:pos="4536"/>
        <w:tab w:val="right" w:pos="9072"/>
      </w:tabs>
    </w:pPr>
  </w:style>
  <w:style w:type="character" w:customStyle="1" w:styleId="lfejChar">
    <w:name w:val="Élőfej Char"/>
    <w:link w:val="lfej"/>
    <w:uiPriority w:val="99"/>
    <w:rsid w:val="00835D89"/>
    <w:rPr>
      <w:sz w:val="24"/>
      <w:szCs w:val="24"/>
      <w:lang w:val="en-US" w:eastAsia="en-US"/>
    </w:rPr>
  </w:style>
  <w:style w:type="paragraph" w:customStyle="1" w:styleId="verse">
    <w:name w:val="verse"/>
    <w:basedOn w:val="Norml"/>
    <w:rsid w:val="000E5173"/>
    <w:pPr>
      <w:spacing w:before="100" w:beforeAutospacing="1" w:after="100" w:afterAutospacing="1"/>
    </w:pPr>
    <w:rPr>
      <w:lang w:eastAsia="hu-HU"/>
    </w:rPr>
  </w:style>
  <w:style w:type="character" w:styleId="Hiperhivatkozs">
    <w:name w:val="Hyperlink"/>
    <w:basedOn w:val="Bekezdsalapbettpusa"/>
    <w:uiPriority w:val="99"/>
    <w:unhideWhenUsed/>
    <w:rsid w:val="000E5173"/>
    <w:rPr>
      <w:color w:val="0000FF"/>
      <w:u w:val="single"/>
    </w:rPr>
  </w:style>
  <w:style w:type="character" w:customStyle="1" w:styleId="crossreference">
    <w:name w:val="crossreference"/>
    <w:basedOn w:val="Bekezdsalapbettpusa"/>
    <w:rsid w:val="000E5173"/>
  </w:style>
  <w:style w:type="character" w:customStyle="1" w:styleId="llbChar">
    <w:name w:val="Élőláb Char"/>
    <w:basedOn w:val="Bekezdsalapbettpusa"/>
    <w:link w:val="llb"/>
    <w:uiPriority w:val="99"/>
    <w:rsid w:val="002D610F"/>
    <w:rPr>
      <w:sz w:val="24"/>
      <w:szCs w:val="24"/>
      <w:lang w:eastAsia="en-US"/>
    </w:rPr>
  </w:style>
  <w:style w:type="paragraph" w:styleId="Listaszerbekezds">
    <w:name w:val="List Paragraph"/>
    <w:basedOn w:val="Norml"/>
    <w:uiPriority w:val="34"/>
    <w:qFormat/>
    <w:rsid w:val="00D90AFB"/>
    <w:pPr>
      <w:ind w:left="720"/>
      <w:contextualSpacing/>
    </w:pPr>
  </w:style>
  <w:style w:type="character" w:styleId="Jegyzethivatkozs">
    <w:name w:val="annotation reference"/>
    <w:basedOn w:val="Bekezdsalapbettpusa"/>
    <w:rsid w:val="00FB64DB"/>
    <w:rPr>
      <w:sz w:val="16"/>
      <w:szCs w:val="16"/>
    </w:rPr>
  </w:style>
  <w:style w:type="paragraph" w:styleId="Jegyzetszveg">
    <w:name w:val="annotation text"/>
    <w:basedOn w:val="Norml"/>
    <w:link w:val="JegyzetszvegChar"/>
    <w:rsid w:val="00FB64DB"/>
    <w:rPr>
      <w:sz w:val="20"/>
      <w:szCs w:val="20"/>
    </w:rPr>
  </w:style>
  <w:style w:type="character" w:customStyle="1" w:styleId="JegyzetszvegChar">
    <w:name w:val="Jegyzetszöveg Char"/>
    <w:basedOn w:val="Bekezdsalapbettpusa"/>
    <w:link w:val="Jegyzetszveg"/>
    <w:rsid w:val="00FB64DB"/>
    <w:rPr>
      <w:lang w:eastAsia="en-US"/>
    </w:rPr>
  </w:style>
  <w:style w:type="paragraph" w:styleId="Megjegyzstrgya">
    <w:name w:val="annotation subject"/>
    <w:basedOn w:val="Jegyzetszveg"/>
    <w:next w:val="Jegyzetszveg"/>
    <w:link w:val="MegjegyzstrgyaChar"/>
    <w:rsid w:val="00FB64DB"/>
    <w:rPr>
      <w:b/>
      <w:bCs/>
    </w:rPr>
  </w:style>
  <w:style w:type="character" w:customStyle="1" w:styleId="MegjegyzstrgyaChar">
    <w:name w:val="Megjegyzés tárgya Char"/>
    <w:basedOn w:val="JegyzetszvegChar"/>
    <w:link w:val="Megjegyzstrgya"/>
    <w:rsid w:val="00FB64DB"/>
    <w:rPr>
      <w:b/>
      <w:bCs/>
      <w:lang w:eastAsia="en-US"/>
    </w:rPr>
  </w:style>
  <w:style w:type="paragraph" w:styleId="Buborkszveg">
    <w:name w:val="Balloon Text"/>
    <w:basedOn w:val="Norml"/>
    <w:link w:val="BuborkszvegChar"/>
    <w:semiHidden/>
    <w:unhideWhenUsed/>
    <w:rsid w:val="00FB64DB"/>
    <w:rPr>
      <w:rFonts w:ascii="Segoe UI" w:hAnsi="Segoe UI" w:cs="Segoe UI"/>
      <w:sz w:val="18"/>
      <w:szCs w:val="18"/>
    </w:rPr>
  </w:style>
  <w:style w:type="character" w:customStyle="1" w:styleId="BuborkszvegChar">
    <w:name w:val="Buborékszöveg Char"/>
    <w:basedOn w:val="Bekezdsalapbettpusa"/>
    <w:link w:val="Buborkszveg"/>
    <w:semiHidden/>
    <w:rsid w:val="00FB64DB"/>
    <w:rPr>
      <w:rFonts w:ascii="Segoe UI" w:hAnsi="Segoe UI" w:cs="Segoe UI"/>
      <w:sz w:val="18"/>
      <w:szCs w:val="18"/>
      <w:lang w:eastAsia="en-US"/>
    </w:rPr>
  </w:style>
  <w:style w:type="character" w:customStyle="1" w:styleId="Cmsor3Char">
    <w:name w:val="Címsor 3 Char"/>
    <w:basedOn w:val="Bekezdsalapbettpusa"/>
    <w:link w:val="Cmsor3"/>
    <w:uiPriority w:val="9"/>
    <w:rsid w:val="00720B1B"/>
    <w:rPr>
      <w:b/>
      <w:bCs/>
      <w:sz w:val="27"/>
      <w:szCs w:val="27"/>
    </w:rPr>
  </w:style>
  <w:style w:type="character" w:customStyle="1" w:styleId="text-muted">
    <w:name w:val="text-muted"/>
    <w:basedOn w:val="Bekezdsalapbettpusa"/>
    <w:rsid w:val="00347537"/>
  </w:style>
  <w:style w:type="paragraph" w:customStyle="1" w:styleId="Default">
    <w:name w:val="Default"/>
    <w:rsid w:val="00FF380E"/>
    <w:pPr>
      <w:autoSpaceDE w:val="0"/>
      <w:autoSpaceDN w:val="0"/>
      <w:adjustRightInd w:val="0"/>
    </w:pPr>
    <w:rPr>
      <w:rFonts w:ascii="Telenor" w:hAnsi="Telenor" w:cs="Telenor"/>
      <w:color w:val="000000"/>
      <w:sz w:val="24"/>
      <w:szCs w:val="24"/>
    </w:rPr>
  </w:style>
  <w:style w:type="character" w:customStyle="1" w:styleId="text">
    <w:name w:val="text"/>
    <w:basedOn w:val="Bekezdsalapbettpusa"/>
    <w:rsid w:val="00252F5B"/>
  </w:style>
  <w:style w:type="paragraph" w:styleId="Csakszveg">
    <w:name w:val="Plain Text"/>
    <w:basedOn w:val="Norml"/>
    <w:link w:val="CsakszvegChar"/>
    <w:uiPriority w:val="99"/>
    <w:unhideWhenUsed/>
    <w:rsid w:val="008A5026"/>
    <w:rPr>
      <w:rFonts w:ascii="Calibri" w:hAnsi="Calibri" w:cs="Calibri"/>
      <w:sz w:val="22"/>
      <w:szCs w:val="21"/>
      <w:lang w:eastAsia="hu-HU"/>
    </w:rPr>
  </w:style>
  <w:style w:type="character" w:customStyle="1" w:styleId="CsakszvegChar">
    <w:name w:val="Csak szöveg Char"/>
    <w:basedOn w:val="Bekezdsalapbettpusa"/>
    <w:link w:val="Csakszveg"/>
    <w:uiPriority w:val="99"/>
    <w:rsid w:val="008A5026"/>
    <w:rPr>
      <w:rFonts w:ascii="Calibri" w:hAnsi="Calibri" w:cs="Calibri"/>
      <w:sz w:val="22"/>
      <w:szCs w:val="21"/>
    </w:rPr>
  </w:style>
  <w:style w:type="paragraph" w:styleId="NormlWeb">
    <w:name w:val="Normal (Web)"/>
    <w:basedOn w:val="Norml"/>
    <w:uiPriority w:val="99"/>
    <w:unhideWhenUsed/>
    <w:rsid w:val="00083209"/>
    <w:pPr>
      <w:spacing w:before="100" w:beforeAutospacing="1" w:after="100" w:afterAutospacing="1"/>
    </w:pPr>
    <w:rPr>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32">
      <w:bodyDiv w:val="1"/>
      <w:marLeft w:val="0"/>
      <w:marRight w:val="0"/>
      <w:marTop w:val="0"/>
      <w:marBottom w:val="0"/>
      <w:divBdr>
        <w:top w:val="none" w:sz="0" w:space="0" w:color="auto"/>
        <w:left w:val="none" w:sz="0" w:space="0" w:color="auto"/>
        <w:bottom w:val="none" w:sz="0" w:space="0" w:color="auto"/>
        <w:right w:val="none" w:sz="0" w:space="0" w:color="auto"/>
      </w:divBdr>
    </w:div>
    <w:div w:id="60566719">
      <w:bodyDiv w:val="1"/>
      <w:marLeft w:val="0"/>
      <w:marRight w:val="0"/>
      <w:marTop w:val="0"/>
      <w:marBottom w:val="0"/>
      <w:divBdr>
        <w:top w:val="none" w:sz="0" w:space="0" w:color="auto"/>
        <w:left w:val="none" w:sz="0" w:space="0" w:color="auto"/>
        <w:bottom w:val="none" w:sz="0" w:space="0" w:color="auto"/>
        <w:right w:val="none" w:sz="0" w:space="0" w:color="auto"/>
      </w:divBdr>
    </w:div>
    <w:div w:id="190845626">
      <w:bodyDiv w:val="1"/>
      <w:marLeft w:val="0"/>
      <w:marRight w:val="0"/>
      <w:marTop w:val="0"/>
      <w:marBottom w:val="0"/>
      <w:divBdr>
        <w:top w:val="none" w:sz="0" w:space="0" w:color="auto"/>
        <w:left w:val="none" w:sz="0" w:space="0" w:color="auto"/>
        <w:bottom w:val="none" w:sz="0" w:space="0" w:color="auto"/>
        <w:right w:val="none" w:sz="0" w:space="0" w:color="auto"/>
      </w:divBdr>
    </w:div>
    <w:div w:id="199713081">
      <w:bodyDiv w:val="1"/>
      <w:marLeft w:val="0"/>
      <w:marRight w:val="0"/>
      <w:marTop w:val="0"/>
      <w:marBottom w:val="0"/>
      <w:divBdr>
        <w:top w:val="none" w:sz="0" w:space="0" w:color="auto"/>
        <w:left w:val="none" w:sz="0" w:space="0" w:color="auto"/>
        <w:bottom w:val="none" w:sz="0" w:space="0" w:color="auto"/>
        <w:right w:val="none" w:sz="0" w:space="0" w:color="auto"/>
      </w:divBdr>
    </w:div>
    <w:div w:id="232786108">
      <w:bodyDiv w:val="1"/>
      <w:marLeft w:val="0"/>
      <w:marRight w:val="0"/>
      <w:marTop w:val="0"/>
      <w:marBottom w:val="0"/>
      <w:divBdr>
        <w:top w:val="none" w:sz="0" w:space="0" w:color="auto"/>
        <w:left w:val="none" w:sz="0" w:space="0" w:color="auto"/>
        <w:bottom w:val="none" w:sz="0" w:space="0" w:color="auto"/>
        <w:right w:val="none" w:sz="0" w:space="0" w:color="auto"/>
      </w:divBdr>
    </w:div>
    <w:div w:id="240451848">
      <w:bodyDiv w:val="1"/>
      <w:marLeft w:val="0"/>
      <w:marRight w:val="0"/>
      <w:marTop w:val="0"/>
      <w:marBottom w:val="0"/>
      <w:divBdr>
        <w:top w:val="none" w:sz="0" w:space="0" w:color="auto"/>
        <w:left w:val="none" w:sz="0" w:space="0" w:color="auto"/>
        <w:bottom w:val="none" w:sz="0" w:space="0" w:color="auto"/>
        <w:right w:val="none" w:sz="0" w:space="0" w:color="auto"/>
      </w:divBdr>
    </w:div>
    <w:div w:id="303851316">
      <w:bodyDiv w:val="1"/>
      <w:marLeft w:val="0"/>
      <w:marRight w:val="0"/>
      <w:marTop w:val="0"/>
      <w:marBottom w:val="0"/>
      <w:divBdr>
        <w:top w:val="none" w:sz="0" w:space="0" w:color="auto"/>
        <w:left w:val="none" w:sz="0" w:space="0" w:color="auto"/>
        <w:bottom w:val="none" w:sz="0" w:space="0" w:color="auto"/>
        <w:right w:val="none" w:sz="0" w:space="0" w:color="auto"/>
      </w:divBdr>
    </w:div>
    <w:div w:id="315380495">
      <w:bodyDiv w:val="1"/>
      <w:marLeft w:val="0"/>
      <w:marRight w:val="0"/>
      <w:marTop w:val="0"/>
      <w:marBottom w:val="0"/>
      <w:divBdr>
        <w:top w:val="none" w:sz="0" w:space="0" w:color="auto"/>
        <w:left w:val="none" w:sz="0" w:space="0" w:color="auto"/>
        <w:bottom w:val="none" w:sz="0" w:space="0" w:color="auto"/>
        <w:right w:val="none" w:sz="0" w:space="0" w:color="auto"/>
      </w:divBdr>
    </w:div>
    <w:div w:id="320735648">
      <w:bodyDiv w:val="1"/>
      <w:marLeft w:val="0"/>
      <w:marRight w:val="0"/>
      <w:marTop w:val="0"/>
      <w:marBottom w:val="0"/>
      <w:divBdr>
        <w:top w:val="none" w:sz="0" w:space="0" w:color="auto"/>
        <w:left w:val="none" w:sz="0" w:space="0" w:color="auto"/>
        <w:bottom w:val="none" w:sz="0" w:space="0" w:color="auto"/>
        <w:right w:val="none" w:sz="0" w:space="0" w:color="auto"/>
      </w:divBdr>
    </w:div>
    <w:div w:id="322508761">
      <w:bodyDiv w:val="1"/>
      <w:marLeft w:val="0"/>
      <w:marRight w:val="0"/>
      <w:marTop w:val="0"/>
      <w:marBottom w:val="0"/>
      <w:divBdr>
        <w:top w:val="none" w:sz="0" w:space="0" w:color="auto"/>
        <w:left w:val="none" w:sz="0" w:space="0" w:color="auto"/>
        <w:bottom w:val="none" w:sz="0" w:space="0" w:color="auto"/>
        <w:right w:val="none" w:sz="0" w:space="0" w:color="auto"/>
      </w:divBdr>
    </w:div>
    <w:div w:id="334386765">
      <w:bodyDiv w:val="1"/>
      <w:marLeft w:val="0"/>
      <w:marRight w:val="0"/>
      <w:marTop w:val="0"/>
      <w:marBottom w:val="0"/>
      <w:divBdr>
        <w:top w:val="none" w:sz="0" w:space="0" w:color="auto"/>
        <w:left w:val="none" w:sz="0" w:space="0" w:color="auto"/>
        <w:bottom w:val="none" w:sz="0" w:space="0" w:color="auto"/>
        <w:right w:val="none" w:sz="0" w:space="0" w:color="auto"/>
      </w:divBdr>
    </w:div>
    <w:div w:id="372387245">
      <w:bodyDiv w:val="1"/>
      <w:marLeft w:val="0"/>
      <w:marRight w:val="0"/>
      <w:marTop w:val="0"/>
      <w:marBottom w:val="0"/>
      <w:divBdr>
        <w:top w:val="none" w:sz="0" w:space="0" w:color="auto"/>
        <w:left w:val="none" w:sz="0" w:space="0" w:color="auto"/>
        <w:bottom w:val="none" w:sz="0" w:space="0" w:color="auto"/>
        <w:right w:val="none" w:sz="0" w:space="0" w:color="auto"/>
      </w:divBdr>
    </w:div>
    <w:div w:id="377121562">
      <w:bodyDiv w:val="1"/>
      <w:marLeft w:val="0"/>
      <w:marRight w:val="0"/>
      <w:marTop w:val="0"/>
      <w:marBottom w:val="0"/>
      <w:divBdr>
        <w:top w:val="none" w:sz="0" w:space="0" w:color="auto"/>
        <w:left w:val="none" w:sz="0" w:space="0" w:color="auto"/>
        <w:bottom w:val="none" w:sz="0" w:space="0" w:color="auto"/>
        <w:right w:val="none" w:sz="0" w:space="0" w:color="auto"/>
      </w:divBdr>
    </w:div>
    <w:div w:id="380401652">
      <w:bodyDiv w:val="1"/>
      <w:marLeft w:val="0"/>
      <w:marRight w:val="0"/>
      <w:marTop w:val="0"/>
      <w:marBottom w:val="0"/>
      <w:divBdr>
        <w:top w:val="none" w:sz="0" w:space="0" w:color="auto"/>
        <w:left w:val="none" w:sz="0" w:space="0" w:color="auto"/>
        <w:bottom w:val="none" w:sz="0" w:space="0" w:color="auto"/>
        <w:right w:val="none" w:sz="0" w:space="0" w:color="auto"/>
      </w:divBdr>
    </w:div>
    <w:div w:id="409280151">
      <w:bodyDiv w:val="1"/>
      <w:marLeft w:val="0"/>
      <w:marRight w:val="0"/>
      <w:marTop w:val="0"/>
      <w:marBottom w:val="0"/>
      <w:divBdr>
        <w:top w:val="none" w:sz="0" w:space="0" w:color="auto"/>
        <w:left w:val="none" w:sz="0" w:space="0" w:color="auto"/>
        <w:bottom w:val="none" w:sz="0" w:space="0" w:color="auto"/>
        <w:right w:val="none" w:sz="0" w:space="0" w:color="auto"/>
      </w:divBdr>
    </w:div>
    <w:div w:id="454952988">
      <w:bodyDiv w:val="1"/>
      <w:marLeft w:val="0"/>
      <w:marRight w:val="0"/>
      <w:marTop w:val="0"/>
      <w:marBottom w:val="0"/>
      <w:divBdr>
        <w:top w:val="none" w:sz="0" w:space="0" w:color="auto"/>
        <w:left w:val="none" w:sz="0" w:space="0" w:color="auto"/>
        <w:bottom w:val="none" w:sz="0" w:space="0" w:color="auto"/>
        <w:right w:val="none" w:sz="0" w:space="0" w:color="auto"/>
      </w:divBdr>
    </w:div>
    <w:div w:id="473989050">
      <w:bodyDiv w:val="1"/>
      <w:marLeft w:val="0"/>
      <w:marRight w:val="0"/>
      <w:marTop w:val="0"/>
      <w:marBottom w:val="0"/>
      <w:divBdr>
        <w:top w:val="none" w:sz="0" w:space="0" w:color="auto"/>
        <w:left w:val="none" w:sz="0" w:space="0" w:color="auto"/>
        <w:bottom w:val="none" w:sz="0" w:space="0" w:color="auto"/>
        <w:right w:val="none" w:sz="0" w:space="0" w:color="auto"/>
      </w:divBdr>
    </w:div>
    <w:div w:id="481045755">
      <w:bodyDiv w:val="1"/>
      <w:marLeft w:val="0"/>
      <w:marRight w:val="0"/>
      <w:marTop w:val="0"/>
      <w:marBottom w:val="0"/>
      <w:divBdr>
        <w:top w:val="none" w:sz="0" w:space="0" w:color="auto"/>
        <w:left w:val="none" w:sz="0" w:space="0" w:color="auto"/>
        <w:bottom w:val="none" w:sz="0" w:space="0" w:color="auto"/>
        <w:right w:val="none" w:sz="0" w:space="0" w:color="auto"/>
      </w:divBdr>
    </w:div>
    <w:div w:id="513227387">
      <w:bodyDiv w:val="1"/>
      <w:marLeft w:val="0"/>
      <w:marRight w:val="0"/>
      <w:marTop w:val="0"/>
      <w:marBottom w:val="0"/>
      <w:divBdr>
        <w:top w:val="none" w:sz="0" w:space="0" w:color="auto"/>
        <w:left w:val="none" w:sz="0" w:space="0" w:color="auto"/>
        <w:bottom w:val="none" w:sz="0" w:space="0" w:color="auto"/>
        <w:right w:val="none" w:sz="0" w:space="0" w:color="auto"/>
      </w:divBdr>
    </w:div>
    <w:div w:id="518736022">
      <w:bodyDiv w:val="1"/>
      <w:marLeft w:val="0"/>
      <w:marRight w:val="0"/>
      <w:marTop w:val="0"/>
      <w:marBottom w:val="0"/>
      <w:divBdr>
        <w:top w:val="none" w:sz="0" w:space="0" w:color="auto"/>
        <w:left w:val="none" w:sz="0" w:space="0" w:color="auto"/>
        <w:bottom w:val="none" w:sz="0" w:space="0" w:color="auto"/>
        <w:right w:val="none" w:sz="0" w:space="0" w:color="auto"/>
      </w:divBdr>
    </w:div>
    <w:div w:id="519854248">
      <w:bodyDiv w:val="1"/>
      <w:marLeft w:val="0"/>
      <w:marRight w:val="0"/>
      <w:marTop w:val="0"/>
      <w:marBottom w:val="0"/>
      <w:divBdr>
        <w:top w:val="none" w:sz="0" w:space="0" w:color="auto"/>
        <w:left w:val="none" w:sz="0" w:space="0" w:color="auto"/>
        <w:bottom w:val="none" w:sz="0" w:space="0" w:color="auto"/>
        <w:right w:val="none" w:sz="0" w:space="0" w:color="auto"/>
      </w:divBdr>
    </w:div>
    <w:div w:id="530072518">
      <w:bodyDiv w:val="1"/>
      <w:marLeft w:val="0"/>
      <w:marRight w:val="0"/>
      <w:marTop w:val="0"/>
      <w:marBottom w:val="0"/>
      <w:divBdr>
        <w:top w:val="none" w:sz="0" w:space="0" w:color="auto"/>
        <w:left w:val="none" w:sz="0" w:space="0" w:color="auto"/>
        <w:bottom w:val="none" w:sz="0" w:space="0" w:color="auto"/>
        <w:right w:val="none" w:sz="0" w:space="0" w:color="auto"/>
      </w:divBdr>
    </w:div>
    <w:div w:id="573861701">
      <w:bodyDiv w:val="1"/>
      <w:marLeft w:val="0"/>
      <w:marRight w:val="0"/>
      <w:marTop w:val="0"/>
      <w:marBottom w:val="0"/>
      <w:divBdr>
        <w:top w:val="none" w:sz="0" w:space="0" w:color="auto"/>
        <w:left w:val="none" w:sz="0" w:space="0" w:color="auto"/>
        <w:bottom w:val="none" w:sz="0" w:space="0" w:color="auto"/>
        <w:right w:val="none" w:sz="0" w:space="0" w:color="auto"/>
      </w:divBdr>
    </w:div>
    <w:div w:id="623386286">
      <w:bodyDiv w:val="1"/>
      <w:marLeft w:val="0"/>
      <w:marRight w:val="0"/>
      <w:marTop w:val="0"/>
      <w:marBottom w:val="0"/>
      <w:divBdr>
        <w:top w:val="none" w:sz="0" w:space="0" w:color="auto"/>
        <w:left w:val="none" w:sz="0" w:space="0" w:color="auto"/>
        <w:bottom w:val="none" w:sz="0" w:space="0" w:color="auto"/>
        <w:right w:val="none" w:sz="0" w:space="0" w:color="auto"/>
      </w:divBdr>
    </w:div>
    <w:div w:id="653803406">
      <w:bodyDiv w:val="1"/>
      <w:marLeft w:val="0"/>
      <w:marRight w:val="0"/>
      <w:marTop w:val="0"/>
      <w:marBottom w:val="0"/>
      <w:divBdr>
        <w:top w:val="none" w:sz="0" w:space="0" w:color="auto"/>
        <w:left w:val="none" w:sz="0" w:space="0" w:color="auto"/>
        <w:bottom w:val="none" w:sz="0" w:space="0" w:color="auto"/>
        <w:right w:val="none" w:sz="0" w:space="0" w:color="auto"/>
      </w:divBdr>
    </w:div>
    <w:div w:id="666440639">
      <w:bodyDiv w:val="1"/>
      <w:marLeft w:val="0"/>
      <w:marRight w:val="0"/>
      <w:marTop w:val="0"/>
      <w:marBottom w:val="0"/>
      <w:divBdr>
        <w:top w:val="none" w:sz="0" w:space="0" w:color="auto"/>
        <w:left w:val="none" w:sz="0" w:space="0" w:color="auto"/>
        <w:bottom w:val="none" w:sz="0" w:space="0" w:color="auto"/>
        <w:right w:val="none" w:sz="0" w:space="0" w:color="auto"/>
      </w:divBdr>
    </w:div>
    <w:div w:id="689988103">
      <w:bodyDiv w:val="1"/>
      <w:marLeft w:val="0"/>
      <w:marRight w:val="0"/>
      <w:marTop w:val="0"/>
      <w:marBottom w:val="0"/>
      <w:divBdr>
        <w:top w:val="none" w:sz="0" w:space="0" w:color="auto"/>
        <w:left w:val="none" w:sz="0" w:space="0" w:color="auto"/>
        <w:bottom w:val="none" w:sz="0" w:space="0" w:color="auto"/>
        <w:right w:val="none" w:sz="0" w:space="0" w:color="auto"/>
      </w:divBdr>
    </w:div>
    <w:div w:id="710573169">
      <w:bodyDiv w:val="1"/>
      <w:marLeft w:val="0"/>
      <w:marRight w:val="0"/>
      <w:marTop w:val="0"/>
      <w:marBottom w:val="0"/>
      <w:divBdr>
        <w:top w:val="none" w:sz="0" w:space="0" w:color="auto"/>
        <w:left w:val="none" w:sz="0" w:space="0" w:color="auto"/>
        <w:bottom w:val="none" w:sz="0" w:space="0" w:color="auto"/>
        <w:right w:val="none" w:sz="0" w:space="0" w:color="auto"/>
      </w:divBdr>
    </w:div>
    <w:div w:id="715397760">
      <w:bodyDiv w:val="1"/>
      <w:marLeft w:val="0"/>
      <w:marRight w:val="0"/>
      <w:marTop w:val="0"/>
      <w:marBottom w:val="0"/>
      <w:divBdr>
        <w:top w:val="none" w:sz="0" w:space="0" w:color="auto"/>
        <w:left w:val="none" w:sz="0" w:space="0" w:color="auto"/>
        <w:bottom w:val="none" w:sz="0" w:space="0" w:color="auto"/>
        <w:right w:val="none" w:sz="0" w:space="0" w:color="auto"/>
      </w:divBdr>
    </w:div>
    <w:div w:id="716855106">
      <w:bodyDiv w:val="1"/>
      <w:marLeft w:val="0"/>
      <w:marRight w:val="0"/>
      <w:marTop w:val="0"/>
      <w:marBottom w:val="0"/>
      <w:divBdr>
        <w:top w:val="none" w:sz="0" w:space="0" w:color="auto"/>
        <w:left w:val="none" w:sz="0" w:space="0" w:color="auto"/>
        <w:bottom w:val="none" w:sz="0" w:space="0" w:color="auto"/>
        <w:right w:val="none" w:sz="0" w:space="0" w:color="auto"/>
      </w:divBdr>
    </w:div>
    <w:div w:id="753166300">
      <w:bodyDiv w:val="1"/>
      <w:marLeft w:val="0"/>
      <w:marRight w:val="0"/>
      <w:marTop w:val="0"/>
      <w:marBottom w:val="0"/>
      <w:divBdr>
        <w:top w:val="none" w:sz="0" w:space="0" w:color="auto"/>
        <w:left w:val="none" w:sz="0" w:space="0" w:color="auto"/>
        <w:bottom w:val="none" w:sz="0" w:space="0" w:color="auto"/>
        <w:right w:val="none" w:sz="0" w:space="0" w:color="auto"/>
      </w:divBdr>
    </w:div>
    <w:div w:id="761754341">
      <w:bodyDiv w:val="1"/>
      <w:marLeft w:val="0"/>
      <w:marRight w:val="0"/>
      <w:marTop w:val="0"/>
      <w:marBottom w:val="0"/>
      <w:divBdr>
        <w:top w:val="none" w:sz="0" w:space="0" w:color="auto"/>
        <w:left w:val="none" w:sz="0" w:space="0" w:color="auto"/>
        <w:bottom w:val="none" w:sz="0" w:space="0" w:color="auto"/>
        <w:right w:val="none" w:sz="0" w:space="0" w:color="auto"/>
      </w:divBdr>
    </w:div>
    <w:div w:id="779031338">
      <w:bodyDiv w:val="1"/>
      <w:marLeft w:val="0"/>
      <w:marRight w:val="0"/>
      <w:marTop w:val="0"/>
      <w:marBottom w:val="0"/>
      <w:divBdr>
        <w:top w:val="none" w:sz="0" w:space="0" w:color="auto"/>
        <w:left w:val="none" w:sz="0" w:space="0" w:color="auto"/>
        <w:bottom w:val="none" w:sz="0" w:space="0" w:color="auto"/>
        <w:right w:val="none" w:sz="0" w:space="0" w:color="auto"/>
      </w:divBdr>
    </w:div>
    <w:div w:id="825362195">
      <w:bodyDiv w:val="1"/>
      <w:marLeft w:val="0"/>
      <w:marRight w:val="0"/>
      <w:marTop w:val="0"/>
      <w:marBottom w:val="0"/>
      <w:divBdr>
        <w:top w:val="none" w:sz="0" w:space="0" w:color="auto"/>
        <w:left w:val="none" w:sz="0" w:space="0" w:color="auto"/>
        <w:bottom w:val="none" w:sz="0" w:space="0" w:color="auto"/>
        <w:right w:val="none" w:sz="0" w:space="0" w:color="auto"/>
      </w:divBdr>
    </w:div>
    <w:div w:id="853153060">
      <w:bodyDiv w:val="1"/>
      <w:marLeft w:val="0"/>
      <w:marRight w:val="0"/>
      <w:marTop w:val="0"/>
      <w:marBottom w:val="0"/>
      <w:divBdr>
        <w:top w:val="none" w:sz="0" w:space="0" w:color="auto"/>
        <w:left w:val="none" w:sz="0" w:space="0" w:color="auto"/>
        <w:bottom w:val="none" w:sz="0" w:space="0" w:color="auto"/>
        <w:right w:val="none" w:sz="0" w:space="0" w:color="auto"/>
      </w:divBdr>
    </w:div>
    <w:div w:id="896548221">
      <w:bodyDiv w:val="1"/>
      <w:marLeft w:val="0"/>
      <w:marRight w:val="0"/>
      <w:marTop w:val="0"/>
      <w:marBottom w:val="0"/>
      <w:divBdr>
        <w:top w:val="none" w:sz="0" w:space="0" w:color="auto"/>
        <w:left w:val="none" w:sz="0" w:space="0" w:color="auto"/>
        <w:bottom w:val="none" w:sz="0" w:space="0" w:color="auto"/>
        <w:right w:val="none" w:sz="0" w:space="0" w:color="auto"/>
      </w:divBdr>
    </w:div>
    <w:div w:id="1012148769">
      <w:bodyDiv w:val="1"/>
      <w:marLeft w:val="0"/>
      <w:marRight w:val="0"/>
      <w:marTop w:val="0"/>
      <w:marBottom w:val="0"/>
      <w:divBdr>
        <w:top w:val="none" w:sz="0" w:space="0" w:color="auto"/>
        <w:left w:val="none" w:sz="0" w:space="0" w:color="auto"/>
        <w:bottom w:val="none" w:sz="0" w:space="0" w:color="auto"/>
        <w:right w:val="none" w:sz="0" w:space="0" w:color="auto"/>
      </w:divBdr>
    </w:div>
    <w:div w:id="1038971546">
      <w:bodyDiv w:val="1"/>
      <w:marLeft w:val="0"/>
      <w:marRight w:val="0"/>
      <w:marTop w:val="0"/>
      <w:marBottom w:val="0"/>
      <w:divBdr>
        <w:top w:val="none" w:sz="0" w:space="0" w:color="auto"/>
        <w:left w:val="none" w:sz="0" w:space="0" w:color="auto"/>
        <w:bottom w:val="none" w:sz="0" w:space="0" w:color="auto"/>
        <w:right w:val="none" w:sz="0" w:space="0" w:color="auto"/>
      </w:divBdr>
    </w:div>
    <w:div w:id="1058169732">
      <w:bodyDiv w:val="1"/>
      <w:marLeft w:val="0"/>
      <w:marRight w:val="0"/>
      <w:marTop w:val="0"/>
      <w:marBottom w:val="0"/>
      <w:divBdr>
        <w:top w:val="none" w:sz="0" w:space="0" w:color="auto"/>
        <w:left w:val="none" w:sz="0" w:space="0" w:color="auto"/>
        <w:bottom w:val="none" w:sz="0" w:space="0" w:color="auto"/>
        <w:right w:val="none" w:sz="0" w:space="0" w:color="auto"/>
      </w:divBdr>
    </w:div>
    <w:div w:id="1078870973">
      <w:bodyDiv w:val="1"/>
      <w:marLeft w:val="0"/>
      <w:marRight w:val="0"/>
      <w:marTop w:val="0"/>
      <w:marBottom w:val="0"/>
      <w:divBdr>
        <w:top w:val="none" w:sz="0" w:space="0" w:color="auto"/>
        <w:left w:val="none" w:sz="0" w:space="0" w:color="auto"/>
        <w:bottom w:val="none" w:sz="0" w:space="0" w:color="auto"/>
        <w:right w:val="none" w:sz="0" w:space="0" w:color="auto"/>
      </w:divBdr>
    </w:div>
    <w:div w:id="1093017102">
      <w:bodyDiv w:val="1"/>
      <w:marLeft w:val="0"/>
      <w:marRight w:val="0"/>
      <w:marTop w:val="0"/>
      <w:marBottom w:val="0"/>
      <w:divBdr>
        <w:top w:val="none" w:sz="0" w:space="0" w:color="auto"/>
        <w:left w:val="none" w:sz="0" w:space="0" w:color="auto"/>
        <w:bottom w:val="none" w:sz="0" w:space="0" w:color="auto"/>
        <w:right w:val="none" w:sz="0" w:space="0" w:color="auto"/>
      </w:divBdr>
    </w:div>
    <w:div w:id="1094277460">
      <w:bodyDiv w:val="1"/>
      <w:marLeft w:val="0"/>
      <w:marRight w:val="0"/>
      <w:marTop w:val="0"/>
      <w:marBottom w:val="0"/>
      <w:divBdr>
        <w:top w:val="none" w:sz="0" w:space="0" w:color="auto"/>
        <w:left w:val="none" w:sz="0" w:space="0" w:color="auto"/>
        <w:bottom w:val="none" w:sz="0" w:space="0" w:color="auto"/>
        <w:right w:val="none" w:sz="0" w:space="0" w:color="auto"/>
      </w:divBdr>
    </w:div>
    <w:div w:id="1099445148">
      <w:bodyDiv w:val="1"/>
      <w:marLeft w:val="0"/>
      <w:marRight w:val="0"/>
      <w:marTop w:val="0"/>
      <w:marBottom w:val="0"/>
      <w:divBdr>
        <w:top w:val="none" w:sz="0" w:space="0" w:color="auto"/>
        <w:left w:val="none" w:sz="0" w:space="0" w:color="auto"/>
        <w:bottom w:val="none" w:sz="0" w:space="0" w:color="auto"/>
        <w:right w:val="none" w:sz="0" w:space="0" w:color="auto"/>
      </w:divBdr>
    </w:div>
    <w:div w:id="1101418322">
      <w:bodyDiv w:val="1"/>
      <w:marLeft w:val="0"/>
      <w:marRight w:val="0"/>
      <w:marTop w:val="0"/>
      <w:marBottom w:val="0"/>
      <w:divBdr>
        <w:top w:val="none" w:sz="0" w:space="0" w:color="auto"/>
        <w:left w:val="none" w:sz="0" w:space="0" w:color="auto"/>
        <w:bottom w:val="none" w:sz="0" w:space="0" w:color="auto"/>
        <w:right w:val="none" w:sz="0" w:space="0" w:color="auto"/>
      </w:divBdr>
    </w:div>
    <w:div w:id="1162770251">
      <w:bodyDiv w:val="1"/>
      <w:marLeft w:val="0"/>
      <w:marRight w:val="0"/>
      <w:marTop w:val="0"/>
      <w:marBottom w:val="0"/>
      <w:divBdr>
        <w:top w:val="none" w:sz="0" w:space="0" w:color="auto"/>
        <w:left w:val="none" w:sz="0" w:space="0" w:color="auto"/>
        <w:bottom w:val="none" w:sz="0" w:space="0" w:color="auto"/>
        <w:right w:val="none" w:sz="0" w:space="0" w:color="auto"/>
      </w:divBdr>
    </w:div>
    <w:div w:id="1192114149">
      <w:bodyDiv w:val="1"/>
      <w:marLeft w:val="0"/>
      <w:marRight w:val="0"/>
      <w:marTop w:val="0"/>
      <w:marBottom w:val="0"/>
      <w:divBdr>
        <w:top w:val="none" w:sz="0" w:space="0" w:color="auto"/>
        <w:left w:val="none" w:sz="0" w:space="0" w:color="auto"/>
        <w:bottom w:val="none" w:sz="0" w:space="0" w:color="auto"/>
        <w:right w:val="none" w:sz="0" w:space="0" w:color="auto"/>
      </w:divBdr>
    </w:div>
    <w:div w:id="1233077706">
      <w:bodyDiv w:val="1"/>
      <w:marLeft w:val="0"/>
      <w:marRight w:val="0"/>
      <w:marTop w:val="0"/>
      <w:marBottom w:val="0"/>
      <w:divBdr>
        <w:top w:val="none" w:sz="0" w:space="0" w:color="auto"/>
        <w:left w:val="none" w:sz="0" w:space="0" w:color="auto"/>
        <w:bottom w:val="none" w:sz="0" w:space="0" w:color="auto"/>
        <w:right w:val="none" w:sz="0" w:space="0" w:color="auto"/>
      </w:divBdr>
    </w:div>
    <w:div w:id="1238829175">
      <w:bodyDiv w:val="1"/>
      <w:marLeft w:val="0"/>
      <w:marRight w:val="0"/>
      <w:marTop w:val="0"/>
      <w:marBottom w:val="0"/>
      <w:divBdr>
        <w:top w:val="none" w:sz="0" w:space="0" w:color="auto"/>
        <w:left w:val="none" w:sz="0" w:space="0" w:color="auto"/>
        <w:bottom w:val="none" w:sz="0" w:space="0" w:color="auto"/>
        <w:right w:val="none" w:sz="0" w:space="0" w:color="auto"/>
      </w:divBdr>
    </w:div>
    <w:div w:id="1239899147">
      <w:bodyDiv w:val="1"/>
      <w:marLeft w:val="0"/>
      <w:marRight w:val="0"/>
      <w:marTop w:val="0"/>
      <w:marBottom w:val="0"/>
      <w:divBdr>
        <w:top w:val="none" w:sz="0" w:space="0" w:color="auto"/>
        <w:left w:val="none" w:sz="0" w:space="0" w:color="auto"/>
        <w:bottom w:val="none" w:sz="0" w:space="0" w:color="auto"/>
        <w:right w:val="none" w:sz="0" w:space="0" w:color="auto"/>
      </w:divBdr>
    </w:div>
    <w:div w:id="1277256611">
      <w:bodyDiv w:val="1"/>
      <w:marLeft w:val="0"/>
      <w:marRight w:val="0"/>
      <w:marTop w:val="0"/>
      <w:marBottom w:val="0"/>
      <w:divBdr>
        <w:top w:val="none" w:sz="0" w:space="0" w:color="auto"/>
        <w:left w:val="none" w:sz="0" w:space="0" w:color="auto"/>
        <w:bottom w:val="none" w:sz="0" w:space="0" w:color="auto"/>
        <w:right w:val="none" w:sz="0" w:space="0" w:color="auto"/>
      </w:divBdr>
      <w:divsChild>
        <w:div w:id="669873571">
          <w:marLeft w:val="0"/>
          <w:marRight w:val="0"/>
          <w:marTop w:val="0"/>
          <w:marBottom w:val="0"/>
          <w:divBdr>
            <w:top w:val="none" w:sz="0" w:space="0" w:color="auto"/>
            <w:left w:val="none" w:sz="0" w:space="0" w:color="auto"/>
            <w:bottom w:val="none" w:sz="0" w:space="0" w:color="auto"/>
            <w:right w:val="none" w:sz="0" w:space="0" w:color="auto"/>
          </w:divBdr>
        </w:div>
        <w:div w:id="196090746">
          <w:marLeft w:val="0"/>
          <w:marRight w:val="0"/>
          <w:marTop w:val="0"/>
          <w:marBottom w:val="0"/>
          <w:divBdr>
            <w:top w:val="none" w:sz="0" w:space="0" w:color="auto"/>
            <w:left w:val="none" w:sz="0" w:space="0" w:color="auto"/>
            <w:bottom w:val="none" w:sz="0" w:space="0" w:color="auto"/>
            <w:right w:val="none" w:sz="0" w:space="0" w:color="auto"/>
          </w:divBdr>
        </w:div>
        <w:div w:id="838234734">
          <w:marLeft w:val="0"/>
          <w:marRight w:val="0"/>
          <w:marTop w:val="0"/>
          <w:marBottom w:val="0"/>
          <w:divBdr>
            <w:top w:val="none" w:sz="0" w:space="0" w:color="auto"/>
            <w:left w:val="none" w:sz="0" w:space="0" w:color="auto"/>
            <w:bottom w:val="none" w:sz="0" w:space="0" w:color="auto"/>
            <w:right w:val="none" w:sz="0" w:space="0" w:color="auto"/>
          </w:divBdr>
        </w:div>
      </w:divsChild>
    </w:div>
    <w:div w:id="1298804360">
      <w:bodyDiv w:val="1"/>
      <w:marLeft w:val="0"/>
      <w:marRight w:val="0"/>
      <w:marTop w:val="0"/>
      <w:marBottom w:val="0"/>
      <w:divBdr>
        <w:top w:val="none" w:sz="0" w:space="0" w:color="auto"/>
        <w:left w:val="none" w:sz="0" w:space="0" w:color="auto"/>
        <w:bottom w:val="none" w:sz="0" w:space="0" w:color="auto"/>
        <w:right w:val="none" w:sz="0" w:space="0" w:color="auto"/>
      </w:divBdr>
    </w:div>
    <w:div w:id="1309751767">
      <w:bodyDiv w:val="1"/>
      <w:marLeft w:val="0"/>
      <w:marRight w:val="0"/>
      <w:marTop w:val="0"/>
      <w:marBottom w:val="0"/>
      <w:divBdr>
        <w:top w:val="none" w:sz="0" w:space="0" w:color="auto"/>
        <w:left w:val="none" w:sz="0" w:space="0" w:color="auto"/>
        <w:bottom w:val="none" w:sz="0" w:space="0" w:color="auto"/>
        <w:right w:val="none" w:sz="0" w:space="0" w:color="auto"/>
      </w:divBdr>
    </w:div>
    <w:div w:id="1341272305">
      <w:bodyDiv w:val="1"/>
      <w:marLeft w:val="0"/>
      <w:marRight w:val="0"/>
      <w:marTop w:val="0"/>
      <w:marBottom w:val="0"/>
      <w:divBdr>
        <w:top w:val="none" w:sz="0" w:space="0" w:color="auto"/>
        <w:left w:val="none" w:sz="0" w:space="0" w:color="auto"/>
        <w:bottom w:val="none" w:sz="0" w:space="0" w:color="auto"/>
        <w:right w:val="none" w:sz="0" w:space="0" w:color="auto"/>
      </w:divBdr>
    </w:div>
    <w:div w:id="1400519615">
      <w:bodyDiv w:val="1"/>
      <w:marLeft w:val="0"/>
      <w:marRight w:val="0"/>
      <w:marTop w:val="0"/>
      <w:marBottom w:val="0"/>
      <w:divBdr>
        <w:top w:val="none" w:sz="0" w:space="0" w:color="auto"/>
        <w:left w:val="none" w:sz="0" w:space="0" w:color="auto"/>
        <w:bottom w:val="none" w:sz="0" w:space="0" w:color="auto"/>
        <w:right w:val="none" w:sz="0" w:space="0" w:color="auto"/>
      </w:divBdr>
    </w:div>
    <w:div w:id="1401827019">
      <w:bodyDiv w:val="1"/>
      <w:marLeft w:val="0"/>
      <w:marRight w:val="0"/>
      <w:marTop w:val="0"/>
      <w:marBottom w:val="0"/>
      <w:divBdr>
        <w:top w:val="none" w:sz="0" w:space="0" w:color="auto"/>
        <w:left w:val="none" w:sz="0" w:space="0" w:color="auto"/>
        <w:bottom w:val="none" w:sz="0" w:space="0" w:color="auto"/>
        <w:right w:val="none" w:sz="0" w:space="0" w:color="auto"/>
      </w:divBdr>
    </w:div>
    <w:div w:id="1413694367">
      <w:bodyDiv w:val="1"/>
      <w:marLeft w:val="0"/>
      <w:marRight w:val="0"/>
      <w:marTop w:val="0"/>
      <w:marBottom w:val="0"/>
      <w:divBdr>
        <w:top w:val="none" w:sz="0" w:space="0" w:color="auto"/>
        <w:left w:val="none" w:sz="0" w:space="0" w:color="auto"/>
        <w:bottom w:val="none" w:sz="0" w:space="0" w:color="auto"/>
        <w:right w:val="none" w:sz="0" w:space="0" w:color="auto"/>
      </w:divBdr>
    </w:div>
    <w:div w:id="1474445083">
      <w:bodyDiv w:val="1"/>
      <w:marLeft w:val="0"/>
      <w:marRight w:val="0"/>
      <w:marTop w:val="0"/>
      <w:marBottom w:val="0"/>
      <w:divBdr>
        <w:top w:val="none" w:sz="0" w:space="0" w:color="auto"/>
        <w:left w:val="none" w:sz="0" w:space="0" w:color="auto"/>
        <w:bottom w:val="none" w:sz="0" w:space="0" w:color="auto"/>
        <w:right w:val="none" w:sz="0" w:space="0" w:color="auto"/>
      </w:divBdr>
    </w:div>
    <w:div w:id="1479029643">
      <w:bodyDiv w:val="1"/>
      <w:marLeft w:val="0"/>
      <w:marRight w:val="0"/>
      <w:marTop w:val="0"/>
      <w:marBottom w:val="0"/>
      <w:divBdr>
        <w:top w:val="none" w:sz="0" w:space="0" w:color="auto"/>
        <w:left w:val="none" w:sz="0" w:space="0" w:color="auto"/>
        <w:bottom w:val="none" w:sz="0" w:space="0" w:color="auto"/>
        <w:right w:val="none" w:sz="0" w:space="0" w:color="auto"/>
      </w:divBdr>
    </w:div>
    <w:div w:id="1481577873">
      <w:bodyDiv w:val="1"/>
      <w:marLeft w:val="0"/>
      <w:marRight w:val="0"/>
      <w:marTop w:val="0"/>
      <w:marBottom w:val="0"/>
      <w:divBdr>
        <w:top w:val="none" w:sz="0" w:space="0" w:color="auto"/>
        <w:left w:val="none" w:sz="0" w:space="0" w:color="auto"/>
        <w:bottom w:val="none" w:sz="0" w:space="0" w:color="auto"/>
        <w:right w:val="none" w:sz="0" w:space="0" w:color="auto"/>
      </w:divBdr>
    </w:div>
    <w:div w:id="1486968858">
      <w:bodyDiv w:val="1"/>
      <w:marLeft w:val="0"/>
      <w:marRight w:val="0"/>
      <w:marTop w:val="0"/>
      <w:marBottom w:val="0"/>
      <w:divBdr>
        <w:top w:val="none" w:sz="0" w:space="0" w:color="auto"/>
        <w:left w:val="none" w:sz="0" w:space="0" w:color="auto"/>
        <w:bottom w:val="none" w:sz="0" w:space="0" w:color="auto"/>
        <w:right w:val="none" w:sz="0" w:space="0" w:color="auto"/>
      </w:divBdr>
    </w:div>
    <w:div w:id="1496607730">
      <w:bodyDiv w:val="1"/>
      <w:marLeft w:val="0"/>
      <w:marRight w:val="0"/>
      <w:marTop w:val="0"/>
      <w:marBottom w:val="0"/>
      <w:divBdr>
        <w:top w:val="none" w:sz="0" w:space="0" w:color="auto"/>
        <w:left w:val="none" w:sz="0" w:space="0" w:color="auto"/>
        <w:bottom w:val="none" w:sz="0" w:space="0" w:color="auto"/>
        <w:right w:val="none" w:sz="0" w:space="0" w:color="auto"/>
      </w:divBdr>
    </w:div>
    <w:div w:id="1523933305">
      <w:bodyDiv w:val="1"/>
      <w:marLeft w:val="0"/>
      <w:marRight w:val="0"/>
      <w:marTop w:val="0"/>
      <w:marBottom w:val="0"/>
      <w:divBdr>
        <w:top w:val="none" w:sz="0" w:space="0" w:color="auto"/>
        <w:left w:val="none" w:sz="0" w:space="0" w:color="auto"/>
        <w:bottom w:val="none" w:sz="0" w:space="0" w:color="auto"/>
        <w:right w:val="none" w:sz="0" w:space="0" w:color="auto"/>
      </w:divBdr>
    </w:div>
    <w:div w:id="1639459848">
      <w:bodyDiv w:val="1"/>
      <w:marLeft w:val="0"/>
      <w:marRight w:val="0"/>
      <w:marTop w:val="0"/>
      <w:marBottom w:val="0"/>
      <w:divBdr>
        <w:top w:val="none" w:sz="0" w:space="0" w:color="auto"/>
        <w:left w:val="none" w:sz="0" w:space="0" w:color="auto"/>
        <w:bottom w:val="none" w:sz="0" w:space="0" w:color="auto"/>
        <w:right w:val="none" w:sz="0" w:space="0" w:color="auto"/>
      </w:divBdr>
    </w:div>
    <w:div w:id="1683630137">
      <w:bodyDiv w:val="1"/>
      <w:marLeft w:val="0"/>
      <w:marRight w:val="0"/>
      <w:marTop w:val="0"/>
      <w:marBottom w:val="0"/>
      <w:divBdr>
        <w:top w:val="none" w:sz="0" w:space="0" w:color="auto"/>
        <w:left w:val="none" w:sz="0" w:space="0" w:color="auto"/>
        <w:bottom w:val="none" w:sz="0" w:space="0" w:color="auto"/>
        <w:right w:val="none" w:sz="0" w:space="0" w:color="auto"/>
      </w:divBdr>
    </w:div>
    <w:div w:id="1697579961">
      <w:bodyDiv w:val="1"/>
      <w:marLeft w:val="0"/>
      <w:marRight w:val="0"/>
      <w:marTop w:val="0"/>
      <w:marBottom w:val="0"/>
      <w:divBdr>
        <w:top w:val="none" w:sz="0" w:space="0" w:color="auto"/>
        <w:left w:val="none" w:sz="0" w:space="0" w:color="auto"/>
        <w:bottom w:val="none" w:sz="0" w:space="0" w:color="auto"/>
        <w:right w:val="none" w:sz="0" w:space="0" w:color="auto"/>
      </w:divBdr>
    </w:div>
    <w:div w:id="1705861348">
      <w:bodyDiv w:val="1"/>
      <w:marLeft w:val="0"/>
      <w:marRight w:val="0"/>
      <w:marTop w:val="0"/>
      <w:marBottom w:val="0"/>
      <w:divBdr>
        <w:top w:val="none" w:sz="0" w:space="0" w:color="auto"/>
        <w:left w:val="none" w:sz="0" w:space="0" w:color="auto"/>
        <w:bottom w:val="none" w:sz="0" w:space="0" w:color="auto"/>
        <w:right w:val="none" w:sz="0" w:space="0" w:color="auto"/>
      </w:divBdr>
    </w:div>
    <w:div w:id="1716349147">
      <w:bodyDiv w:val="1"/>
      <w:marLeft w:val="0"/>
      <w:marRight w:val="0"/>
      <w:marTop w:val="0"/>
      <w:marBottom w:val="0"/>
      <w:divBdr>
        <w:top w:val="none" w:sz="0" w:space="0" w:color="auto"/>
        <w:left w:val="none" w:sz="0" w:space="0" w:color="auto"/>
        <w:bottom w:val="none" w:sz="0" w:space="0" w:color="auto"/>
        <w:right w:val="none" w:sz="0" w:space="0" w:color="auto"/>
      </w:divBdr>
    </w:div>
    <w:div w:id="1731809043">
      <w:bodyDiv w:val="1"/>
      <w:marLeft w:val="0"/>
      <w:marRight w:val="0"/>
      <w:marTop w:val="0"/>
      <w:marBottom w:val="0"/>
      <w:divBdr>
        <w:top w:val="none" w:sz="0" w:space="0" w:color="auto"/>
        <w:left w:val="none" w:sz="0" w:space="0" w:color="auto"/>
        <w:bottom w:val="none" w:sz="0" w:space="0" w:color="auto"/>
        <w:right w:val="none" w:sz="0" w:space="0" w:color="auto"/>
      </w:divBdr>
    </w:div>
    <w:div w:id="1749687824">
      <w:bodyDiv w:val="1"/>
      <w:marLeft w:val="0"/>
      <w:marRight w:val="0"/>
      <w:marTop w:val="0"/>
      <w:marBottom w:val="0"/>
      <w:divBdr>
        <w:top w:val="none" w:sz="0" w:space="0" w:color="auto"/>
        <w:left w:val="none" w:sz="0" w:space="0" w:color="auto"/>
        <w:bottom w:val="none" w:sz="0" w:space="0" w:color="auto"/>
        <w:right w:val="none" w:sz="0" w:space="0" w:color="auto"/>
      </w:divBdr>
    </w:div>
    <w:div w:id="1770544082">
      <w:bodyDiv w:val="1"/>
      <w:marLeft w:val="0"/>
      <w:marRight w:val="0"/>
      <w:marTop w:val="0"/>
      <w:marBottom w:val="0"/>
      <w:divBdr>
        <w:top w:val="none" w:sz="0" w:space="0" w:color="auto"/>
        <w:left w:val="none" w:sz="0" w:space="0" w:color="auto"/>
        <w:bottom w:val="none" w:sz="0" w:space="0" w:color="auto"/>
        <w:right w:val="none" w:sz="0" w:space="0" w:color="auto"/>
      </w:divBdr>
    </w:div>
    <w:div w:id="1775129711">
      <w:bodyDiv w:val="1"/>
      <w:marLeft w:val="0"/>
      <w:marRight w:val="0"/>
      <w:marTop w:val="0"/>
      <w:marBottom w:val="0"/>
      <w:divBdr>
        <w:top w:val="none" w:sz="0" w:space="0" w:color="auto"/>
        <w:left w:val="none" w:sz="0" w:space="0" w:color="auto"/>
        <w:bottom w:val="none" w:sz="0" w:space="0" w:color="auto"/>
        <w:right w:val="none" w:sz="0" w:space="0" w:color="auto"/>
      </w:divBdr>
    </w:div>
    <w:div w:id="1785230608">
      <w:bodyDiv w:val="1"/>
      <w:marLeft w:val="0"/>
      <w:marRight w:val="0"/>
      <w:marTop w:val="0"/>
      <w:marBottom w:val="0"/>
      <w:divBdr>
        <w:top w:val="none" w:sz="0" w:space="0" w:color="auto"/>
        <w:left w:val="none" w:sz="0" w:space="0" w:color="auto"/>
        <w:bottom w:val="none" w:sz="0" w:space="0" w:color="auto"/>
        <w:right w:val="none" w:sz="0" w:space="0" w:color="auto"/>
      </w:divBdr>
    </w:div>
    <w:div w:id="1863200288">
      <w:bodyDiv w:val="1"/>
      <w:marLeft w:val="0"/>
      <w:marRight w:val="0"/>
      <w:marTop w:val="0"/>
      <w:marBottom w:val="0"/>
      <w:divBdr>
        <w:top w:val="none" w:sz="0" w:space="0" w:color="auto"/>
        <w:left w:val="none" w:sz="0" w:space="0" w:color="auto"/>
        <w:bottom w:val="none" w:sz="0" w:space="0" w:color="auto"/>
        <w:right w:val="none" w:sz="0" w:space="0" w:color="auto"/>
      </w:divBdr>
    </w:div>
    <w:div w:id="1866747999">
      <w:bodyDiv w:val="1"/>
      <w:marLeft w:val="0"/>
      <w:marRight w:val="0"/>
      <w:marTop w:val="0"/>
      <w:marBottom w:val="0"/>
      <w:divBdr>
        <w:top w:val="none" w:sz="0" w:space="0" w:color="auto"/>
        <w:left w:val="none" w:sz="0" w:space="0" w:color="auto"/>
        <w:bottom w:val="none" w:sz="0" w:space="0" w:color="auto"/>
        <w:right w:val="none" w:sz="0" w:space="0" w:color="auto"/>
      </w:divBdr>
    </w:div>
    <w:div w:id="1889955514">
      <w:bodyDiv w:val="1"/>
      <w:marLeft w:val="0"/>
      <w:marRight w:val="0"/>
      <w:marTop w:val="0"/>
      <w:marBottom w:val="0"/>
      <w:divBdr>
        <w:top w:val="none" w:sz="0" w:space="0" w:color="auto"/>
        <w:left w:val="none" w:sz="0" w:space="0" w:color="auto"/>
        <w:bottom w:val="none" w:sz="0" w:space="0" w:color="auto"/>
        <w:right w:val="none" w:sz="0" w:space="0" w:color="auto"/>
      </w:divBdr>
    </w:div>
    <w:div w:id="1895196186">
      <w:bodyDiv w:val="1"/>
      <w:marLeft w:val="0"/>
      <w:marRight w:val="0"/>
      <w:marTop w:val="0"/>
      <w:marBottom w:val="0"/>
      <w:divBdr>
        <w:top w:val="none" w:sz="0" w:space="0" w:color="auto"/>
        <w:left w:val="none" w:sz="0" w:space="0" w:color="auto"/>
        <w:bottom w:val="none" w:sz="0" w:space="0" w:color="auto"/>
        <w:right w:val="none" w:sz="0" w:space="0" w:color="auto"/>
      </w:divBdr>
    </w:div>
    <w:div w:id="1912960298">
      <w:bodyDiv w:val="1"/>
      <w:marLeft w:val="0"/>
      <w:marRight w:val="0"/>
      <w:marTop w:val="0"/>
      <w:marBottom w:val="0"/>
      <w:divBdr>
        <w:top w:val="none" w:sz="0" w:space="0" w:color="auto"/>
        <w:left w:val="none" w:sz="0" w:space="0" w:color="auto"/>
        <w:bottom w:val="none" w:sz="0" w:space="0" w:color="auto"/>
        <w:right w:val="none" w:sz="0" w:space="0" w:color="auto"/>
      </w:divBdr>
    </w:div>
    <w:div w:id="1926840462">
      <w:bodyDiv w:val="1"/>
      <w:marLeft w:val="0"/>
      <w:marRight w:val="0"/>
      <w:marTop w:val="0"/>
      <w:marBottom w:val="0"/>
      <w:divBdr>
        <w:top w:val="none" w:sz="0" w:space="0" w:color="auto"/>
        <w:left w:val="none" w:sz="0" w:space="0" w:color="auto"/>
        <w:bottom w:val="none" w:sz="0" w:space="0" w:color="auto"/>
        <w:right w:val="none" w:sz="0" w:space="0" w:color="auto"/>
      </w:divBdr>
    </w:div>
    <w:div w:id="2009363270">
      <w:bodyDiv w:val="1"/>
      <w:marLeft w:val="0"/>
      <w:marRight w:val="0"/>
      <w:marTop w:val="0"/>
      <w:marBottom w:val="0"/>
      <w:divBdr>
        <w:top w:val="none" w:sz="0" w:space="0" w:color="auto"/>
        <w:left w:val="none" w:sz="0" w:space="0" w:color="auto"/>
        <w:bottom w:val="none" w:sz="0" w:space="0" w:color="auto"/>
        <w:right w:val="none" w:sz="0" w:space="0" w:color="auto"/>
      </w:divBdr>
    </w:div>
    <w:div w:id="2053265872">
      <w:bodyDiv w:val="1"/>
      <w:marLeft w:val="0"/>
      <w:marRight w:val="0"/>
      <w:marTop w:val="0"/>
      <w:marBottom w:val="0"/>
      <w:divBdr>
        <w:top w:val="none" w:sz="0" w:space="0" w:color="auto"/>
        <w:left w:val="none" w:sz="0" w:space="0" w:color="auto"/>
        <w:bottom w:val="none" w:sz="0" w:space="0" w:color="auto"/>
        <w:right w:val="none" w:sz="0" w:space="0" w:color="auto"/>
      </w:divBdr>
    </w:div>
    <w:div w:id="2067487348">
      <w:bodyDiv w:val="1"/>
      <w:marLeft w:val="0"/>
      <w:marRight w:val="0"/>
      <w:marTop w:val="0"/>
      <w:marBottom w:val="0"/>
      <w:divBdr>
        <w:top w:val="none" w:sz="0" w:space="0" w:color="auto"/>
        <w:left w:val="none" w:sz="0" w:space="0" w:color="auto"/>
        <w:bottom w:val="none" w:sz="0" w:space="0" w:color="auto"/>
        <w:right w:val="none" w:sz="0" w:space="0" w:color="auto"/>
      </w:divBdr>
    </w:div>
    <w:div w:id="2070573256">
      <w:bodyDiv w:val="1"/>
      <w:marLeft w:val="0"/>
      <w:marRight w:val="0"/>
      <w:marTop w:val="0"/>
      <w:marBottom w:val="0"/>
      <w:divBdr>
        <w:top w:val="none" w:sz="0" w:space="0" w:color="auto"/>
        <w:left w:val="none" w:sz="0" w:space="0" w:color="auto"/>
        <w:bottom w:val="none" w:sz="0" w:space="0" w:color="auto"/>
        <w:right w:val="none" w:sz="0" w:space="0" w:color="auto"/>
      </w:divBdr>
    </w:div>
    <w:div w:id="2083212932">
      <w:bodyDiv w:val="1"/>
      <w:marLeft w:val="0"/>
      <w:marRight w:val="0"/>
      <w:marTop w:val="0"/>
      <w:marBottom w:val="0"/>
      <w:divBdr>
        <w:top w:val="none" w:sz="0" w:space="0" w:color="auto"/>
        <w:left w:val="none" w:sz="0" w:space="0" w:color="auto"/>
        <w:bottom w:val="none" w:sz="0" w:space="0" w:color="auto"/>
        <w:right w:val="none" w:sz="0" w:space="0" w:color="auto"/>
      </w:divBdr>
    </w:div>
    <w:div w:id="2094352842">
      <w:bodyDiv w:val="1"/>
      <w:marLeft w:val="0"/>
      <w:marRight w:val="0"/>
      <w:marTop w:val="0"/>
      <w:marBottom w:val="0"/>
      <w:divBdr>
        <w:top w:val="none" w:sz="0" w:space="0" w:color="auto"/>
        <w:left w:val="none" w:sz="0" w:space="0" w:color="auto"/>
        <w:bottom w:val="none" w:sz="0" w:space="0" w:color="auto"/>
        <w:right w:val="none" w:sz="0" w:space="0" w:color="auto"/>
      </w:divBdr>
    </w:div>
    <w:div w:id="21350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CA53A-7F95-4987-8BC5-F096CF33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2164</Words>
  <Characters>12636</Characters>
  <Application>Microsoft Office Word</Application>
  <DocSecurity>0</DocSecurity>
  <Lines>105</Lines>
  <Paragraphs>29</Paragraphs>
  <ScaleCrop>false</ScaleCrop>
  <HeadingPairs>
    <vt:vector size="2" baseType="variant">
      <vt:variant>
        <vt:lpstr>Cím</vt:lpstr>
      </vt:variant>
      <vt:variant>
        <vt:i4>1</vt:i4>
      </vt:variant>
    </vt:vector>
  </HeadingPairs>
  <TitlesOfParts>
    <vt:vector size="1" baseType="lpstr">
      <vt:lpstr> </vt:lpstr>
    </vt:vector>
  </TitlesOfParts>
  <Company>Cég</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Felhasz Náló</dc:creator>
  <cp:keywords/>
  <dc:description/>
  <cp:lastModifiedBy>Zsuzsanna Süle</cp:lastModifiedBy>
  <cp:revision>51</cp:revision>
  <cp:lastPrinted>2022-07-21T14:25:00Z</cp:lastPrinted>
  <dcterms:created xsi:type="dcterms:W3CDTF">2022-07-21T15:20:00Z</dcterms:created>
  <dcterms:modified xsi:type="dcterms:W3CDTF">2022-07-21T16:27:00Z</dcterms:modified>
</cp:coreProperties>
</file>