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430803" w:rsidRPr="00430803" w14:paraId="55A59415" w14:textId="77777777">
        <w:tc>
          <w:tcPr>
            <w:tcW w:w="2880" w:type="dxa"/>
          </w:tcPr>
          <w:p w14:paraId="0B2F5F53" w14:textId="77777777" w:rsidR="00725BB3" w:rsidRPr="00430803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430803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430803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430803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430803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430803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430803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430803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430803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430803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430803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430803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430803" w:rsidRPr="00430803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943B71A" w:rsidR="00725BB3" w:rsidRPr="00430803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430803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430803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884551" w:rsidRPr="00430803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430803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736925F0" w:rsidR="00725BB3" w:rsidRPr="00430803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430803">
        <w:rPr>
          <w:rFonts w:ascii="Book Antiqua" w:eastAsia="Batang" w:hAnsi="Book Antiqua"/>
          <w:sz w:val="19"/>
          <w:szCs w:val="19"/>
        </w:rPr>
        <w:t>Pesterzsébet,</w:t>
      </w:r>
      <w:r w:rsidR="00B53E0E" w:rsidRPr="00430803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430803">
        <w:rPr>
          <w:rFonts w:ascii="Book Antiqua" w:eastAsia="Batang" w:hAnsi="Book Antiqua"/>
          <w:sz w:val="19"/>
          <w:szCs w:val="19"/>
        </w:rPr>
        <w:t>2</w:t>
      </w:r>
      <w:r w:rsidR="00884551" w:rsidRPr="00430803">
        <w:rPr>
          <w:rFonts w:ascii="Book Antiqua" w:eastAsia="Batang" w:hAnsi="Book Antiqua"/>
          <w:sz w:val="19"/>
          <w:szCs w:val="19"/>
        </w:rPr>
        <w:t>2</w:t>
      </w:r>
      <w:r w:rsidRPr="00430803">
        <w:rPr>
          <w:rFonts w:ascii="Book Antiqua" w:eastAsia="Batang" w:hAnsi="Book Antiqua"/>
          <w:sz w:val="19"/>
          <w:szCs w:val="19"/>
        </w:rPr>
        <w:t>.</w:t>
      </w:r>
      <w:r w:rsidR="00442062" w:rsidRPr="00430803">
        <w:rPr>
          <w:rFonts w:ascii="Book Antiqua" w:eastAsia="Batang" w:hAnsi="Book Antiqua"/>
          <w:sz w:val="19"/>
          <w:szCs w:val="19"/>
        </w:rPr>
        <w:t xml:space="preserve"> </w:t>
      </w:r>
      <w:r w:rsidR="001C799F" w:rsidRPr="00430803">
        <w:rPr>
          <w:rFonts w:ascii="Book Antiqua" w:eastAsia="Batang" w:hAnsi="Book Antiqua"/>
          <w:sz w:val="19"/>
          <w:szCs w:val="19"/>
        </w:rPr>
        <w:t>jú</w:t>
      </w:r>
      <w:r w:rsidR="003E0AEA" w:rsidRPr="00430803">
        <w:rPr>
          <w:rFonts w:ascii="Book Antiqua" w:eastAsia="Batang" w:hAnsi="Book Antiqua"/>
          <w:sz w:val="19"/>
          <w:szCs w:val="19"/>
        </w:rPr>
        <w:t>n</w:t>
      </w:r>
      <w:r w:rsidR="001C799F" w:rsidRPr="00430803">
        <w:rPr>
          <w:rFonts w:ascii="Book Antiqua" w:eastAsia="Batang" w:hAnsi="Book Antiqua"/>
          <w:sz w:val="19"/>
          <w:szCs w:val="19"/>
        </w:rPr>
        <w:t xml:space="preserve">ius </w:t>
      </w:r>
      <w:r w:rsidR="000F0D27" w:rsidRPr="00430803">
        <w:rPr>
          <w:rFonts w:ascii="Book Antiqua" w:eastAsia="Batang" w:hAnsi="Book Antiqua"/>
          <w:sz w:val="19"/>
          <w:szCs w:val="19"/>
        </w:rPr>
        <w:t>2</w:t>
      </w:r>
      <w:r w:rsidR="003E0AEA" w:rsidRPr="00430803">
        <w:rPr>
          <w:rFonts w:ascii="Book Antiqua" w:eastAsia="Batang" w:hAnsi="Book Antiqua"/>
          <w:sz w:val="19"/>
          <w:szCs w:val="19"/>
        </w:rPr>
        <w:t>6</w:t>
      </w:r>
      <w:r w:rsidR="00255DB1" w:rsidRPr="00430803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430803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430803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430803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43080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430803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0792F52" w14:textId="102CE6EA" w:rsidR="000F0D27" w:rsidRPr="00430803" w:rsidRDefault="003E0AEA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430803">
        <w:rPr>
          <w:rFonts w:ascii="Book Antiqua" w:eastAsia="Batang" w:hAnsi="Book Antiqua"/>
          <w:b/>
          <w:caps/>
          <w:sz w:val="22"/>
          <w:szCs w:val="22"/>
        </w:rPr>
        <w:t>Csend legyen!</w:t>
      </w:r>
    </w:p>
    <w:p w14:paraId="0CBDBADE" w14:textId="3CDEDC32" w:rsidR="00822201" w:rsidRPr="00430803" w:rsidRDefault="00920D82" w:rsidP="009B70AF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430803">
        <w:rPr>
          <w:rFonts w:ascii="Book Antiqua" w:eastAsia="Batang" w:hAnsi="Book Antiqua"/>
          <w:b/>
          <w:sz w:val="22"/>
          <w:szCs w:val="22"/>
        </w:rPr>
        <w:t xml:space="preserve"> </w:t>
      </w:r>
    </w:p>
    <w:p w14:paraId="36B4B5D0" w14:textId="77777777" w:rsidR="006C53D5" w:rsidRPr="00430803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2D10F2D1" w:rsidR="0037571B" w:rsidRPr="00430803" w:rsidRDefault="00FE3753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430803">
        <w:rPr>
          <w:rFonts w:ascii="Book Antiqua" w:eastAsia="Batang" w:hAnsi="Book Antiqua"/>
          <w:b/>
          <w:sz w:val="22"/>
          <w:szCs w:val="22"/>
        </w:rPr>
        <w:t>Alapige</w:t>
      </w:r>
      <w:r w:rsidR="00730EC1" w:rsidRPr="00430803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430803">
        <w:rPr>
          <w:rFonts w:ascii="Book Antiqua" w:eastAsia="Batang" w:hAnsi="Book Antiqua"/>
          <w:b/>
          <w:sz w:val="22"/>
          <w:szCs w:val="22"/>
        </w:rPr>
        <w:t xml:space="preserve"> </w:t>
      </w:r>
      <w:r w:rsidR="00AB448D" w:rsidRPr="00430803">
        <w:rPr>
          <w:rFonts w:ascii="Book Antiqua" w:eastAsia="Batang" w:hAnsi="Book Antiqua"/>
          <w:bCs/>
          <w:sz w:val="22"/>
          <w:szCs w:val="22"/>
        </w:rPr>
        <w:t>Lukács 8</w:t>
      </w:r>
      <w:r w:rsidR="002159AE" w:rsidRPr="00430803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AB448D" w:rsidRPr="00430803">
        <w:rPr>
          <w:rFonts w:ascii="Book Antiqua" w:eastAsia="Batang" w:hAnsi="Book Antiqua"/>
          <w:bCs/>
          <w:sz w:val="22"/>
          <w:szCs w:val="22"/>
        </w:rPr>
        <w:t>22</w:t>
      </w:r>
      <w:r w:rsidR="002F5097" w:rsidRPr="00430803">
        <w:rPr>
          <w:rFonts w:ascii="Book Antiqua" w:eastAsia="Batang" w:hAnsi="Book Antiqua"/>
          <w:bCs/>
          <w:sz w:val="22"/>
          <w:szCs w:val="22"/>
        </w:rPr>
        <w:t>-</w:t>
      </w:r>
      <w:r w:rsidR="00AB448D" w:rsidRPr="00430803">
        <w:rPr>
          <w:rFonts w:ascii="Book Antiqua" w:eastAsia="Batang" w:hAnsi="Book Antiqua"/>
          <w:bCs/>
          <w:sz w:val="22"/>
          <w:szCs w:val="22"/>
        </w:rPr>
        <w:t>2</w:t>
      </w:r>
      <w:r w:rsidR="002F5097" w:rsidRPr="00430803">
        <w:rPr>
          <w:rFonts w:ascii="Book Antiqua" w:eastAsia="Batang" w:hAnsi="Book Antiqua"/>
          <w:bCs/>
          <w:sz w:val="22"/>
          <w:szCs w:val="22"/>
        </w:rPr>
        <w:t>5</w:t>
      </w:r>
      <w:r w:rsidR="00A949E5" w:rsidRPr="00430803">
        <w:rPr>
          <w:rFonts w:ascii="Book Antiqua" w:eastAsia="Batang" w:hAnsi="Book Antiqua"/>
          <w:bCs/>
          <w:sz w:val="22"/>
          <w:szCs w:val="22"/>
        </w:rPr>
        <w:t xml:space="preserve"> </w:t>
      </w:r>
    </w:p>
    <w:p w14:paraId="031ACE25" w14:textId="600B9E8A" w:rsidR="00AE4CA2" w:rsidRPr="00430803" w:rsidRDefault="0037571B" w:rsidP="0043080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430803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430803" w:rsidRPr="00430803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Lőn pedig egy napon, hogy beméne a hajóba ő és az ő tanítványai; és monda nékik: Menjünk a tónak túlsó partjára. És elindulának. De hajózásuk közben elszenderedék; és szélvész csapott le a tóra, és megmerülének, és veszedelemben valának. És hozzá menvén, felkölték őt mondván: Mester, Mester, elveszünk! Ő pedig felserkenvén, megdorgálá a szelet és a víznek habjait; és megszűnének, és lőn csendesség. És monda nékik: Hol van a ti hitetek? És félelemmel csodálkoznak vala, mondván egymásnak: Ugyan ki ez, hogy a szeleknek is, a víznek is parancsol, és engednek néki?</w:t>
      </w:r>
      <w:r w:rsidR="00734226" w:rsidRPr="00430803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”</w:t>
      </w:r>
    </w:p>
    <w:p w14:paraId="3302062C" w14:textId="77777777" w:rsidR="0064743C" w:rsidRPr="00430803" w:rsidRDefault="0064743C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</w:p>
    <w:p w14:paraId="056D2356" w14:textId="195B44DE" w:rsidR="00035B34" w:rsidRPr="00430803" w:rsidRDefault="007A4F45" w:rsidP="0043080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bookmarkStart w:id="1" w:name="v28"/>
      <w:bookmarkStart w:id="2" w:name="v21"/>
      <w:bookmarkEnd w:id="1"/>
      <w:bookmarkEnd w:id="2"/>
      <w:r w:rsidRPr="00430803">
        <w:rPr>
          <w:rFonts w:ascii="Book Antiqua" w:hAnsi="Book Antiqua"/>
          <w:sz w:val="22"/>
          <w:szCs w:val="22"/>
        </w:rPr>
        <w:t xml:space="preserve">Kedves Testvérek! </w:t>
      </w:r>
      <w:r w:rsidR="00430803">
        <w:rPr>
          <w:rFonts w:ascii="Book Antiqua" w:hAnsi="Book Antiqua"/>
          <w:b/>
          <w:sz w:val="22"/>
          <w:szCs w:val="22"/>
        </w:rPr>
        <w:t>M</w:t>
      </w:r>
      <w:r w:rsidR="00035B34" w:rsidRPr="00430803">
        <w:rPr>
          <w:rFonts w:ascii="Book Antiqua" w:hAnsi="Book Antiqua"/>
          <w:b/>
          <w:sz w:val="22"/>
          <w:szCs w:val="22"/>
        </w:rPr>
        <w:t>indenekelőtt szeretném a hálámat kifejezni szeretett kórusunknak és karnagy</w:t>
      </w:r>
      <w:r w:rsidR="00645B08">
        <w:rPr>
          <w:rFonts w:ascii="Book Antiqua" w:hAnsi="Book Antiqua"/>
          <w:b/>
          <w:sz w:val="22"/>
          <w:szCs w:val="22"/>
        </w:rPr>
        <w:t xml:space="preserve"> </w:t>
      </w:r>
      <w:r w:rsidR="00035B34" w:rsidRPr="00430803">
        <w:rPr>
          <w:rFonts w:ascii="Book Antiqua" w:hAnsi="Book Antiqua"/>
          <w:b/>
          <w:sz w:val="22"/>
          <w:szCs w:val="22"/>
        </w:rPr>
        <w:t>úrnak.</w:t>
      </w:r>
      <w:r w:rsidR="00035B34" w:rsidRPr="00430803">
        <w:rPr>
          <w:rFonts w:ascii="Book Antiqua" w:hAnsi="Book Antiqua"/>
          <w:sz w:val="22"/>
          <w:szCs w:val="22"/>
        </w:rPr>
        <w:t xml:space="preserve"> Ugyanis a két héttel ezelőtti évadzáró kóruskoncerten elhangzott egy olyan mű, aminek azóta is a hatása alatt vagyok, megmelengette a szívemet, mert </w:t>
      </w:r>
      <w:r w:rsidR="00035B34" w:rsidRPr="00430803">
        <w:rPr>
          <w:rFonts w:ascii="Book Antiqua" w:hAnsi="Book Antiqua"/>
          <w:b/>
          <w:sz w:val="22"/>
          <w:szCs w:val="22"/>
        </w:rPr>
        <w:t>Jézus hangját hallottam belőle</w:t>
      </w:r>
      <w:r w:rsidR="00035B34" w:rsidRPr="00430803">
        <w:rPr>
          <w:rFonts w:ascii="Book Antiqua" w:hAnsi="Book Antiqua"/>
          <w:sz w:val="22"/>
          <w:szCs w:val="22"/>
        </w:rPr>
        <w:t xml:space="preserve">. Ez a mű a felolvasott rövid igeszakaszt dolgozza fel: </w:t>
      </w:r>
      <w:r w:rsidR="00035B34" w:rsidRPr="00430803">
        <w:rPr>
          <w:rFonts w:ascii="Book Antiqua" w:hAnsi="Book Antiqua"/>
          <w:i/>
          <w:sz w:val="22"/>
          <w:szCs w:val="22"/>
        </w:rPr>
        <w:t>Mester! A bősz vihar dühöng.</w:t>
      </w:r>
      <w:r w:rsidR="00035B34" w:rsidRPr="00430803">
        <w:rPr>
          <w:rFonts w:ascii="Book Antiqua" w:hAnsi="Book Antiqua"/>
          <w:sz w:val="22"/>
          <w:szCs w:val="22"/>
        </w:rPr>
        <w:t xml:space="preserve"> Köszönöm nektek! </w:t>
      </w:r>
    </w:p>
    <w:p w14:paraId="46F13F8E" w14:textId="25E3F9C4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sz w:val="22"/>
          <w:szCs w:val="22"/>
        </w:rPr>
        <w:t xml:space="preserve">Kedves Testvérek, </w:t>
      </w:r>
      <w:r w:rsidRPr="00430803">
        <w:rPr>
          <w:rFonts w:ascii="Book Antiqua" w:hAnsi="Book Antiqua"/>
          <w:b/>
          <w:sz w:val="22"/>
          <w:szCs w:val="22"/>
        </w:rPr>
        <w:t>azért is csodálatos ez a történet, mert itt mutatkozik meg igazán, hogy Jézus Krisztus teljhatalmú Úr!</w:t>
      </w:r>
      <w:r w:rsidRPr="00430803">
        <w:rPr>
          <w:rFonts w:ascii="Book Antiqua" w:hAnsi="Book Antiqua"/>
          <w:sz w:val="22"/>
          <w:szCs w:val="22"/>
        </w:rPr>
        <w:t xml:space="preserve"> Nagyon sokan kizárólag úgy gondolkodnak Jézusról, olyannak ismerik Őt, mint egy gyengéd</w:t>
      </w:r>
      <w:r w:rsidR="00C675DE">
        <w:rPr>
          <w:rFonts w:ascii="Book Antiqua" w:hAnsi="Book Antiqua"/>
          <w:sz w:val="22"/>
          <w:szCs w:val="22"/>
        </w:rPr>
        <w:t>,</w:t>
      </w:r>
      <w:r w:rsidRPr="00430803">
        <w:rPr>
          <w:rFonts w:ascii="Book Antiqua" w:hAnsi="Book Antiqua"/>
          <w:sz w:val="22"/>
          <w:szCs w:val="22"/>
        </w:rPr>
        <w:t xml:space="preserve"> szeretetteljes lelkigondozó. És ez igaz is! Azonba azt is látjuk, hogy a Mester a természet mindent elsöprő ereje felett áll, afölött is Úr! </w:t>
      </w:r>
    </w:p>
    <w:p w14:paraId="302015F6" w14:textId="457EB448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Aki látott már életében tengert, vagy akár a Balatont</w:t>
      </w:r>
      <w:r w:rsidR="00C675DE">
        <w:rPr>
          <w:rFonts w:ascii="Book Antiqua" w:hAnsi="Book Antiqua"/>
          <w:b/>
          <w:sz w:val="22"/>
          <w:szCs w:val="22"/>
        </w:rPr>
        <w:t>,</w:t>
      </w:r>
      <w:r w:rsidRPr="00430803">
        <w:rPr>
          <w:rFonts w:ascii="Book Antiqua" w:hAnsi="Book Antiqua"/>
          <w:b/>
          <w:sz w:val="22"/>
          <w:szCs w:val="22"/>
        </w:rPr>
        <w:t xml:space="preserve"> az pontosan tudja, hogy micsoda végtelen és féktelen erő lakozik benne! </w:t>
      </w:r>
      <w:r w:rsidRPr="00430803">
        <w:rPr>
          <w:rFonts w:ascii="Book Antiqua" w:hAnsi="Book Antiqua"/>
          <w:sz w:val="22"/>
          <w:szCs w:val="22"/>
        </w:rPr>
        <w:t xml:space="preserve">Elsodor, magával ragad, és nem enged. </w:t>
      </w:r>
      <w:r w:rsidRPr="00430803">
        <w:rPr>
          <w:rFonts w:ascii="Book Antiqua" w:hAnsi="Book Antiqua"/>
          <w:b/>
          <w:sz w:val="22"/>
          <w:szCs w:val="22"/>
        </w:rPr>
        <w:t>Szinte sokkolóan hatott rám, amikor azt láttam, hogy egy ember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b/>
          <w:sz w:val="22"/>
          <w:szCs w:val="22"/>
        </w:rPr>
        <w:t xml:space="preserve">besétált a háborgó, hullámzó tengerbe. A tenger megragadta, és a hullámzás </w:t>
      </w:r>
      <w:r w:rsidRPr="00430803">
        <w:rPr>
          <w:rFonts w:ascii="Book Antiqua" w:hAnsi="Book Antiqua"/>
          <w:b/>
          <w:sz w:val="22"/>
          <w:szCs w:val="22"/>
        </w:rPr>
        <w:lastRenderedPageBreak/>
        <w:t>miatt kiúszni már nem tudott.</w:t>
      </w:r>
      <w:r w:rsidRPr="00430803">
        <w:rPr>
          <w:rFonts w:ascii="Book Antiqua" w:hAnsi="Book Antiqua"/>
          <w:sz w:val="22"/>
          <w:szCs w:val="22"/>
        </w:rPr>
        <w:t xml:space="preserve"> Ha nem lettek volna ott sokan vízimentők, tragédia történt volna. Féktelen, óriási, tomboló erő tud lenni a tenger. Jézus azonban felette áll, és egyetlen szavával képes elnémítani azt. </w:t>
      </w:r>
    </w:p>
    <w:p w14:paraId="59F73D02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Jézus felette áll a szelek tomboló erejének is. Micsoda erő van a szélben! Fákat csavar ki, házakat tör össze.</w:t>
      </w:r>
      <w:r w:rsidRPr="00430803">
        <w:rPr>
          <w:rFonts w:ascii="Book Antiqua" w:hAnsi="Book Antiqua"/>
          <w:sz w:val="22"/>
          <w:szCs w:val="22"/>
        </w:rPr>
        <w:t xml:space="preserve"> A legtöbben talán emlékszünk rá, hogy a </w:t>
      </w:r>
      <w:r w:rsidRPr="00430803">
        <w:rPr>
          <w:rFonts w:ascii="Book Antiqua" w:hAnsi="Book Antiqua"/>
          <w:b/>
          <w:sz w:val="22"/>
          <w:szCs w:val="22"/>
        </w:rPr>
        <w:t>Katrina hurrikán</w:t>
      </w:r>
      <w:r w:rsidRPr="00430803">
        <w:rPr>
          <w:rFonts w:ascii="Book Antiqua" w:hAnsi="Book Antiqua"/>
          <w:sz w:val="22"/>
          <w:szCs w:val="22"/>
        </w:rPr>
        <w:t xml:space="preserve"> micsoda pusztítást végzett egy amerikai nagyvárosban, New Orleansban. Kiszámíthatatlan, hatalmas erő. Jézus azonban a szelek felett is Úr. Egyetlen szavával, ahogyan a tengert, a szelet is lecsendesítette. </w:t>
      </w:r>
    </w:p>
    <w:p w14:paraId="7CEC49DE" w14:textId="56F7DE2C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sz w:val="22"/>
          <w:szCs w:val="22"/>
        </w:rPr>
        <w:t xml:space="preserve">Kedves Testvérek, </w:t>
      </w:r>
      <w:r w:rsidRPr="00430803">
        <w:rPr>
          <w:rFonts w:ascii="Book Antiqua" w:hAnsi="Book Antiqua"/>
          <w:b/>
          <w:sz w:val="22"/>
          <w:szCs w:val="22"/>
        </w:rPr>
        <w:t>Jézus Krisztus mindenek felett áll!</w:t>
      </w:r>
      <w:r w:rsidRPr="00430803">
        <w:rPr>
          <w:rFonts w:ascii="Book Antiqua" w:hAnsi="Book Antiqua"/>
          <w:sz w:val="22"/>
          <w:szCs w:val="22"/>
        </w:rPr>
        <w:t xml:space="preserve"> Minden felett van hatalma. Nem sokkal e felolvasott történet előtt feltámasztott egy fiút, a </w:t>
      </w:r>
      <w:r w:rsidRPr="00430803">
        <w:rPr>
          <w:rFonts w:ascii="Book Antiqua" w:hAnsi="Book Antiqua"/>
          <w:b/>
          <w:sz w:val="22"/>
          <w:szCs w:val="22"/>
        </w:rPr>
        <w:t>naini özvegy fiát</w:t>
      </w:r>
      <w:r w:rsidRPr="00430803">
        <w:rPr>
          <w:rFonts w:ascii="Book Antiqua" w:hAnsi="Book Antiqua"/>
          <w:sz w:val="22"/>
          <w:szCs w:val="22"/>
        </w:rPr>
        <w:t xml:space="preserve">. Már akkor bebizonyította, hogy a </w:t>
      </w:r>
      <w:r w:rsidRPr="00430803">
        <w:rPr>
          <w:rFonts w:ascii="Book Antiqua" w:hAnsi="Book Antiqua"/>
          <w:b/>
          <w:sz w:val="22"/>
          <w:szCs w:val="22"/>
        </w:rPr>
        <w:t>halál erői sem kötözik Őt.</w:t>
      </w:r>
      <w:r w:rsidRPr="00430803">
        <w:rPr>
          <w:rFonts w:ascii="Book Antiqua" w:hAnsi="Book Antiqua"/>
          <w:sz w:val="22"/>
          <w:szCs w:val="22"/>
        </w:rPr>
        <w:t xml:space="preserve"> Most pedig azt is jelezte, hogy nem </w:t>
      </w:r>
      <w:r w:rsidR="00366533">
        <w:rPr>
          <w:rFonts w:ascii="Book Antiqua" w:hAnsi="Book Antiqua"/>
          <w:sz w:val="22"/>
          <w:szCs w:val="22"/>
        </w:rPr>
        <w:t>“</w:t>
      </w:r>
      <w:r w:rsidRPr="00430803">
        <w:rPr>
          <w:rFonts w:ascii="Book Antiqua" w:hAnsi="Book Antiqua"/>
          <w:sz w:val="22"/>
          <w:szCs w:val="22"/>
        </w:rPr>
        <w:t xml:space="preserve">csak” a halál, de a természet erői felett is Úr. </w:t>
      </w:r>
      <w:r w:rsidRPr="00430803">
        <w:rPr>
          <w:rFonts w:ascii="Book Antiqua" w:hAnsi="Book Antiqua"/>
          <w:b/>
          <w:sz w:val="22"/>
          <w:szCs w:val="22"/>
        </w:rPr>
        <w:t xml:space="preserve">Testvéreim, ez a mai első, általános üzenetünk, hogy: Jézus Krisztus a világ teljhatalmú Ura! </w:t>
      </w:r>
      <w:r w:rsidRPr="00430803">
        <w:rPr>
          <w:rFonts w:ascii="Book Antiqua" w:hAnsi="Book Antiqua"/>
          <w:sz w:val="22"/>
          <w:szCs w:val="22"/>
        </w:rPr>
        <w:t xml:space="preserve">Nincs nála nagyobb, erősebb, hatalmasabb. </w:t>
      </w:r>
      <w:r w:rsidRPr="00430803">
        <w:rPr>
          <w:rFonts w:ascii="Book Antiqua" w:hAnsi="Book Antiqua"/>
          <w:b/>
          <w:sz w:val="22"/>
          <w:szCs w:val="22"/>
        </w:rPr>
        <w:t>Ezért mondja Róla az Ige:</w:t>
      </w:r>
      <w:r w:rsidRPr="00430803">
        <w:rPr>
          <w:rFonts w:ascii="Book Antiqua" w:hAnsi="Book Antiqua"/>
          <w:i/>
          <w:sz w:val="22"/>
          <w:szCs w:val="22"/>
        </w:rPr>
        <w:t xml:space="preserve"> </w:t>
      </w:r>
      <w:r w:rsidR="00366533">
        <w:rPr>
          <w:rFonts w:ascii="Book Antiqua" w:hAnsi="Book Antiqua"/>
          <w:i/>
          <w:sz w:val="22"/>
          <w:szCs w:val="22"/>
        </w:rPr>
        <w:t>„</w:t>
      </w:r>
      <w:r w:rsidRPr="00430803">
        <w:rPr>
          <w:rFonts w:ascii="Book Antiqua" w:hAnsi="Book Antiqua"/>
          <w:i/>
          <w:sz w:val="22"/>
          <w:szCs w:val="22"/>
        </w:rPr>
        <w:t>Fel is magasztalta őt Isten mindenek fölé, és azt a nevet adományozta neki, amely minden névnél nagyobb, hogy Jézus nevére minden térd meghajoljon, mennyeieké, földieké és földalattiaké; és minden nyelv vallja, hogy Jézus Krisztus Úr az Atya Isten dicsőségére.”</w:t>
      </w:r>
    </w:p>
    <w:p w14:paraId="0FDAC92E" w14:textId="243BDAF4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sz w:val="22"/>
          <w:szCs w:val="22"/>
        </w:rPr>
        <w:t xml:space="preserve">Kedves Testvérek, a felolvasott történet </w:t>
      </w:r>
      <w:r w:rsidRPr="00430803">
        <w:rPr>
          <w:rFonts w:ascii="Book Antiqua" w:hAnsi="Book Antiqua"/>
          <w:b/>
          <w:sz w:val="22"/>
          <w:szCs w:val="22"/>
        </w:rPr>
        <w:t>Jézus földi szolgálatának a felénél zajlik.</w:t>
      </w:r>
      <w:r w:rsidRPr="00430803">
        <w:rPr>
          <w:rFonts w:ascii="Book Antiqua" w:hAnsi="Book Antiqua"/>
          <w:sz w:val="22"/>
          <w:szCs w:val="22"/>
        </w:rPr>
        <w:t xml:space="preserve"> Krisztus már elhívta a </w:t>
      </w:r>
      <w:r w:rsidR="00CF7AF8">
        <w:rPr>
          <w:rFonts w:ascii="Book Antiqua" w:hAnsi="Book Antiqua"/>
          <w:sz w:val="22"/>
          <w:szCs w:val="22"/>
        </w:rPr>
        <w:t>tizenkét</w:t>
      </w:r>
      <w:r w:rsidRPr="00430803">
        <w:rPr>
          <w:rFonts w:ascii="Book Antiqua" w:hAnsi="Book Antiqua"/>
          <w:sz w:val="22"/>
          <w:szCs w:val="22"/>
        </w:rPr>
        <w:t xml:space="preserve"> tanítványát, már egy ideje prédikál Isten országáról, és tanítja a Hozzá érkezőket. Rengeteget gyógyít, csodákat tesz, járja egész Izraelt a tanítványaival és egyre több a követője. </w:t>
      </w:r>
      <w:r w:rsidRPr="00430803">
        <w:rPr>
          <w:rFonts w:ascii="Book Antiqua" w:hAnsi="Book Antiqua"/>
          <w:b/>
          <w:sz w:val="22"/>
          <w:szCs w:val="22"/>
        </w:rPr>
        <w:t>A megkezdett szolgálatának pedig a következő úticélja Gadara.</w:t>
      </w:r>
      <w:r w:rsidRPr="00430803">
        <w:rPr>
          <w:rFonts w:ascii="Book Antiqua" w:hAnsi="Book Antiqua"/>
          <w:sz w:val="22"/>
          <w:szCs w:val="22"/>
        </w:rPr>
        <w:t xml:space="preserve"> Át kell oda mennie, hogy megmutassa, hogy a sátán erői felett is Úr. </w:t>
      </w:r>
      <w:r w:rsidRPr="00430803">
        <w:rPr>
          <w:rFonts w:ascii="Book Antiqua" w:hAnsi="Book Antiqua"/>
          <w:b/>
          <w:sz w:val="22"/>
          <w:szCs w:val="22"/>
        </w:rPr>
        <w:t xml:space="preserve">Pontosan tudja, hogy találni fog ott egy embert, egy megszállottat, akiből ki kell űznie a démoni lelkeket. </w:t>
      </w:r>
    </w:p>
    <w:p w14:paraId="5764A32E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sz w:val="22"/>
          <w:szCs w:val="22"/>
        </w:rPr>
        <w:t xml:space="preserve">Éppen ezért a Mester és a tanítványai elindulnak a túlsó partra, Gadarába. </w:t>
      </w:r>
      <w:r w:rsidRPr="00430803">
        <w:rPr>
          <w:rFonts w:ascii="Book Antiqua" w:hAnsi="Book Antiqua"/>
          <w:b/>
          <w:sz w:val="22"/>
          <w:szCs w:val="22"/>
        </w:rPr>
        <w:t>A tanítványok Jézus parancsára beszállnak a hajóba, és indulnak.</w:t>
      </w:r>
      <w:r w:rsidRPr="00430803">
        <w:rPr>
          <w:rFonts w:ascii="Book Antiqua" w:hAnsi="Book Antiqua"/>
          <w:sz w:val="22"/>
          <w:szCs w:val="22"/>
        </w:rPr>
        <w:t xml:space="preserve"> Jézus pedig – érthető módon – elszenderedett. </w:t>
      </w:r>
    </w:p>
    <w:p w14:paraId="4AD501C3" w14:textId="7643FD19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Kedves Testvérek, bár apróságnak tűnik, számomra mégis szívet melengető azt olvasni, hogy a tanítványok minden ellenvetés nélkül engedelmeskednek Jézus utasításának.</w:t>
      </w:r>
      <w:r w:rsidRPr="00430803">
        <w:rPr>
          <w:rFonts w:ascii="Book Antiqua" w:hAnsi="Book Antiqua"/>
          <w:sz w:val="22"/>
          <w:szCs w:val="22"/>
        </w:rPr>
        <w:t xml:space="preserve"> Nem olvasunk arról, hogy a tanítványok hőbörögni kezdenének</w:t>
      </w:r>
      <w:r w:rsidR="00131ABD">
        <w:rPr>
          <w:rFonts w:ascii="Book Antiqua" w:hAnsi="Book Antiqua"/>
          <w:sz w:val="22"/>
          <w:szCs w:val="22"/>
        </w:rPr>
        <w:t>,</w:t>
      </w:r>
      <w:r w:rsidRPr="00430803">
        <w:rPr>
          <w:rFonts w:ascii="Book Antiqua" w:hAnsi="Book Antiqua"/>
          <w:sz w:val="22"/>
          <w:szCs w:val="22"/>
        </w:rPr>
        <w:t xml:space="preserve"> amikor Jézus utasítja őket, hogy hajózzanak át a túlpartra. Nincs ellenvetésük, nem érzik úgy, hogy jobb úticélt is tudnának, ahelyett, hogy Gadarába mennének. </w:t>
      </w:r>
      <w:r w:rsidRPr="00430803">
        <w:rPr>
          <w:rFonts w:ascii="Book Antiqua" w:hAnsi="Book Antiqua"/>
          <w:b/>
          <w:sz w:val="22"/>
          <w:szCs w:val="22"/>
        </w:rPr>
        <w:t>Sokat tanulhatunk ebből! Mert oly’ sokszor gondoljuk úgy, hogy mi jobban tudjuk</w:t>
      </w:r>
      <w:r w:rsidR="00585493">
        <w:rPr>
          <w:rFonts w:ascii="Book Antiqua" w:hAnsi="Book Antiqua"/>
          <w:b/>
          <w:sz w:val="22"/>
          <w:szCs w:val="22"/>
        </w:rPr>
        <w:t>,</w:t>
      </w:r>
      <w:r w:rsidRPr="00430803">
        <w:rPr>
          <w:rFonts w:ascii="Book Antiqua" w:hAnsi="Book Antiqua"/>
          <w:b/>
          <w:sz w:val="22"/>
          <w:szCs w:val="22"/>
        </w:rPr>
        <w:t xml:space="preserve"> mint Jézus, hogy mit is kéne tennünk. </w:t>
      </w:r>
      <w:r w:rsidRPr="00430803">
        <w:rPr>
          <w:rFonts w:ascii="Book Antiqua" w:hAnsi="Book Antiqua"/>
          <w:sz w:val="22"/>
          <w:szCs w:val="22"/>
        </w:rPr>
        <w:t xml:space="preserve">Úgy érezzük, hogy jobban tudjuk mi a feladatunk, mi az utunk. Pedig nem így van! </w:t>
      </w:r>
    </w:p>
    <w:p w14:paraId="68B17ED0" w14:textId="29519C4C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Volt már az életedben olyan, hogy engedtél Jézus utasításának?</w:t>
      </w:r>
      <w:r w:rsidRPr="00430803">
        <w:rPr>
          <w:rFonts w:ascii="Book Antiqua" w:hAnsi="Book Antiqua"/>
          <w:sz w:val="22"/>
          <w:szCs w:val="22"/>
        </w:rPr>
        <w:t xml:space="preserve"> Mert ha Jézussal hajózunk, az azt jelenti, hogy egy</w:t>
      </w:r>
      <w:r w:rsidR="00131ABD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sz w:val="22"/>
          <w:szCs w:val="22"/>
        </w:rPr>
        <w:t xml:space="preserve">irányba evezünk. Jó, ha a Jézus által </w:t>
      </w:r>
      <w:r w:rsidRPr="00430803">
        <w:rPr>
          <w:rFonts w:ascii="Book Antiqua" w:hAnsi="Book Antiqua"/>
          <w:sz w:val="22"/>
          <w:szCs w:val="22"/>
        </w:rPr>
        <w:lastRenderedPageBreak/>
        <w:t xml:space="preserve">kijelölt útvonalon haladunk. </w:t>
      </w:r>
      <w:r w:rsidRPr="00430803">
        <w:rPr>
          <w:rFonts w:ascii="Book Antiqua" w:hAnsi="Book Antiqua"/>
          <w:b/>
          <w:sz w:val="22"/>
          <w:szCs w:val="22"/>
        </w:rPr>
        <w:t>Mert Ő jobban tudja az irányt!</w:t>
      </w:r>
      <w:r w:rsidRPr="00430803">
        <w:rPr>
          <w:rFonts w:ascii="Book Antiqua" w:hAnsi="Book Antiqua"/>
          <w:sz w:val="22"/>
          <w:szCs w:val="22"/>
        </w:rPr>
        <w:t xml:space="preserve"> Krisztus megmondta az irányt, a tanítványok pedig hűségesen, egyetlen szó nélkül, engedelmesen teljesítették a parancsot. </w:t>
      </w:r>
    </w:p>
    <w:p w14:paraId="7C5ADDC1" w14:textId="73C9A630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Ahogyan a mondás tartja:</w:t>
      </w:r>
      <w:r w:rsidRPr="00430803">
        <w:rPr>
          <w:rFonts w:ascii="Book Antiqua" w:hAnsi="Book Antiqua"/>
          <w:sz w:val="22"/>
          <w:szCs w:val="22"/>
        </w:rPr>
        <w:t xml:space="preserve"> „</w:t>
      </w:r>
      <w:r w:rsidRPr="00430803">
        <w:rPr>
          <w:rFonts w:ascii="Book Antiqua" w:hAnsi="Book Antiqua"/>
          <w:i/>
          <w:sz w:val="22"/>
          <w:szCs w:val="22"/>
        </w:rPr>
        <w:t>Egy csónakban evezünk.”</w:t>
      </w:r>
      <w:r w:rsidR="00854190">
        <w:rPr>
          <w:rFonts w:ascii="Book Antiqua" w:hAnsi="Book Antiqua"/>
          <w:i/>
          <w:sz w:val="22"/>
          <w:szCs w:val="22"/>
        </w:rPr>
        <w:t xml:space="preserve"> </w:t>
      </w:r>
      <w:r w:rsidRPr="00430803">
        <w:rPr>
          <w:rFonts w:ascii="Book Antiqua" w:hAnsi="Book Antiqua"/>
          <w:sz w:val="22"/>
          <w:szCs w:val="22"/>
        </w:rPr>
        <w:t xml:space="preserve"> - </w:t>
      </w:r>
      <w:r w:rsidRPr="00430803">
        <w:rPr>
          <w:rFonts w:ascii="Book Antiqua" w:hAnsi="Book Antiqua"/>
          <w:b/>
          <w:sz w:val="22"/>
          <w:szCs w:val="22"/>
        </w:rPr>
        <w:t>egy az irány, egy a cél, és egy az akarat.</w:t>
      </w:r>
      <w:r w:rsidRPr="00430803">
        <w:rPr>
          <w:rFonts w:ascii="Book Antiqua" w:hAnsi="Book Antiqua"/>
          <w:sz w:val="22"/>
          <w:szCs w:val="22"/>
        </w:rPr>
        <w:t xml:space="preserve"> Olyan jó, ha az ember a Jézus által kijelölt úton halad! „</w:t>
      </w:r>
      <w:r w:rsidRPr="00430803">
        <w:rPr>
          <w:rFonts w:ascii="Book Antiqua" w:hAnsi="Book Antiqua"/>
          <w:i/>
          <w:sz w:val="22"/>
          <w:szCs w:val="22"/>
        </w:rPr>
        <w:t xml:space="preserve">Menjünk át a tó túlsó partjára” </w:t>
      </w:r>
      <w:r w:rsidRPr="00430803">
        <w:rPr>
          <w:rFonts w:ascii="Book Antiqua" w:hAnsi="Book Antiqua"/>
          <w:i/>
          <w:sz w:val="22"/>
          <w:szCs w:val="22"/>
        </w:rPr>
        <w:softHyphen/>
      </w:r>
      <w:r w:rsidRPr="00430803">
        <w:rPr>
          <w:rFonts w:ascii="Book Antiqua" w:hAnsi="Book Antiqua"/>
          <w:sz w:val="22"/>
          <w:szCs w:val="22"/>
        </w:rPr>
        <w:t xml:space="preserve">– mondja Jézus. </w:t>
      </w:r>
    </w:p>
    <w:p w14:paraId="44FA4068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Drága Testvér! Volt-e már olyan, hogy Jézusnak engedve elindultál valahová?</w:t>
      </w:r>
      <w:r w:rsidRPr="00430803">
        <w:rPr>
          <w:rFonts w:ascii="Book Antiqua" w:hAnsi="Book Antiqua"/>
          <w:sz w:val="22"/>
          <w:szCs w:val="22"/>
        </w:rPr>
        <w:t xml:space="preserve"> Volt-e már olyan az életedben, amikor biztosan tudtad, mert tudtodra adta, hogy ez az Általa kijelölt út? Volt már, hogy mertél mozdulni? </w:t>
      </w:r>
      <w:r w:rsidRPr="00430803">
        <w:rPr>
          <w:rFonts w:ascii="Book Antiqua" w:hAnsi="Book Antiqua"/>
          <w:b/>
          <w:sz w:val="22"/>
          <w:szCs w:val="22"/>
        </w:rPr>
        <w:t>Volt már olyan, hogy azt az irányt választottad, amit Jézus tárt eléd?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b/>
          <w:sz w:val="22"/>
          <w:szCs w:val="22"/>
        </w:rPr>
        <w:t xml:space="preserve">A tanítványok biztosan nem tudták mi vár a túloldalon rájuk. Honnan is tudták volna? </w:t>
      </w:r>
      <w:r w:rsidRPr="00430803">
        <w:rPr>
          <w:rFonts w:ascii="Book Antiqua" w:hAnsi="Book Antiqua"/>
          <w:sz w:val="22"/>
          <w:szCs w:val="22"/>
        </w:rPr>
        <w:t>Azonban ha csak sejtették volna, ha tudták volna, hogy a partraszállás után egy démonok által megszállt emberrel fognak először találkozni, úgy gondolom, hogy egyáltalán nem biztos, hogy indultak volna. Hiszen ki is akarna egy megszállottal találkozni?</w:t>
      </w:r>
    </w:p>
    <w:p w14:paraId="4F85A308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Volt már olyan, amikor elindultál az „ismeretlenbe” Jézus szavára?</w:t>
      </w:r>
      <w:r w:rsidRPr="00430803">
        <w:rPr>
          <w:rFonts w:ascii="Book Antiqua" w:hAnsi="Book Antiqua"/>
          <w:sz w:val="22"/>
          <w:szCs w:val="22"/>
        </w:rPr>
        <w:t xml:space="preserve"> „</w:t>
      </w:r>
      <w:r w:rsidRPr="00430803">
        <w:rPr>
          <w:rFonts w:ascii="Book Antiqua" w:hAnsi="Book Antiqua"/>
          <w:i/>
          <w:sz w:val="22"/>
          <w:szCs w:val="22"/>
        </w:rPr>
        <w:t>Menjünk át a túlsó partra”</w:t>
      </w:r>
      <w:r w:rsidRPr="00430803">
        <w:rPr>
          <w:rFonts w:ascii="Book Antiqua" w:hAnsi="Book Antiqua"/>
          <w:sz w:val="22"/>
          <w:szCs w:val="22"/>
        </w:rPr>
        <w:t xml:space="preserve"> – </w:t>
      </w:r>
      <w:r w:rsidRPr="00430803">
        <w:rPr>
          <w:rFonts w:ascii="Book Antiqua" w:hAnsi="Book Antiqua"/>
          <w:b/>
          <w:sz w:val="22"/>
          <w:szCs w:val="22"/>
        </w:rPr>
        <w:t xml:space="preserve">jelenti ez azt is, hogy ha Jézus szavára indulsz el az ismeretlenbe, Ő is veled tart! </w:t>
      </w:r>
      <w:r w:rsidRPr="00430803">
        <w:rPr>
          <w:rFonts w:ascii="Book Antiqua" w:hAnsi="Book Antiqua"/>
          <w:sz w:val="22"/>
          <w:szCs w:val="22"/>
        </w:rPr>
        <w:t xml:space="preserve">Testvérek menjünk bátran! </w:t>
      </w:r>
      <w:r w:rsidRPr="00430803">
        <w:rPr>
          <w:rFonts w:ascii="Book Antiqua" w:hAnsi="Book Antiqua"/>
          <w:b/>
          <w:sz w:val="22"/>
          <w:szCs w:val="22"/>
        </w:rPr>
        <w:t>Mert ahová Jézus küld, oda Ő is megy veled!</w:t>
      </w:r>
      <w:r w:rsidRPr="00430803">
        <w:rPr>
          <w:rFonts w:ascii="Book Antiqua" w:hAnsi="Book Antiqua"/>
          <w:sz w:val="22"/>
          <w:szCs w:val="22"/>
        </w:rPr>
        <w:t xml:space="preserve"> Nem hagy magadra. A mai tanítványaival pontosan úgy tesz, ahogyan tette azt a tizenkettővel is. </w:t>
      </w:r>
    </w:p>
    <w:p w14:paraId="54CC4E29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Ha el mersz indulni Jézus szavára, akkor biztos lehetsz abban, hogy az út, és a cél is a javadat fogja használni!</w:t>
      </w:r>
      <w:r w:rsidRPr="00430803">
        <w:rPr>
          <w:rFonts w:ascii="Book Antiqua" w:hAnsi="Book Antiqua"/>
          <w:sz w:val="22"/>
          <w:szCs w:val="22"/>
        </w:rPr>
        <w:t xml:space="preserve"> Csodát fogsz átélni. Drága Testvér! Szeretettel bíztatlak arra, hogy indulj! </w:t>
      </w:r>
      <w:r w:rsidRPr="00430803">
        <w:rPr>
          <w:rFonts w:ascii="Book Antiqua" w:hAnsi="Book Antiqua"/>
          <w:b/>
          <w:sz w:val="22"/>
          <w:szCs w:val="22"/>
        </w:rPr>
        <w:t>Ha hallod ma az Ő szavát, meg ne keményítsd a szíved! Indulj, a világ teljhatalmú Ura, Megváltója lesz az útitársad!</w:t>
      </w:r>
    </w:p>
    <w:p w14:paraId="3CDF5615" w14:textId="3EB5888B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Kedves Testvérek, úgy gondolom, hogy a tizenkettő hozzászokott ahhoz, hogy minden tökéletesen megy, ha engednek Jézus parancsának.</w:t>
      </w:r>
      <w:r w:rsidRPr="00430803">
        <w:rPr>
          <w:rFonts w:ascii="Book Antiqua" w:hAnsi="Book Antiqua"/>
          <w:sz w:val="22"/>
          <w:szCs w:val="22"/>
        </w:rPr>
        <w:t xml:space="preserve"> Csodákat élnek át, tanítást hallgatnak, látják, hogy feltámad egy fiú a halálból, és túl</w:t>
      </w:r>
      <w:r w:rsidR="00536B28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sz w:val="22"/>
          <w:szCs w:val="22"/>
        </w:rPr>
        <w:t xml:space="preserve">vannak már a csodálatos halfogáson. </w:t>
      </w:r>
      <w:r w:rsidRPr="00430803">
        <w:rPr>
          <w:rFonts w:ascii="Book Antiqua" w:hAnsi="Book Antiqua"/>
          <w:b/>
          <w:sz w:val="22"/>
          <w:szCs w:val="22"/>
        </w:rPr>
        <w:t>Az az „alapélményük”, hogy Jézussal biztonságban vannak. És ezt nagyon jól érzik!</w:t>
      </w:r>
      <w:r w:rsidRPr="00430803">
        <w:rPr>
          <w:rFonts w:ascii="Book Antiqua" w:hAnsi="Book Antiqua"/>
          <w:sz w:val="22"/>
          <w:szCs w:val="22"/>
        </w:rPr>
        <w:t xml:space="preserve"> Helyesen gondolják mert valóban így van! Jézussal valóban biztonságban van az ember. </w:t>
      </w:r>
    </w:p>
    <w:p w14:paraId="5EF63FA4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A felolvasott történetben azonban egy pillanat alatt minden megváltozott.</w:t>
      </w:r>
      <w:r w:rsidRPr="00430803">
        <w:rPr>
          <w:rFonts w:ascii="Book Antiqua" w:hAnsi="Book Antiqua"/>
          <w:sz w:val="22"/>
          <w:szCs w:val="22"/>
        </w:rPr>
        <w:t xml:space="preserve"> Mintha Jézus tévedett volna, amikor kiadta az utasítást, hogy irány a túlsó part! </w:t>
      </w:r>
      <w:r w:rsidRPr="00430803">
        <w:rPr>
          <w:rFonts w:ascii="Book Antiqua" w:hAnsi="Book Antiqua"/>
          <w:b/>
          <w:sz w:val="22"/>
          <w:szCs w:val="22"/>
        </w:rPr>
        <w:t>A tanítványokon a kitört vihar miatt, halálfélelem lett úrrá.</w:t>
      </w:r>
    </w:p>
    <w:p w14:paraId="27F45284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Kedves Testvérek, úgy gondolom, hogy jogosnak tűnik ez az érzés, ami a tanítványokon úrrá lett.</w:t>
      </w:r>
      <w:r w:rsidRPr="00430803">
        <w:rPr>
          <w:rFonts w:ascii="Book Antiqua" w:hAnsi="Book Antiqua"/>
          <w:sz w:val="22"/>
          <w:szCs w:val="22"/>
        </w:rPr>
        <w:t xml:space="preserve"> Hiszen Máté és Márk leírásából tudjuk, - ők is lejegyezték ezt a történetet -, hogy a </w:t>
      </w:r>
      <w:r w:rsidRPr="00430803">
        <w:rPr>
          <w:rFonts w:ascii="Book Antiqua" w:hAnsi="Book Antiqua"/>
          <w:b/>
          <w:sz w:val="22"/>
          <w:szCs w:val="22"/>
        </w:rPr>
        <w:t>hajó elkezdett megtelni vízzel.</w:t>
      </w:r>
      <w:r w:rsidRPr="00430803">
        <w:rPr>
          <w:rFonts w:ascii="Book Antiqua" w:hAnsi="Book Antiqua"/>
          <w:sz w:val="22"/>
          <w:szCs w:val="22"/>
        </w:rPr>
        <w:t xml:space="preserve"> Aki már hajózott életében, az pontosan tudja, hogy milyen nagy baj ez. </w:t>
      </w:r>
      <w:r w:rsidRPr="00430803">
        <w:rPr>
          <w:rFonts w:ascii="Book Antiqua" w:hAnsi="Book Antiqua"/>
          <w:b/>
          <w:sz w:val="22"/>
          <w:szCs w:val="22"/>
        </w:rPr>
        <w:t xml:space="preserve">Hiszen, logikusan </w:t>
      </w:r>
      <w:r w:rsidRPr="00430803">
        <w:rPr>
          <w:rFonts w:ascii="Book Antiqua" w:hAnsi="Book Antiqua"/>
          <w:b/>
          <w:sz w:val="22"/>
          <w:szCs w:val="22"/>
        </w:rPr>
        <w:lastRenderedPageBreak/>
        <w:t>a hajónak megnő a súlya, egyre instabilabbá válik a ringatózó a hajóban lévő rengeteg mozgó túlsúly miatt.</w:t>
      </w:r>
      <w:r w:rsidRPr="00430803">
        <w:rPr>
          <w:rFonts w:ascii="Book Antiqua" w:hAnsi="Book Antiqua"/>
          <w:sz w:val="22"/>
          <w:szCs w:val="22"/>
        </w:rPr>
        <w:t xml:space="preserve"> Egy komolyabb széllökés, és akkor felborul a hajó! </w:t>
      </w:r>
    </w:p>
    <w:p w14:paraId="630E66EC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sz w:val="22"/>
          <w:szCs w:val="22"/>
        </w:rPr>
        <w:t xml:space="preserve">Pontosan tudták ezt a tanítványok is, hiszen tapasztalt hajósok, halászemberek voltak. </w:t>
      </w:r>
      <w:r w:rsidRPr="00430803">
        <w:rPr>
          <w:rFonts w:ascii="Book Antiqua" w:hAnsi="Book Antiqua"/>
          <w:b/>
          <w:sz w:val="22"/>
          <w:szCs w:val="22"/>
        </w:rPr>
        <w:t>Ha pedig a hajó egyszer felborul, ők a vízbe kerülnek, és bármilyen jó úszók is, a háborgó tengeren nincsen esélyük.</w:t>
      </w:r>
      <w:r w:rsidRPr="00430803">
        <w:rPr>
          <w:rFonts w:ascii="Book Antiqua" w:hAnsi="Book Antiqua"/>
          <w:sz w:val="22"/>
          <w:szCs w:val="22"/>
        </w:rPr>
        <w:t xml:space="preserve"> Vagy a víz nyeli el őket, vagy a hajótest alá szorulva megfulladnak. </w:t>
      </w:r>
    </w:p>
    <w:p w14:paraId="3A8F44D3" w14:textId="3ABDE37B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Különös és furcsa dolog ez, testvérek! Jézussal mennek az úton és viharba kerül az életük.</w:t>
      </w:r>
      <w:r w:rsidRPr="00430803">
        <w:rPr>
          <w:rFonts w:ascii="Book Antiqua" w:hAnsi="Book Antiqua"/>
          <w:sz w:val="22"/>
          <w:szCs w:val="22"/>
        </w:rPr>
        <w:t xml:space="preserve"> Itt nem arról van szó, hogy a Jézus által mondott útról letérnek és félresiklik az életük. </w:t>
      </w:r>
      <w:r w:rsidRPr="00430803">
        <w:rPr>
          <w:rFonts w:ascii="Book Antiqua" w:hAnsi="Book Antiqua"/>
          <w:b/>
          <w:sz w:val="22"/>
          <w:szCs w:val="22"/>
        </w:rPr>
        <w:t>Nem olvasunk arról, hogy Péter tud egy jobb megoldást</w:t>
      </w:r>
      <w:r w:rsidR="00B37D5A">
        <w:rPr>
          <w:rFonts w:ascii="Book Antiqua" w:hAnsi="Book Antiqua"/>
          <w:b/>
          <w:sz w:val="22"/>
          <w:szCs w:val="22"/>
        </w:rPr>
        <w:t>,</w:t>
      </w:r>
      <w:r w:rsidRPr="00430803">
        <w:rPr>
          <w:rFonts w:ascii="Book Antiqua" w:hAnsi="Book Antiqua"/>
          <w:b/>
          <w:sz w:val="22"/>
          <w:szCs w:val="22"/>
        </w:rPr>
        <w:t xml:space="preserve"> mint Jézus, és neki engednek inkább a tanítványok. </w:t>
      </w:r>
      <w:r w:rsidRPr="00430803">
        <w:rPr>
          <w:rFonts w:ascii="Book Antiqua" w:hAnsi="Book Antiqua"/>
          <w:sz w:val="22"/>
          <w:szCs w:val="22"/>
        </w:rPr>
        <w:t xml:space="preserve">Itt a Mesterrel, a Mester által kijelölt úton haladnak előrefelé. Kedves testvérek, </w:t>
      </w:r>
      <w:r w:rsidRPr="00430803">
        <w:rPr>
          <w:rFonts w:ascii="Book Antiqua" w:hAnsi="Book Antiqua"/>
          <w:b/>
          <w:sz w:val="22"/>
          <w:szCs w:val="22"/>
        </w:rPr>
        <w:t>bár a tanítványok ezt akkor nem tudták, de mivel Jézussal voltak együtt, a lehető legjobb helyen és legnagyobb biztonságban voltak!</w:t>
      </w:r>
      <w:r w:rsidRPr="00430803">
        <w:rPr>
          <w:rFonts w:ascii="Book Antiqua" w:hAnsi="Book Antiqua"/>
          <w:sz w:val="22"/>
          <w:szCs w:val="22"/>
        </w:rPr>
        <w:t xml:space="preserve"> </w:t>
      </w:r>
    </w:p>
    <w:p w14:paraId="25502B5F" w14:textId="68434620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Mert ha bősz viharban is vagy, de Jézussal vagy, akkor a lehető legjobb helyen és legnagyobb biztonságban vagy! Pedig micsoda viharok között éljük az életünket?!</w:t>
      </w:r>
      <w:r w:rsidRPr="00430803">
        <w:rPr>
          <w:rFonts w:ascii="Book Antiqua" w:hAnsi="Book Antiqua"/>
          <w:sz w:val="22"/>
          <w:szCs w:val="22"/>
        </w:rPr>
        <w:t xml:space="preserve"> Micsoda vihar volt a mögöttünk hagyott évszázad. Két világháború, azután egy átkos, Istent nem ismerő, sőt gyűlölő rendszer, a kommunizmus. Gazdasági világválságok. </w:t>
      </w:r>
      <w:r w:rsidRPr="00430803">
        <w:rPr>
          <w:rFonts w:ascii="Book Antiqua" w:hAnsi="Book Antiqua"/>
          <w:b/>
          <w:sz w:val="22"/>
          <w:szCs w:val="22"/>
        </w:rPr>
        <w:t xml:space="preserve">A szomszédunkban egy szörnyű háború dúl. Vírusokkal tizedelik meg a világ lakosságát. </w:t>
      </w:r>
      <w:r w:rsidRPr="00430803">
        <w:rPr>
          <w:rFonts w:ascii="Book Antiqua" w:hAnsi="Book Antiqua"/>
          <w:sz w:val="22"/>
          <w:szCs w:val="22"/>
        </w:rPr>
        <w:t xml:space="preserve">Micsoda viharok ezek, kedves testvérek?! Tulajdonképpen azt is mondhatnánk, hogy viharok között éljük az életünket. </w:t>
      </w:r>
      <w:r w:rsidRPr="00430803">
        <w:rPr>
          <w:rFonts w:ascii="Book Antiqua" w:hAnsi="Book Antiqua"/>
          <w:b/>
          <w:sz w:val="22"/>
          <w:szCs w:val="22"/>
        </w:rPr>
        <w:t>Időnként van egy kis szélcsend, de aztán újra jön a vihar. Jön a vihar egy gyógyíthatatlan betegség képében, jönnek a viharok a házasságban, és támadnak viharok a lelkünkben is. Viharok között élünk testvérek!</w:t>
      </w:r>
    </w:p>
    <w:p w14:paraId="0F9C9163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Kicsoda fog megvédeni ezen viharok közepette bennünket?</w:t>
      </w:r>
      <w:r w:rsidRPr="00430803">
        <w:rPr>
          <w:rFonts w:ascii="Book Antiqua" w:hAnsi="Book Antiqua"/>
          <w:sz w:val="22"/>
          <w:szCs w:val="22"/>
        </w:rPr>
        <w:t xml:space="preserve"> A </w:t>
      </w:r>
      <w:r w:rsidRPr="00430803">
        <w:rPr>
          <w:rFonts w:ascii="Book Antiqua" w:hAnsi="Book Antiqua"/>
          <w:b/>
          <w:sz w:val="22"/>
          <w:szCs w:val="22"/>
        </w:rPr>
        <w:t>pénz</w:t>
      </w:r>
      <w:r w:rsidRPr="00430803">
        <w:rPr>
          <w:rFonts w:ascii="Book Antiqua" w:hAnsi="Book Antiqua"/>
          <w:sz w:val="22"/>
          <w:szCs w:val="22"/>
        </w:rPr>
        <w:t xml:space="preserve">? Hogy ha több pénzem lesz, akkor majd megoldom valahogy? Vagy talán a </w:t>
      </w:r>
      <w:r w:rsidRPr="00430803">
        <w:rPr>
          <w:rFonts w:ascii="Book Antiqua" w:hAnsi="Book Antiqua"/>
          <w:b/>
          <w:sz w:val="22"/>
          <w:szCs w:val="22"/>
        </w:rPr>
        <w:t>gazdaság</w:t>
      </w:r>
      <w:r w:rsidRPr="00430803">
        <w:rPr>
          <w:rFonts w:ascii="Book Antiqua" w:hAnsi="Book Antiqua"/>
          <w:sz w:val="22"/>
          <w:szCs w:val="22"/>
        </w:rPr>
        <w:t xml:space="preserve">? A stabil, biztonságot nyújtó állami hatalom? A modernebbnél modernebb </w:t>
      </w:r>
      <w:r w:rsidRPr="00430803">
        <w:rPr>
          <w:rFonts w:ascii="Book Antiqua" w:hAnsi="Book Antiqua"/>
          <w:b/>
          <w:sz w:val="22"/>
          <w:szCs w:val="22"/>
        </w:rPr>
        <w:t>fegyverek</w:t>
      </w:r>
      <w:r w:rsidRPr="00430803">
        <w:rPr>
          <w:rFonts w:ascii="Book Antiqua" w:hAnsi="Book Antiqua"/>
          <w:sz w:val="22"/>
          <w:szCs w:val="22"/>
        </w:rPr>
        <w:t>? Hogy biztonságban érezzük magunkat, hogy a mi puskánk és bombánk megvéd minket? NEM! Drága Testvérek, EGYEDÜL JÉZUS KRISZTUS AZ, AKI MEG TUD ÓVNI BENNÜNKET!</w:t>
      </w:r>
    </w:p>
    <w:p w14:paraId="04824D73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Kedves testvérek, ha viharba is kerül az életünk, de ott van Jézus, akkor biztonságban vagyunk!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b/>
          <w:sz w:val="22"/>
          <w:szCs w:val="22"/>
        </w:rPr>
        <w:t>Még akkor is, ha emberi szemeink számára úgy is tűnik, hogy elsüllyed a hajó.</w:t>
      </w:r>
      <w:r w:rsidRPr="00430803">
        <w:rPr>
          <w:rFonts w:ascii="Book Antiqua" w:hAnsi="Book Antiqua"/>
          <w:sz w:val="22"/>
          <w:szCs w:val="22"/>
        </w:rPr>
        <w:t xml:space="preserve"> Mert mondjuk megtámadta egy ismeretlen, gyógyíthatatlan betegség. </w:t>
      </w:r>
      <w:r w:rsidRPr="00430803">
        <w:rPr>
          <w:rFonts w:ascii="Book Antiqua" w:hAnsi="Book Antiqua"/>
          <w:b/>
          <w:sz w:val="22"/>
          <w:szCs w:val="22"/>
        </w:rPr>
        <w:t>Drága testvér, ne félj! Nem süllyed el az a hajó sem! Azt csupán Jézus révbe kormányozta!</w:t>
      </w:r>
      <w:r w:rsidRPr="00430803">
        <w:rPr>
          <w:rFonts w:ascii="Book Antiqua" w:hAnsi="Book Antiqua"/>
          <w:sz w:val="22"/>
          <w:szCs w:val="22"/>
        </w:rPr>
        <w:t xml:space="preserve"> Semmi rendkívüli nem történt! </w:t>
      </w:r>
      <w:r w:rsidRPr="00430803">
        <w:rPr>
          <w:rFonts w:ascii="Book Antiqua" w:hAnsi="Book Antiqua"/>
          <w:b/>
          <w:sz w:val="22"/>
          <w:szCs w:val="22"/>
        </w:rPr>
        <w:t>Ha Jézussal hajózott, akkor csupán annyi történt, hogy megérkeztek a</w:t>
      </w:r>
      <w:r w:rsidRPr="00430803">
        <w:rPr>
          <w:rFonts w:ascii="Book Antiqua" w:hAnsi="Book Antiqua"/>
          <w:sz w:val="22"/>
          <w:szCs w:val="22"/>
        </w:rPr>
        <w:t xml:space="preserve"> „</w:t>
      </w:r>
      <w:r w:rsidRPr="00430803">
        <w:rPr>
          <w:rFonts w:ascii="Book Antiqua" w:hAnsi="Book Antiqua"/>
          <w:i/>
          <w:sz w:val="22"/>
          <w:szCs w:val="22"/>
        </w:rPr>
        <w:t>túlsó partra”</w:t>
      </w:r>
      <w:r w:rsidRPr="00430803">
        <w:rPr>
          <w:rFonts w:ascii="Book Antiqua" w:hAnsi="Book Antiqua"/>
          <w:sz w:val="22"/>
          <w:szCs w:val="22"/>
        </w:rPr>
        <w:t xml:space="preserve">. </w:t>
      </w:r>
      <w:r w:rsidRPr="00430803">
        <w:rPr>
          <w:rFonts w:ascii="Book Antiqua" w:hAnsi="Book Antiqua"/>
          <w:b/>
          <w:sz w:val="22"/>
          <w:szCs w:val="22"/>
        </w:rPr>
        <w:t xml:space="preserve">Jézus révbe kormányozta azt a hajót! De nem süllyedt el! </w:t>
      </w:r>
    </w:p>
    <w:p w14:paraId="15E1D706" w14:textId="536F493F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lastRenderedPageBreak/>
        <w:t>Ne félj hát, ha viharba került az életed! Ha Jézussal utazol, nem érhet semmi olyan dolog, amitől Ő ne tudna megóvni!</w:t>
      </w:r>
      <w:r w:rsidRPr="00430803">
        <w:rPr>
          <w:rFonts w:ascii="Book Antiqua" w:hAnsi="Book Antiqua"/>
          <w:sz w:val="22"/>
          <w:szCs w:val="22"/>
        </w:rPr>
        <w:t xml:space="preserve"> Mert ahogyan a szép hallelúja mondja: „</w:t>
      </w:r>
      <w:r w:rsidRPr="00430803">
        <w:rPr>
          <w:rFonts w:ascii="Book Antiqua" w:hAnsi="Book Antiqua"/>
          <w:i/>
          <w:sz w:val="22"/>
          <w:szCs w:val="22"/>
        </w:rPr>
        <w:t>A szél és habok engednek nekem, csend legyen. A tenger dühe kárt nem teszen, sem démon, ember, vagy akármi legyen. Nem merülhet el a hajó, ha benn az ég, föld, s tenger Mestere pihen. Szelíden engednek mind nekem, csend legyen, csend legyen.”</w:t>
      </w:r>
      <w:r w:rsidRPr="00430803">
        <w:rPr>
          <w:rFonts w:ascii="Book Antiqua" w:hAnsi="Book Antiqua"/>
          <w:sz w:val="22"/>
          <w:szCs w:val="22"/>
        </w:rPr>
        <w:t xml:space="preserve"> NEM MERÜLHET EL A HAJÓ</w:t>
      </w:r>
      <w:r w:rsidR="008B62B0">
        <w:rPr>
          <w:rFonts w:ascii="Book Antiqua" w:hAnsi="Book Antiqua"/>
          <w:sz w:val="22"/>
          <w:szCs w:val="22"/>
        </w:rPr>
        <w:t>,</w:t>
      </w:r>
      <w:r w:rsidRPr="00430803">
        <w:rPr>
          <w:rFonts w:ascii="Book Antiqua" w:hAnsi="Book Antiqua"/>
          <w:sz w:val="22"/>
          <w:szCs w:val="22"/>
        </w:rPr>
        <w:t xml:space="preserve"> HA JÉZUSSAL UTAZOL!</w:t>
      </w:r>
    </w:p>
    <w:p w14:paraId="1402B508" w14:textId="39C682B5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 xml:space="preserve">Ezek után a pánik és a halálfélelem után következik a történet legcsodálatosabb része. Mert a krízis után nem katasztrófa, hanem katarzis következik! </w:t>
      </w:r>
      <w:r w:rsidRPr="00430803">
        <w:rPr>
          <w:rFonts w:ascii="Book Antiqua" w:hAnsi="Book Antiqua"/>
          <w:sz w:val="22"/>
          <w:szCs w:val="22"/>
        </w:rPr>
        <w:t xml:space="preserve">Nem borul fel, nem süllyed el a hajó, mert Jézus feláll, megdorgálja a szeleket és a tengert, akár egy atya az engedetlen gyermekét, és hirtelen csend lesz. </w:t>
      </w:r>
    </w:p>
    <w:p w14:paraId="46E7C20E" w14:textId="2E75B47E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Milyen áldott csend lehetett az! Az egyik pillanatban halálfélelem, a másikban pedig nyugodt békés csend.</w:t>
      </w:r>
      <w:r w:rsidRPr="00430803">
        <w:rPr>
          <w:rFonts w:ascii="Book Antiqua" w:hAnsi="Book Antiqua"/>
          <w:sz w:val="22"/>
          <w:szCs w:val="22"/>
        </w:rPr>
        <w:t xml:space="preserve"> És aztán Jézus ebben az áldott csendben feltette azt a kérdést, ami azóta is szól mindannyiunknak</w:t>
      </w:r>
      <w:r w:rsidR="006C3503">
        <w:rPr>
          <w:rFonts w:ascii="Book Antiqua" w:hAnsi="Book Antiqua"/>
          <w:sz w:val="22"/>
          <w:szCs w:val="22"/>
        </w:rPr>
        <w:t>: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="006C3503" w:rsidRPr="006C3503">
        <w:rPr>
          <w:rFonts w:ascii="Book Antiqua" w:hAnsi="Book Antiqua"/>
          <w:b/>
          <w:bCs/>
          <w:i/>
          <w:iCs/>
          <w:sz w:val="22"/>
          <w:szCs w:val="22"/>
        </w:rPr>
        <w:t>„</w:t>
      </w:r>
      <w:r w:rsidRPr="006C3503">
        <w:rPr>
          <w:rFonts w:ascii="Book Antiqua" w:hAnsi="Book Antiqua"/>
          <w:b/>
          <w:i/>
          <w:iCs/>
          <w:sz w:val="22"/>
          <w:szCs w:val="22"/>
        </w:rPr>
        <w:t>Hol van a ti hitetek?</w:t>
      </w:r>
      <w:r w:rsidR="006C3503" w:rsidRPr="006C3503">
        <w:rPr>
          <w:rFonts w:ascii="Book Antiqua" w:hAnsi="Book Antiqua"/>
          <w:b/>
          <w:i/>
          <w:iCs/>
          <w:sz w:val="22"/>
          <w:szCs w:val="22"/>
        </w:rPr>
        <w:t>”</w:t>
      </w:r>
      <w:r w:rsidRPr="00430803">
        <w:rPr>
          <w:rFonts w:ascii="Book Antiqua" w:hAnsi="Book Antiqua"/>
          <w:sz w:val="22"/>
          <w:szCs w:val="22"/>
        </w:rPr>
        <w:t xml:space="preserve"> </w:t>
      </w:r>
    </w:p>
    <w:p w14:paraId="440C7E3C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Hol van a tanítványok hite?</w:t>
      </w:r>
      <w:r w:rsidRPr="00430803">
        <w:rPr>
          <w:rFonts w:ascii="Book Antiqua" w:hAnsi="Book Antiqua"/>
          <w:sz w:val="22"/>
          <w:szCs w:val="22"/>
        </w:rPr>
        <w:t xml:space="preserve"> Azt hitték, hogy a halálba küldi őket Jézus? Hol van a ti hitetek? </w:t>
      </w:r>
      <w:r w:rsidRPr="00430803">
        <w:rPr>
          <w:rFonts w:ascii="Book Antiqua" w:hAnsi="Book Antiqua"/>
          <w:b/>
          <w:sz w:val="22"/>
          <w:szCs w:val="22"/>
        </w:rPr>
        <w:t>Már megtapasztalták azt, hogy a természet erői engednek Neki. Már túl vannak a csodálatos halfogáson.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b/>
          <w:sz w:val="22"/>
          <w:szCs w:val="22"/>
        </w:rPr>
        <w:t>Láthatták, ahogyan Jézus egy gyermeket feltámaszt a halálból.</w:t>
      </w:r>
      <w:r w:rsidRPr="00430803">
        <w:rPr>
          <w:rFonts w:ascii="Book Antiqua" w:hAnsi="Book Antiqua"/>
          <w:sz w:val="22"/>
          <w:szCs w:val="22"/>
        </w:rPr>
        <w:t xml:space="preserve"> Tudhatnák, hogy kicsoda Ő! Miért féltek hát? Hol van a tanítványok hite? </w:t>
      </w:r>
      <w:r w:rsidRPr="00430803">
        <w:rPr>
          <w:rFonts w:ascii="Book Antiqua" w:hAnsi="Book Antiqua"/>
          <w:b/>
          <w:sz w:val="22"/>
          <w:szCs w:val="22"/>
        </w:rPr>
        <w:t>Tudhatták volna, hogy Kivel utaznak együtt.</w:t>
      </w:r>
    </w:p>
    <w:p w14:paraId="2E5393E6" w14:textId="20E9EA14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 xml:space="preserve">A tanítványok azonban nem tudták. </w:t>
      </w:r>
      <w:r w:rsidRPr="00430803">
        <w:rPr>
          <w:rFonts w:ascii="Book Antiqua" w:hAnsi="Book Antiqua"/>
          <w:i/>
          <w:sz w:val="22"/>
          <w:szCs w:val="22"/>
        </w:rPr>
        <w:t>„Hát ki ez, hogy a szeleknek és a víznek is parancsol, és azok engedelmeskednek neki?”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="00B30CED">
        <w:rPr>
          <w:rFonts w:ascii="Book Antiqua" w:hAnsi="Book Antiqua"/>
          <w:sz w:val="22"/>
          <w:szCs w:val="22"/>
        </w:rPr>
        <w:t xml:space="preserve">- </w:t>
      </w:r>
      <w:r w:rsidR="00B30CED">
        <w:rPr>
          <w:rFonts w:ascii="Book Antiqua" w:hAnsi="Book Antiqua"/>
          <w:b/>
          <w:sz w:val="22"/>
          <w:szCs w:val="22"/>
        </w:rPr>
        <w:t>t</w:t>
      </w:r>
      <w:r w:rsidRPr="00430803">
        <w:rPr>
          <w:rFonts w:ascii="Book Antiqua" w:hAnsi="Book Antiqua"/>
          <w:b/>
          <w:sz w:val="22"/>
          <w:szCs w:val="22"/>
        </w:rPr>
        <w:t>eszik fel a kérdést a tanítványok a csendben. Furcsa ilyesmit olvasni. Különös dolog ez. Hiszen együtt vannak már egy jó ideje.</w:t>
      </w:r>
      <w:r w:rsidRPr="00430803">
        <w:rPr>
          <w:rFonts w:ascii="Book Antiqua" w:hAnsi="Book Antiqua"/>
          <w:sz w:val="22"/>
          <w:szCs w:val="22"/>
        </w:rPr>
        <w:t xml:space="preserve"> Folyamatosan látják a nagyobbnál nagyobb csodákat. Látják azt, hogy Jézus nevére minden térd meghajol. Minden enged Neki. </w:t>
      </w:r>
      <w:r w:rsidRPr="00430803">
        <w:rPr>
          <w:rFonts w:ascii="Book Antiqua" w:hAnsi="Book Antiqua"/>
          <w:b/>
          <w:sz w:val="22"/>
          <w:szCs w:val="22"/>
        </w:rPr>
        <w:t>Mégis akkor, hogy tehetnek fel ilyen – bocsánat a kifejezésért – hitetlen kérdést?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i/>
          <w:sz w:val="22"/>
          <w:szCs w:val="22"/>
        </w:rPr>
        <w:t>„Hát ki ez, hogy a szeleknek és a víznek is parancsol, és azok engedelmeskednek neki?”</w:t>
      </w:r>
    </w:p>
    <w:p w14:paraId="575D98B3" w14:textId="4253236A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Kedves Testvérek</w:t>
      </w:r>
      <w:r w:rsidR="008B62B0">
        <w:rPr>
          <w:rFonts w:ascii="Book Antiqua" w:hAnsi="Book Antiqua"/>
          <w:b/>
          <w:sz w:val="22"/>
          <w:szCs w:val="22"/>
        </w:rPr>
        <w:t>!</w:t>
      </w:r>
      <w:r w:rsidRPr="00430803">
        <w:rPr>
          <w:rFonts w:ascii="Book Antiqua" w:hAnsi="Book Antiqua"/>
          <w:b/>
          <w:sz w:val="22"/>
          <w:szCs w:val="22"/>
        </w:rPr>
        <w:t xml:space="preserve"> Húsvét és </w:t>
      </w:r>
      <w:r w:rsidR="00E6734B">
        <w:rPr>
          <w:rFonts w:ascii="Book Antiqua" w:hAnsi="Book Antiqua"/>
          <w:b/>
          <w:sz w:val="22"/>
          <w:szCs w:val="22"/>
        </w:rPr>
        <w:t>p</w:t>
      </w:r>
      <w:r w:rsidRPr="00430803">
        <w:rPr>
          <w:rFonts w:ascii="Book Antiqua" w:hAnsi="Book Antiqua"/>
          <w:b/>
          <w:sz w:val="22"/>
          <w:szCs w:val="22"/>
        </w:rPr>
        <w:t>ünkösd után minden megváltozott. Jézus már nem tette fel többé a tanítványainak azt a kérdést, hogy</w:t>
      </w:r>
      <w:r w:rsidR="004F6DEE">
        <w:rPr>
          <w:rFonts w:ascii="Book Antiqua" w:hAnsi="Book Antiqua"/>
          <w:b/>
          <w:sz w:val="22"/>
          <w:szCs w:val="22"/>
        </w:rPr>
        <w:t>:</w:t>
      </w:r>
      <w:r w:rsidRPr="00430803">
        <w:rPr>
          <w:rFonts w:ascii="Book Antiqua" w:hAnsi="Book Antiqua"/>
          <w:sz w:val="22"/>
          <w:szCs w:val="22"/>
        </w:rPr>
        <w:t xml:space="preserve"> „</w:t>
      </w:r>
      <w:r w:rsidR="004F6DEE">
        <w:rPr>
          <w:rFonts w:ascii="Book Antiqua" w:hAnsi="Book Antiqua"/>
          <w:i/>
          <w:sz w:val="22"/>
          <w:szCs w:val="22"/>
        </w:rPr>
        <w:t>H</w:t>
      </w:r>
      <w:r w:rsidRPr="00430803">
        <w:rPr>
          <w:rFonts w:ascii="Book Antiqua" w:hAnsi="Book Antiqua"/>
          <w:i/>
          <w:sz w:val="22"/>
          <w:szCs w:val="22"/>
        </w:rPr>
        <w:t>ol van a ti hitetek?”</w:t>
      </w:r>
      <w:r w:rsidRPr="00430803">
        <w:rPr>
          <w:rFonts w:ascii="Book Antiqua" w:hAnsi="Book Antiqua"/>
          <w:sz w:val="22"/>
          <w:szCs w:val="22"/>
        </w:rPr>
        <w:t xml:space="preserve">. </w:t>
      </w:r>
      <w:r w:rsidRPr="00430803">
        <w:rPr>
          <w:rFonts w:ascii="Book Antiqua" w:hAnsi="Book Antiqua"/>
          <w:b/>
          <w:sz w:val="22"/>
          <w:szCs w:val="22"/>
        </w:rPr>
        <w:t>De a tanítványok sem kérdezték többé, hogy</w:t>
      </w:r>
      <w:r w:rsidR="004F6DEE">
        <w:rPr>
          <w:rFonts w:ascii="Book Antiqua" w:hAnsi="Book Antiqua"/>
          <w:b/>
          <w:sz w:val="22"/>
          <w:szCs w:val="22"/>
        </w:rPr>
        <w:t>: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i/>
          <w:sz w:val="22"/>
          <w:szCs w:val="22"/>
        </w:rPr>
        <w:t>„Hát ki ez, hogy a szeleknek és a víznek is parancsol, és azok engedelmeskednek neki?”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b/>
          <w:sz w:val="22"/>
          <w:szCs w:val="22"/>
        </w:rPr>
        <w:t xml:space="preserve">Mert a Feltámadottban való hittel a szívükben már ők is csodákat tesznek, prédikálnak, gyógyítanak. Pedig </w:t>
      </w:r>
      <w:r w:rsidR="00E6734B" w:rsidRPr="00430803">
        <w:rPr>
          <w:rFonts w:ascii="Book Antiqua" w:hAnsi="Book Antiqua"/>
          <w:b/>
          <w:sz w:val="22"/>
          <w:szCs w:val="22"/>
        </w:rPr>
        <w:t>pünkösd</w:t>
      </w:r>
      <w:r w:rsidRPr="00430803">
        <w:rPr>
          <w:rFonts w:ascii="Book Antiqua" w:hAnsi="Book Antiqua"/>
          <w:b/>
          <w:sz w:val="22"/>
          <w:szCs w:val="22"/>
        </w:rPr>
        <w:t xml:space="preserve"> után jöttek csak az igazán nagy viharok az életükben!</w:t>
      </w:r>
      <w:r w:rsidRPr="00430803">
        <w:rPr>
          <w:rFonts w:ascii="Book Antiqua" w:hAnsi="Book Antiqua"/>
          <w:sz w:val="22"/>
          <w:szCs w:val="22"/>
        </w:rPr>
        <w:t xml:space="preserve"> Mégis, tudták, hitték a szívükben, hogy NEM SÜLLYEDHET EL A HAJÓ! </w:t>
      </w:r>
      <w:r w:rsidRPr="00430803">
        <w:rPr>
          <w:rFonts w:ascii="Book Antiqua" w:hAnsi="Book Antiqua"/>
          <w:b/>
          <w:sz w:val="22"/>
          <w:szCs w:val="22"/>
        </w:rPr>
        <w:t xml:space="preserve">Jöhetnek a zsidók, jöhetnek a rómaiak, a pogányok, nem süllyedhet el a hajó, mert Jézussal utaznak. </w:t>
      </w:r>
    </w:p>
    <w:p w14:paraId="3CB7E312" w14:textId="3DB153E9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Hát a te hited? Mert végső soron ez ma a kérdés.</w:t>
      </w:r>
      <w:r w:rsidRPr="00430803">
        <w:rPr>
          <w:rFonts w:ascii="Book Antiqua" w:hAnsi="Book Antiqua"/>
          <w:sz w:val="22"/>
          <w:szCs w:val="22"/>
        </w:rPr>
        <w:t xml:space="preserve"> Te is azt kérdezed, hogy </w:t>
      </w:r>
      <w:r w:rsidRPr="00430803">
        <w:rPr>
          <w:rFonts w:ascii="Book Antiqua" w:hAnsi="Book Antiqua"/>
          <w:i/>
          <w:sz w:val="22"/>
          <w:szCs w:val="22"/>
        </w:rPr>
        <w:t>„Kicsoda ez?”</w:t>
      </w:r>
      <w:r w:rsidRPr="00430803">
        <w:rPr>
          <w:rFonts w:ascii="Book Antiqua" w:hAnsi="Book Antiqua"/>
          <w:sz w:val="22"/>
          <w:szCs w:val="22"/>
        </w:rPr>
        <w:t xml:space="preserve"> Vagy hittel a szívedben tudod mondani a viharok közepett is, hogy „</w:t>
      </w:r>
      <w:r w:rsidRPr="00430803">
        <w:rPr>
          <w:rFonts w:ascii="Book Antiqua" w:hAnsi="Book Antiqua"/>
          <w:i/>
          <w:sz w:val="22"/>
          <w:szCs w:val="22"/>
        </w:rPr>
        <w:t>Te vagy Uram, az élő Isten Fia.”</w:t>
      </w:r>
      <w:r w:rsidRPr="00430803">
        <w:rPr>
          <w:rFonts w:ascii="Book Antiqua" w:hAnsi="Book Antiqua"/>
          <w:sz w:val="22"/>
          <w:szCs w:val="22"/>
        </w:rPr>
        <w:t xml:space="preserve"> </w:t>
      </w:r>
      <w:r w:rsidRPr="00430803">
        <w:rPr>
          <w:rFonts w:ascii="Book Antiqua" w:hAnsi="Book Antiqua"/>
          <w:b/>
          <w:sz w:val="22"/>
          <w:szCs w:val="22"/>
        </w:rPr>
        <w:t>Kicsoda neked Jézus? Ismered már Őt, mint ég és föld Urát? I</w:t>
      </w:r>
      <w:r w:rsidRPr="00430803">
        <w:rPr>
          <w:rFonts w:ascii="Book Antiqua" w:hAnsi="Book Antiqua"/>
          <w:sz w:val="22"/>
          <w:szCs w:val="22"/>
        </w:rPr>
        <w:t xml:space="preserve">smered már Őt úgy, mint aki legyőzte a halált? Ha már </w:t>
      </w:r>
      <w:r w:rsidRPr="00430803">
        <w:rPr>
          <w:rFonts w:ascii="Book Antiqua" w:hAnsi="Book Antiqua"/>
          <w:sz w:val="22"/>
          <w:szCs w:val="22"/>
        </w:rPr>
        <w:lastRenderedPageBreak/>
        <w:t xml:space="preserve">igen, akkor az Ő tanítása, útmutatása, parancsai szerint próbálsz élni, Jézussal </w:t>
      </w:r>
      <w:r w:rsidRPr="00430803">
        <w:rPr>
          <w:rFonts w:ascii="Book Antiqua" w:hAnsi="Book Antiqua"/>
          <w:i/>
          <w:sz w:val="22"/>
          <w:szCs w:val="22"/>
        </w:rPr>
        <w:t>„egy csónakban”</w:t>
      </w:r>
      <w:r w:rsidRPr="00430803">
        <w:rPr>
          <w:rFonts w:ascii="Book Antiqua" w:hAnsi="Book Antiqua"/>
          <w:sz w:val="22"/>
          <w:szCs w:val="22"/>
        </w:rPr>
        <w:t xml:space="preserve"> evezve. </w:t>
      </w:r>
      <w:r w:rsidRPr="00430803">
        <w:rPr>
          <w:rFonts w:ascii="Book Antiqua" w:hAnsi="Book Antiqua"/>
          <w:b/>
          <w:sz w:val="22"/>
          <w:szCs w:val="22"/>
        </w:rPr>
        <w:t>Ne rettenj hát, ha viharba kerül az életed! Mert nem süllyedhet el a hajó, ha benn, az ég föld s tenger Mester</w:t>
      </w:r>
      <w:r w:rsidR="004D6A92">
        <w:rPr>
          <w:rFonts w:ascii="Book Antiqua" w:hAnsi="Book Antiqua"/>
          <w:b/>
          <w:sz w:val="22"/>
          <w:szCs w:val="22"/>
        </w:rPr>
        <w:t>e</w:t>
      </w:r>
      <w:r w:rsidRPr="00430803">
        <w:rPr>
          <w:rFonts w:ascii="Book Antiqua" w:hAnsi="Book Antiqua"/>
          <w:b/>
          <w:sz w:val="22"/>
          <w:szCs w:val="22"/>
        </w:rPr>
        <w:t xml:space="preserve"> pihen!</w:t>
      </w:r>
    </w:p>
    <w:p w14:paraId="758EED6C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>Ha pedig még nem ismered, akkor szeretettel bíztatlak arra, hogy kérdezd meg Jézusnak a mai tanítványait, hogy milyen csodát éltek át a háborgó tengeren! Mert nem a nyugodt tengeren történik a csoda, hanem a háborgón! Túlélték, túléltük. Csoda történt! Jézus lecsendesített minden vihart.</w:t>
      </w:r>
    </w:p>
    <w:p w14:paraId="073737CE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430803">
        <w:rPr>
          <w:rFonts w:ascii="Book Antiqua" w:hAnsi="Book Antiqua"/>
          <w:b/>
          <w:sz w:val="22"/>
          <w:szCs w:val="22"/>
        </w:rPr>
        <w:t xml:space="preserve">Drága testvér! Szeretettel bíztatlak arra, hogy hajózz együtt Jézussal. Mert révbe, tehát a Menyországba, csak az Ő útitársakén juthatsz. Mert a Jézus nélkül hajó elsüllyed a viharban, de amin Jézus utazik, az révbe ér! </w:t>
      </w:r>
    </w:p>
    <w:p w14:paraId="6C649F24" w14:textId="77777777" w:rsidR="00035B34" w:rsidRPr="00430803" w:rsidRDefault="00035B34" w:rsidP="00035B34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430803">
        <w:rPr>
          <w:rFonts w:ascii="Book Antiqua" w:hAnsi="Book Antiqua"/>
          <w:sz w:val="22"/>
          <w:szCs w:val="22"/>
        </w:rPr>
        <w:t xml:space="preserve">Szívből kívánom, hogy utazzatok együtt! </w:t>
      </w:r>
    </w:p>
    <w:p w14:paraId="2B8D5F81" w14:textId="77777777" w:rsidR="009D7A8F" w:rsidRPr="00430803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430803">
        <w:rPr>
          <w:rFonts w:ascii="Book Antiqua" w:eastAsia="Batang" w:hAnsi="Book Antiqua"/>
          <w:sz w:val="22"/>
          <w:szCs w:val="22"/>
        </w:rPr>
        <w:t>Á</w:t>
      </w:r>
      <w:r w:rsidR="000F1E01" w:rsidRPr="00430803">
        <w:rPr>
          <w:rFonts w:ascii="Book Antiqua" w:eastAsia="Batang" w:hAnsi="Book Antiqua"/>
          <w:sz w:val="22"/>
          <w:szCs w:val="22"/>
        </w:rPr>
        <w:t>men!</w:t>
      </w:r>
    </w:p>
    <w:sectPr w:rsidR="009D7A8F" w:rsidRPr="00430803" w:rsidSect="00701503">
      <w:footerReference w:type="even" r:id="rId9"/>
      <w:footerReference w:type="default" r:id="rId10"/>
      <w:pgSz w:w="8420" w:h="11907" w:orient="landscape" w:code="9"/>
      <w:pgMar w:top="425" w:right="1043" w:bottom="426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9E03" w14:textId="77777777" w:rsidR="00A40CAA" w:rsidRDefault="00A40CAA">
      <w:r>
        <w:separator/>
      </w:r>
    </w:p>
  </w:endnote>
  <w:endnote w:type="continuationSeparator" w:id="0">
    <w:p w14:paraId="3797220D" w14:textId="77777777" w:rsidR="00A40CAA" w:rsidRDefault="00A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DB1B" w14:textId="77777777" w:rsidR="00A40CAA" w:rsidRDefault="00A40CAA">
      <w:r>
        <w:separator/>
      </w:r>
    </w:p>
  </w:footnote>
  <w:footnote w:type="continuationSeparator" w:id="0">
    <w:p w14:paraId="261A2FFE" w14:textId="77777777" w:rsidR="00A40CAA" w:rsidRDefault="00A4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DE5A4E"/>
    <w:multiLevelType w:val="hybridMultilevel"/>
    <w:tmpl w:val="C8D07896"/>
    <w:lvl w:ilvl="0" w:tplc="0AE8DD84">
      <w:start w:val="1893"/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0318335">
    <w:abstractNumId w:val="0"/>
  </w:num>
  <w:num w:numId="2" w16cid:durableId="141801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045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17E28"/>
    <w:rsid w:val="00017EE9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B34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3AA0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A6DAA"/>
    <w:rsid w:val="000B144B"/>
    <w:rsid w:val="000B1B53"/>
    <w:rsid w:val="000B26E5"/>
    <w:rsid w:val="000B2D90"/>
    <w:rsid w:val="000B40A7"/>
    <w:rsid w:val="000B4C2C"/>
    <w:rsid w:val="000B50A8"/>
    <w:rsid w:val="000B57FB"/>
    <w:rsid w:val="000B5898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0B01"/>
    <w:rsid w:val="000E4CA7"/>
    <w:rsid w:val="000E50AE"/>
    <w:rsid w:val="000E5173"/>
    <w:rsid w:val="000E7CA1"/>
    <w:rsid w:val="000E7F98"/>
    <w:rsid w:val="000F0C42"/>
    <w:rsid w:val="000F0D27"/>
    <w:rsid w:val="000F111F"/>
    <w:rsid w:val="000F1E01"/>
    <w:rsid w:val="000F3A17"/>
    <w:rsid w:val="00100B10"/>
    <w:rsid w:val="001015A4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1ABD"/>
    <w:rsid w:val="00132151"/>
    <w:rsid w:val="00132B23"/>
    <w:rsid w:val="00140BE5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157"/>
    <w:rsid w:val="00155C60"/>
    <w:rsid w:val="001571E2"/>
    <w:rsid w:val="001608C6"/>
    <w:rsid w:val="0016134F"/>
    <w:rsid w:val="00161F35"/>
    <w:rsid w:val="00162034"/>
    <w:rsid w:val="001623EF"/>
    <w:rsid w:val="0016343E"/>
    <w:rsid w:val="0016468A"/>
    <w:rsid w:val="0016538F"/>
    <w:rsid w:val="00165A91"/>
    <w:rsid w:val="00171A32"/>
    <w:rsid w:val="001721CC"/>
    <w:rsid w:val="001737C5"/>
    <w:rsid w:val="00176D2D"/>
    <w:rsid w:val="00180999"/>
    <w:rsid w:val="001814F2"/>
    <w:rsid w:val="00182286"/>
    <w:rsid w:val="001838BA"/>
    <w:rsid w:val="0018672A"/>
    <w:rsid w:val="001878E8"/>
    <w:rsid w:val="00187CB8"/>
    <w:rsid w:val="00194449"/>
    <w:rsid w:val="001946F5"/>
    <w:rsid w:val="00194B4F"/>
    <w:rsid w:val="0019664C"/>
    <w:rsid w:val="00196D47"/>
    <w:rsid w:val="001A103C"/>
    <w:rsid w:val="001A117D"/>
    <w:rsid w:val="001A123E"/>
    <w:rsid w:val="001A12C4"/>
    <w:rsid w:val="001A41F5"/>
    <w:rsid w:val="001A5108"/>
    <w:rsid w:val="001A6390"/>
    <w:rsid w:val="001A6903"/>
    <w:rsid w:val="001A7468"/>
    <w:rsid w:val="001A7C49"/>
    <w:rsid w:val="001A7FFE"/>
    <w:rsid w:val="001B118C"/>
    <w:rsid w:val="001B2666"/>
    <w:rsid w:val="001B26AC"/>
    <w:rsid w:val="001B3BA0"/>
    <w:rsid w:val="001B472E"/>
    <w:rsid w:val="001B490A"/>
    <w:rsid w:val="001B5EE1"/>
    <w:rsid w:val="001B7038"/>
    <w:rsid w:val="001B7762"/>
    <w:rsid w:val="001C033E"/>
    <w:rsid w:val="001C18B8"/>
    <w:rsid w:val="001C24FF"/>
    <w:rsid w:val="001C772B"/>
    <w:rsid w:val="001C799F"/>
    <w:rsid w:val="001D58AF"/>
    <w:rsid w:val="001D6E09"/>
    <w:rsid w:val="001D704A"/>
    <w:rsid w:val="001E212E"/>
    <w:rsid w:val="001E2654"/>
    <w:rsid w:val="001E286D"/>
    <w:rsid w:val="001E293C"/>
    <w:rsid w:val="001E3649"/>
    <w:rsid w:val="001E5830"/>
    <w:rsid w:val="001E68DB"/>
    <w:rsid w:val="001E72AA"/>
    <w:rsid w:val="001F12E1"/>
    <w:rsid w:val="001F26F3"/>
    <w:rsid w:val="001F31C8"/>
    <w:rsid w:val="001F4D2D"/>
    <w:rsid w:val="001F6669"/>
    <w:rsid w:val="002031BF"/>
    <w:rsid w:val="00203F90"/>
    <w:rsid w:val="00204018"/>
    <w:rsid w:val="00204239"/>
    <w:rsid w:val="00204F1A"/>
    <w:rsid w:val="00206160"/>
    <w:rsid w:val="002068F2"/>
    <w:rsid w:val="00211151"/>
    <w:rsid w:val="00212AE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4519"/>
    <w:rsid w:val="002356D2"/>
    <w:rsid w:val="002363EF"/>
    <w:rsid w:val="0023722C"/>
    <w:rsid w:val="002412FE"/>
    <w:rsid w:val="00245F7D"/>
    <w:rsid w:val="0024722E"/>
    <w:rsid w:val="00252049"/>
    <w:rsid w:val="002543A6"/>
    <w:rsid w:val="00255DB1"/>
    <w:rsid w:val="00256496"/>
    <w:rsid w:val="00257E26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27A"/>
    <w:rsid w:val="002A3833"/>
    <w:rsid w:val="002A508F"/>
    <w:rsid w:val="002A67F9"/>
    <w:rsid w:val="002A7D4E"/>
    <w:rsid w:val="002B215D"/>
    <w:rsid w:val="002B492B"/>
    <w:rsid w:val="002B529F"/>
    <w:rsid w:val="002B7788"/>
    <w:rsid w:val="002B7F3E"/>
    <w:rsid w:val="002B7F59"/>
    <w:rsid w:val="002B7FB3"/>
    <w:rsid w:val="002C1AA2"/>
    <w:rsid w:val="002C246E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5097"/>
    <w:rsid w:val="002F66D9"/>
    <w:rsid w:val="002F6BF7"/>
    <w:rsid w:val="002F7027"/>
    <w:rsid w:val="002F754B"/>
    <w:rsid w:val="0030019E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4D0A"/>
    <w:rsid w:val="00315417"/>
    <w:rsid w:val="00315749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3519F"/>
    <w:rsid w:val="00340735"/>
    <w:rsid w:val="0034304F"/>
    <w:rsid w:val="003448C0"/>
    <w:rsid w:val="00347933"/>
    <w:rsid w:val="00350F1A"/>
    <w:rsid w:val="003527D3"/>
    <w:rsid w:val="00357813"/>
    <w:rsid w:val="003620C1"/>
    <w:rsid w:val="00363498"/>
    <w:rsid w:val="003646D2"/>
    <w:rsid w:val="00366533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03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70B"/>
    <w:rsid w:val="003C49A6"/>
    <w:rsid w:val="003D27B7"/>
    <w:rsid w:val="003D41EA"/>
    <w:rsid w:val="003D4A1B"/>
    <w:rsid w:val="003D5F0F"/>
    <w:rsid w:val="003E0AEA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0959"/>
    <w:rsid w:val="00421362"/>
    <w:rsid w:val="0042404B"/>
    <w:rsid w:val="00424055"/>
    <w:rsid w:val="00425963"/>
    <w:rsid w:val="00426974"/>
    <w:rsid w:val="00426A76"/>
    <w:rsid w:val="00427777"/>
    <w:rsid w:val="00430803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A54"/>
    <w:rsid w:val="00457B77"/>
    <w:rsid w:val="00460799"/>
    <w:rsid w:val="00461039"/>
    <w:rsid w:val="00462E57"/>
    <w:rsid w:val="00462FBC"/>
    <w:rsid w:val="0046365E"/>
    <w:rsid w:val="00463903"/>
    <w:rsid w:val="00464369"/>
    <w:rsid w:val="0046441C"/>
    <w:rsid w:val="00464E95"/>
    <w:rsid w:val="0046522F"/>
    <w:rsid w:val="004654A7"/>
    <w:rsid w:val="004674E1"/>
    <w:rsid w:val="00467535"/>
    <w:rsid w:val="00467725"/>
    <w:rsid w:val="0047029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631"/>
    <w:rsid w:val="0048588D"/>
    <w:rsid w:val="00487405"/>
    <w:rsid w:val="00487EA1"/>
    <w:rsid w:val="00494A6C"/>
    <w:rsid w:val="00494CCB"/>
    <w:rsid w:val="00494F38"/>
    <w:rsid w:val="0049658D"/>
    <w:rsid w:val="004966B4"/>
    <w:rsid w:val="00496C51"/>
    <w:rsid w:val="004975DA"/>
    <w:rsid w:val="00497E61"/>
    <w:rsid w:val="004A035D"/>
    <w:rsid w:val="004A0E27"/>
    <w:rsid w:val="004A4DED"/>
    <w:rsid w:val="004A57F3"/>
    <w:rsid w:val="004A6792"/>
    <w:rsid w:val="004B016C"/>
    <w:rsid w:val="004B0857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D6A92"/>
    <w:rsid w:val="004E20BB"/>
    <w:rsid w:val="004E42D0"/>
    <w:rsid w:val="004E6642"/>
    <w:rsid w:val="004F09D2"/>
    <w:rsid w:val="004F0C6E"/>
    <w:rsid w:val="004F0FE8"/>
    <w:rsid w:val="004F17E0"/>
    <w:rsid w:val="004F35F6"/>
    <w:rsid w:val="004F4873"/>
    <w:rsid w:val="004F4FC3"/>
    <w:rsid w:val="004F5408"/>
    <w:rsid w:val="004F6DEE"/>
    <w:rsid w:val="004F7802"/>
    <w:rsid w:val="00500DCD"/>
    <w:rsid w:val="00503545"/>
    <w:rsid w:val="005036C8"/>
    <w:rsid w:val="00504C84"/>
    <w:rsid w:val="00507F68"/>
    <w:rsid w:val="005124D0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04DB"/>
    <w:rsid w:val="00531320"/>
    <w:rsid w:val="005316E6"/>
    <w:rsid w:val="0053668F"/>
    <w:rsid w:val="00536B28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10E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5493"/>
    <w:rsid w:val="0058726E"/>
    <w:rsid w:val="00587D51"/>
    <w:rsid w:val="00587F21"/>
    <w:rsid w:val="00593038"/>
    <w:rsid w:val="00593F55"/>
    <w:rsid w:val="00594ADC"/>
    <w:rsid w:val="0059542A"/>
    <w:rsid w:val="00595B46"/>
    <w:rsid w:val="00595D24"/>
    <w:rsid w:val="00596C52"/>
    <w:rsid w:val="005A0C2A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78D"/>
    <w:rsid w:val="005E4BFE"/>
    <w:rsid w:val="005E504A"/>
    <w:rsid w:val="005E6030"/>
    <w:rsid w:val="005E61AA"/>
    <w:rsid w:val="005E7D37"/>
    <w:rsid w:val="005F1811"/>
    <w:rsid w:val="005F1AEF"/>
    <w:rsid w:val="005F4AB6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378A3"/>
    <w:rsid w:val="00640EC9"/>
    <w:rsid w:val="006417B6"/>
    <w:rsid w:val="00643D88"/>
    <w:rsid w:val="00645867"/>
    <w:rsid w:val="00645B08"/>
    <w:rsid w:val="006471C7"/>
    <w:rsid w:val="0064743C"/>
    <w:rsid w:val="00647B43"/>
    <w:rsid w:val="00647FE0"/>
    <w:rsid w:val="00650412"/>
    <w:rsid w:val="00650641"/>
    <w:rsid w:val="0065256F"/>
    <w:rsid w:val="006561D8"/>
    <w:rsid w:val="006628CC"/>
    <w:rsid w:val="00662E6E"/>
    <w:rsid w:val="00662EFA"/>
    <w:rsid w:val="00664213"/>
    <w:rsid w:val="006653FA"/>
    <w:rsid w:val="00665A12"/>
    <w:rsid w:val="00667373"/>
    <w:rsid w:val="00671224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1CAC"/>
    <w:rsid w:val="00682300"/>
    <w:rsid w:val="00683E44"/>
    <w:rsid w:val="0068481B"/>
    <w:rsid w:val="00684F04"/>
    <w:rsid w:val="00686EA6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3503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1503"/>
    <w:rsid w:val="007020FE"/>
    <w:rsid w:val="007053F1"/>
    <w:rsid w:val="00711862"/>
    <w:rsid w:val="00712670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34226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6CD1"/>
    <w:rsid w:val="00787CF6"/>
    <w:rsid w:val="00790FCE"/>
    <w:rsid w:val="00791500"/>
    <w:rsid w:val="00793361"/>
    <w:rsid w:val="007965F1"/>
    <w:rsid w:val="00797458"/>
    <w:rsid w:val="007A0DD2"/>
    <w:rsid w:val="007A4F42"/>
    <w:rsid w:val="007A4F45"/>
    <w:rsid w:val="007A50C6"/>
    <w:rsid w:val="007A6529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227A"/>
    <w:rsid w:val="007E56D4"/>
    <w:rsid w:val="007E6BD3"/>
    <w:rsid w:val="007E7C42"/>
    <w:rsid w:val="007F1C15"/>
    <w:rsid w:val="007F2875"/>
    <w:rsid w:val="007F554B"/>
    <w:rsid w:val="007F5DB0"/>
    <w:rsid w:val="007F6033"/>
    <w:rsid w:val="007F649D"/>
    <w:rsid w:val="007F677B"/>
    <w:rsid w:val="008004C7"/>
    <w:rsid w:val="0080082A"/>
    <w:rsid w:val="0080129B"/>
    <w:rsid w:val="008027DB"/>
    <w:rsid w:val="008030BA"/>
    <w:rsid w:val="00803ECE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2201"/>
    <w:rsid w:val="008235FC"/>
    <w:rsid w:val="00826313"/>
    <w:rsid w:val="00830A6F"/>
    <w:rsid w:val="008312A1"/>
    <w:rsid w:val="0083149A"/>
    <w:rsid w:val="00831F34"/>
    <w:rsid w:val="00833601"/>
    <w:rsid w:val="00835D89"/>
    <w:rsid w:val="0083621A"/>
    <w:rsid w:val="00841057"/>
    <w:rsid w:val="00841480"/>
    <w:rsid w:val="00842B85"/>
    <w:rsid w:val="0084323E"/>
    <w:rsid w:val="00843931"/>
    <w:rsid w:val="00851BEE"/>
    <w:rsid w:val="00852C37"/>
    <w:rsid w:val="00853223"/>
    <w:rsid w:val="00854190"/>
    <w:rsid w:val="00854602"/>
    <w:rsid w:val="008547A2"/>
    <w:rsid w:val="00855731"/>
    <w:rsid w:val="00856225"/>
    <w:rsid w:val="0085784D"/>
    <w:rsid w:val="008605A9"/>
    <w:rsid w:val="00860A37"/>
    <w:rsid w:val="00860C6E"/>
    <w:rsid w:val="008612A8"/>
    <w:rsid w:val="00862A70"/>
    <w:rsid w:val="008633FC"/>
    <w:rsid w:val="008651F8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4551"/>
    <w:rsid w:val="00885C7D"/>
    <w:rsid w:val="00891F6C"/>
    <w:rsid w:val="00893C84"/>
    <w:rsid w:val="00894410"/>
    <w:rsid w:val="0089465A"/>
    <w:rsid w:val="008955DD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2B0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4B28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4DE4"/>
    <w:rsid w:val="008F54CB"/>
    <w:rsid w:val="008F72B8"/>
    <w:rsid w:val="008F742C"/>
    <w:rsid w:val="00901EA1"/>
    <w:rsid w:val="00902FBE"/>
    <w:rsid w:val="00903043"/>
    <w:rsid w:val="00903586"/>
    <w:rsid w:val="00904E6B"/>
    <w:rsid w:val="00906213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0D82"/>
    <w:rsid w:val="00926647"/>
    <w:rsid w:val="0092669A"/>
    <w:rsid w:val="00927BB6"/>
    <w:rsid w:val="00931468"/>
    <w:rsid w:val="00937D36"/>
    <w:rsid w:val="009408FF"/>
    <w:rsid w:val="00940F3E"/>
    <w:rsid w:val="00942DDA"/>
    <w:rsid w:val="009436A7"/>
    <w:rsid w:val="00944011"/>
    <w:rsid w:val="00944138"/>
    <w:rsid w:val="00945F2D"/>
    <w:rsid w:val="009466E3"/>
    <w:rsid w:val="00947072"/>
    <w:rsid w:val="00947298"/>
    <w:rsid w:val="009501ED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26D9"/>
    <w:rsid w:val="00993321"/>
    <w:rsid w:val="009946D6"/>
    <w:rsid w:val="00996627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B70AF"/>
    <w:rsid w:val="009C265D"/>
    <w:rsid w:val="009C4641"/>
    <w:rsid w:val="009D41C6"/>
    <w:rsid w:val="009D555B"/>
    <w:rsid w:val="009D5579"/>
    <w:rsid w:val="009D681A"/>
    <w:rsid w:val="009D6FE2"/>
    <w:rsid w:val="009D7A8F"/>
    <w:rsid w:val="009D7B56"/>
    <w:rsid w:val="009E28CC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9F75B2"/>
    <w:rsid w:val="00A02045"/>
    <w:rsid w:val="00A06630"/>
    <w:rsid w:val="00A07945"/>
    <w:rsid w:val="00A10D36"/>
    <w:rsid w:val="00A16007"/>
    <w:rsid w:val="00A22C38"/>
    <w:rsid w:val="00A23603"/>
    <w:rsid w:val="00A248B4"/>
    <w:rsid w:val="00A2706F"/>
    <w:rsid w:val="00A3050D"/>
    <w:rsid w:val="00A33F10"/>
    <w:rsid w:val="00A40CAA"/>
    <w:rsid w:val="00A41E89"/>
    <w:rsid w:val="00A42DF9"/>
    <w:rsid w:val="00A44BB0"/>
    <w:rsid w:val="00A451DD"/>
    <w:rsid w:val="00A46108"/>
    <w:rsid w:val="00A46FF8"/>
    <w:rsid w:val="00A47F72"/>
    <w:rsid w:val="00A50E0B"/>
    <w:rsid w:val="00A525FA"/>
    <w:rsid w:val="00A53EA6"/>
    <w:rsid w:val="00A54DBD"/>
    <w:rsid w:val="00A54DD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048"/>
    <w:rsid w:val="00A87201"/>
    <w:rsid w:val="00A91FA4"/>
    <w:rsid w:val="00A9335C"/>
    <w:rsid w:val="00A949E5"/>
    <w:rsid w:val="00A956E1"/>
    <w:rsid w:val="00A95BDC"/>
    <w:rsid w:val="00A96693"/>
    <w:rsid w:val="00A9782C"/>
    <w:rsid w:val="00AA541A"/>
    <w:rsid w:val="00AA631C"/>
    <w:rsid w:val="00AA7841"/>
    <w:rsid w:val="00AA7BE2"/>
    <w:rsid w:val="00AB2A25"/>
    <w:rsid w:val="00AB448D"/>
    <w:rsid w:val="00AB4EF1"/>
    <w:rsid w:val="00AB5A33"/>
    <w:rsid w:val="00AB7187"/>
    <w:rsid w:val="00AB75B3"/>
    <w:rsid w:val="00AC0727"/>
    <w:rsid w:val="00AC34C9"/>
    <w:rsid w:val="00AC39AC"/>
    <w:rsid w:val="00AC49D1"/>
    <w:rsid w:val="00AC4F51"/>
    <w:rsid w:val="00AC54B6"/>
    <w:rsid w:val="00AC569B"/>
    <w:rsid w:val="00AC6486"/>
    <w:rsid w:val="00AD0705"/>
    <w:rsid w:val="00AD3AFC"/>
    <w:rsid w:val="00AD4BFA"/>
    <w:rsid w:val="00AD67DC"/>
    <w:rsid w:val="00AD7B1E"/>
    <w:rsid w:val="00AE2BBB"/>
    <w:rsid w:val="00AE39B9"/>
    <w:rsid w:val="00AE4291"/>
    <w:rsid w:val="00AE4CA2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0571"/>
    <w:rsid w:val="00B23A63"/>
    <w:rsid w:val="00B24F5B"/>
    <w:rsid w:val="00B2504B"/>
    <w:rsid w:val="00B30337"/>
    <w:rsid w:val="00B303B0"/>
    <w:rsid w:val="00B30CED"/>
    <w:rsid w:val="00B31130"/>
    <w:rsid w:val="00B31F27"/>
    <w:rsid w:val="00B33590"/>
    <w:rsid w:val="00B36B6B"/>
    <w:rsid w:val="00B37D5A"/>
    <w:rsid w:val="00B40633"/>
    <w:rsid w:val="00B43C05"/>
    <w:rsid w:val="00B441EC"/>
    <w:rsid w:val="00B45AAE"/>
    <w:rsid w:val="00B4608B"/>
    <w:rsid w:val="00B50BED"/>
    <w:rsid w:val="00B51709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3F2"/>
    <w:rsid w:val="00B57436"/>
    <w:rsid w:val="00B57C12"/>
    <w:rsid w:val="00B626BC"/>
    <w:rsid w:val="00B6359E"/>
    <w:rsid w:val="00B64E6A"/>
    <w:rsid w:val="00B65AE3"/>
    <w:rsid w:val="00B65C0D"/>
    <w:rsid w:val="00B7400D"/>
    <w:rsid w:val="00B7451F"/>
    <w:rsid w:val="00B74892"/>
    <w:rsid w:val="00B75343"/>
    <w:rsid w:val="00B7683A"/>
    <w:rsid w:val="00B7700C"/>
    <w:rsid w:val="00B80664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14DB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C5DF2"/>
    <w:rsid w:val="00BC633D"/>
    <w:rsid w:val="00BD157E"/>
    <w:rsid w:val="00BD3852"/>
    <w:rsid w:val="00BD6234"/>
    <w:rsid w:val="00BE1C17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42FC"/>
    <w:rsid w:val="00C26C16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675DE"/>
    <w:rsid w:val="00C7178F"/>
    <w:rsid w:val="00C72109"/>
    <w:rsid w:val="00C73485"/>
    <w:rsid w:val="00C74023"/>
    <w:rsid w:val="00C771AE"/>
    <w:rsid w:val="00C80383"/>
    <w:rsid w:val="00C80B74"/>
    <w:rsid w:val="00C8186E"/>
    <w:rsid w:val="00C83B6E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54C4"/>
    <w:rsid w:val="00CF623D"/>
    <w:rsid w:val="00CF7AF8"/>
    <w:rsid w:val="00D000F5"/>
    <w:rsid w:val="00D00DFF"/>
    <w:rsid w:val="00D02C32"/>
    <w:rsid w:val="00D0340C"/>
    <w:rsid w:val="00D0440C"/>
    <w:rsid w:val="00D06123"/>
    <w:rsid w:val="00D074AD"/>
    <w:rsid w:val="00D0775D"/>
    <w:rsid w:val="00D106FC"/>
    <w:rsid w:val="00D12C6D"/>
    <w:rsid w:val="00D14380"/>
    <w:rsid w:val="00D20521"/>
    <w:rsid w:val="00D24697"/>
    <w:rsid w:val="00D306C6"/>
    <w:rsid w:val="00D313FE"/>
    <w:rsid w:val="00D3283D"/>
    <w:rsid w:val="00D4117A"/>
    <w:rsid w:val="00D41565"/>
    <w:rsid w:val="00D4165B"/>
    <w:rsid w:val="00D42981"/>
    <w:rsid w:val="00D43525"/>
    <w:rsid w:val="00D45794"/>
    <w:rsid w:val="00D517F9"/>
    <w:rsid w:val="00D52ACC"/>
    <w:rsid w:val="00D52DE8"/>
    <w:rsid w:val="00D534DE"/>
    <w:rsid w:val="00D5393D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2185"/>
    <w:rsid w:val="00D73689"/>
    <w:rsid w:val="00D74641"/>
    <w:rsid w:val="00D77AB8"/>
    <w:rsid w:val="00D8155C"/>
    <w:rsid w:val="00D84EA6"/>
    <w:rsid w:val="00D85703"/>
    <w:rsid w:val="00D85837"/>
    <w:rsid w:val="00D85F9B"/>
    <w:rsid w:val="00D9004F"/>
    <w:rsid w:val="00D90C9A"/>
    <w:rsid w:val="00D91AE8"/>
    <w:rsid w:val="00D92066"/>
    <w:rsid w:val="00D922E4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5803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56B0"/>
    <w:rsid w:val="00E47FD7"/>
    <w:rsid w:val="00E51FD1"/>
    <w:rsid w:val="00E535BC"/>
    <w:rsid w:val="00E54C74"/>
    <w:rsid w:val="00E60D59"/>
    <w:rsid w:val="00E622B9"/>
    <w:rsid w:val="00E63071"/>
    <w:rsid w:val="00E6734B"/>
    <w:rsid w:val="00E701FE"/>
    <w:rsid w:val="00E7038D"/>
    <w:rsid w:val="00E72B97"/>
    <w:rsid w:val="00E72C09"/>
    <w:rsid w:val="00E72D41"/>
    <w:rsid w:val="00E74420"/>
    <w:rsid w:val="00E75BEA"/>
    <w:rsid w:val="00E77163"/>
    <w:rsid w:val="00E81B25"/>
    <w:rsid w:val="00E82977"/>
    <w:rsid w:val="00E9101A"/>
    <w:rsid w:val="00E911C8"/>
    <w:rsid w:val="00E93552"/>
    <w:rsid w:val="00EA00AE"/>
    <w:rsid w:val="00EA17BD"/>
    <w:rsid w:val="00EA3D8C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D04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CFA"/>
    <w:rsid w:val="00EE6DC1"/>
    <w:rsid w:val="00EE73FC"/>
    <w:rsid w:val="00EF5308"/>
    <w:rsid w:val="00EF5B13"/>
    <w:rsid w:val="00EF744F"/>
    <w:rsid w:val="00F01556"/>
    <w:rsid w:val="00F0414D"/>
    <w:rsid w:val="00F05405"/>
    <w:rsid w:val="00F05819"/>
    <w:rsid w:val="00F05F45"/>
    <w:rsid w:val="00F06F7B"/>
    <w:rsid w:val="00F1292A"/>
    <w:rsid w:val="00F14F48"/>
    <w:rsid w:val="00F1576C"/>
    <w:rsid w:val="00F15EC9"/>
    <w:rsid w:val="00F16E9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074"/>
    <w:rsid w:val="00F722C8"/>
    <w:rsid w:val="00F7259F"/>
    <w:rsid w:val="00F75CC9"/>
    <w:rsid w:val="00F762C5"/>
    <w:rsid w:val="00F807B7"/>
    <w:rsid w:val="00F8147E"/>
    <w:rsid w:val="00F81C9D"/>
    <w:rsid w:val="00F81D41"/>
    <w:rsid w:val="00F81DCA"/>
    <w:rsid w:val="00F83802"/>
    <w:rsid w:val="00F84435"/>
    <w:rsid w:val="00F8486E"/>
    <w:rsid w:val="00F90BC7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B09EF"/>
    <w:rsid w:val="00FC08B1"/>
    <w:rsid w:val="00FC0C6F"/>
    <w:rsid w:val="00FC137A"/>
    <w:rsid w:val="00FC4C31"/>
    <w:rsid w:val="00FC6367"/>
    <w:rsid w:val="00FC7365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EC4"/>
    <w:rsid w:val="00FE1F49"/>
    <w:rsid w:val="00FE33B2"/>
    <w:rsid w:val="00FE3753"/>
    <w:rsid w:val="00FE3E35"/>
    <w:rsid w:val="00FE4B3C"/>
    <w:rsid w:val="00FE4DA3"/>
    <w:rsid w:val="00FE5533"/>
    <w:rsid w:val="00FE5A62"/>
    <w:rsid w:val="00FE79A9"/>
    <w:rsid w:val="00FF09AE"/>
    <w:rsid w:val="00FF1E74"/>
    <w:rsid w:val="00FF2A42"/>
    <w:rsid w:val="00FF3AD7"/>
    <w:rsid w:val="00FF4337"/>
    <w:rsid w:val="00FF44A5"/>
    <w:rsid w:val="00FF4A20"/>
    <w:rsid w:val="00FF4EED"/>
    <w:rsid w:val="00FF571F"/>
    <w:rsid w:val="00FF577B"/>
    <w:rsid w:val="00FF6B49"/>
    <w:rsid w:val="00FF6D23"/>
    <w:rsid w:val="00FF736F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1697</Words>
  <Characters>11710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25</cp:revision>
  <cp:lastPrinted>2022-08-06T12:31:00Z</cp:lastPrinted>
  <dcterms:created xsi:type="dcterms:W3CDTF">2022-08-06T12:43:00Z</dcterms:created>
  <dcterms:modified xsi:type="dcterms:W3CDTF">2022-08-06T13:15:00Z</dcterms:modified>
</cp:coreProperties>
</file>